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11" w:rsidRPr="001B45B8" w:rsidRDefault="000E6211" w:rsidP="008C222C">
      <w:pPr>
        <w:pStyle w:val="Nzov"/>
        <w:jc w:val="center"/>
        <w:rPr>
          <w:rFonts w:eastAsia="Times New Roman"/>
          <w:sz w:val="24"/>
          <w:szCs w:val="24"/>
          <w:lang w:eastAsia="sk-SK"/>
        </w:rPr>
      </w:pPr>
      <w:r w:rsidRPr="001B45B8">
        <w:rPr>
          <w:rFonts w:eastAsia="Times New Roman"/>
          <w:sz w:val="24"/>
          <w:szCs w:val="24"/>
          <w:lang w:eastAsia="sk-SK"/>
        </w:rPr>
        <w:t>FA</w:t>
      </w:r>
      <w:r w:rsidR="00A14F86" w:rsidRPr="001B45B8">
        <w:rPr>
          <w:rFonts w:eastAsia="Times New Roman"/>
          <w:sz w:val="24"/>
          <w:szCs w:val="24"/>
          <w:lang w:eastAsia="sk-SK"/>
        </w:rPr>
        <w:t>Q</w:t>
      </w:r>
    </w:p>
    <w:p w:rsidR="00D93581" w:rsidRPr="001B45B8" w:rsidRDefault="00D93581" w:rsidP="008C222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0E6211" w:rsidRPr="001B45B8" w:rsidRDefault="00051F34" w:rsidP="008C222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k-SK"/>
        </w:rPr>
      </w:pP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Podliehajú nákupy v rámci výzvy VVGS PF UPJŠ procesu verejného obstarávania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? </w:t>
      </w:r>
    </w:p>
    <w:p w:rsidR="000E6211" w:rsidRPr="001B45B8" w:rsidRDefault="000E6211" w:rsidP="008C222C">
      <w:pPr>
        <w:pStyle w:val="Odsekzoznamu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0E6211" w:rsidRPr="001B45B8" w:rsidRDefault="000E6211" w:rsidP="008C222C">
      <w:pPr>
        <w:pStyle w:val="Odsekzoznamu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1B45B8">
        <w:rPr>
          <w:rFonts w:eastAsia="Times New Roman" w:cs="Times New Roman"/>
          <w:b/>
          <w:color w:val="000000"/>
          <w:sz w:val="24"/>
          <w:szCs w:val="24"/>
          <w:u w:val="single"/>
          <w:lang w:eastAsia="sk-SK"/>
        </w:rPr>
        <w:t>Odpoveď</w:t>
      </w:r>
      <w:r w:rsidRPr="001B45B8">
        <w:rPr>
          <w:rFonts w:eastAsia="Times New Roman" w:cs="Times New Roman"/>
          <w:color w:val="000000"/>
          <w:sz w:val="24"/>
          <w:szCs w:val="24"/>
          <w:lang w:eastAsia="sk-SK"/>
        </w:rPr>
        <w:t>:</w:t>
      </w:r>
      <w:r w:rsidR="005130CC" w:rsidRPr="001B45B8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Áno. Verejné obstarávanie je proces vyplývajúci zo zákona. Ak chcú riešitelia nakupovať veci podliehajúce VO, musia splniť jeho podmienky.</w:t>
      </w:r>
    </w:p>
    <w:p w:rsidR="000E6211" w:rsidRPr="001B45B8" w:rsidRDefault="000E6211" w:rsidP="008C222C">
      <w:pPr>
        <w:pStyle w:val="Odsekzoznamu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A14F86" w:rsidRPr="001B45B8" w:rsidRDefault="00A14F86" w:rsidP="008C222C">
      <w:pPr>
        <w:pStyle w:val="Odsekzoznamu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E7163A" w:rsidRPr="001B45B8" w:rsidRDefault="00E7163A" w:rsidP="008C222C">
      <w:pPr>
        <w:pStyle w:val="Odsekzoznamu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0E6211" w:rsidRPr="001B45B8" w:rsidRDefault="004B33D3" w:rsidP="008C222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k-SK"/>
        </w:rPr>
      </w:pP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Ak osoba bola v minulosti s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polurie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š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ite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ľ</w:t>
      </w: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om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v </w:t>
      </w: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r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ie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š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ite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ľ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sk</w:t>
      </w: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om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kolekt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í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v</w:t>
      </w: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e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,  ktor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ý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nesplnil ciele projektu</w:t>
      </w: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,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m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ôž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e by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ť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dan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á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osoba spolurie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š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ite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ľ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om v aktu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á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lnej v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ý</w:t>
      </w:r>
      <w:r w:rsidR="000E6211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zve? </w:t>
      </w:r>
    </w:p>
    <w:p w:rsidR="000E6211" w:rsidRPr="001B45B8" w:rsidRDefault="000E6211" w:rsidP="008C222C">
      <w:pPr>
        <w:pStyle w:val="Odsekzoznamu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0E6211" w:rsidRPr="001B45B8" w:rsidRDefault="000E6211" w:rsidP="008C222C">
      <w:pPr>
        <w:pStyle w:val="Odsekzoznamu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 w:rsidRPr="001B45B8">
        <w:rPr>
          <w:rFonts w:eastAsia="Times New Roman" w:cs="Times New Roman"/>
          <w:b/>
          <w:sz w:val="24"/>
          <w:szCs w:val="24"/>
          <w:u w:val="single"/>
          <w:lang w:eastAsia="sk-SK"/>
        </w:rPr>
        <w:t>Odpoveď</w:t>
      </w:r>
      <w:r w:rsidRPr="001B45B8">
        <w:rPr>
          <w:rFonts w:eastAsia="Times New Roman" w:cs="Times New Roman"/>
          <w:sz w:val="24"/>
          <w:szCs w:val="24"/>
          <w:lang w:eastAsia="sk-SK"/>
        </w:rPr>
        <w:t>:</w:t>
      </w:r>
      <w:r w:rsidR="005130CC" w:rsidRPr="001B45B8">
        <w:rPr>
          <w:sz w:val="24"/>
          <w:szCs w:val="24"/>
        </w:rPr>
        <w:t xml:space="preserve"> 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 xml:space="preserve">Áno, môže. </w:t>
      </w:r>
      <w:r w:rsidR="00E7163A" w:rsidRPr="001B45B8">
        <w:rPr>
          <w:rFonts w:eastAsia="Times New Roman" w:cs="Times New Roman"/>
          <w:sz w:val="24"/>
          <w:szCs w:val="24"/>
          <w:lang w:eastAsia="sk-SK"/>
        </w:rPr>
        <w:t>Spoluriešiteľ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 xml:space="preserve"> projektu, </w:t>
      </w:r>
      <w:r w:rsidR="00E7163A" w:rsidRPr="001B45B8">
        <w:rPr>
          <w:rFonts w:eastAsia="Times New Roman" w:cs="Times New Roman"/>
          <w:sz w:val="24"/>
          <w:szCs w:val="24"/>
          <w:lang w:eastAsia="sk-SK"/>
        </w:rPr>
        <w:t>ktorý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 xml:space="preserve"> nesplnil ciele, </w:t>
      </w:r>
      <w:r w:rsidR="00E7163A" w:rsidRPr="001B45B8">
        <w:rPr>
          <w:rFonts w:eastAsia="Times New Roman" w:cs="Times New Roman"/>
          <w:sz w:val="24"/>
          <w:szCs w:val="24"/>
          <w:lang w:eastAsia="sk-SK"/>
        </w:rPr>
        <w:t>môže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 xml:space="preserve"> by</w:t>
      </w:r>
      <w:r w:rsidR="00E7163A" w:rsidRPr="001B45B8">
        <w:rPr>
          <w:rFonts w:eastAsia="Times New Roman" w:cs="Times New Roman"/>
          <w:sz w:val="24"/>
          <w:szCs w:val="24"/>
          <w:lang w:eastAsia="sk-SK"/>
        </w:rPr>
        <w:t>ť spoluriešiteľom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 xml:space="preserve"> novo </w:t>
      </w:r>
      <w:r w:rsidR="00E7163A" w:rsidRPr="001B45B8">
        <w:rPr>
          <w:rFonts w:eastAsia="Times New Roman" w:cs="Times New Roman"/>
          <w:sz w:val="24"/>
          <w:szCs w:val="24"/>
          <w:lang w:eastAsia="sk-SK"/>
        </w:rPr>
        <w:t>podávaného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 xml:space="preserve"> projektu (dokonca </w:t>
      </w:r>
      <w:r w:rsidR="00E7163A" w:rsidRPr="001B45B8">
        <w:rPr>
          <w:rFonts w:eastAsia="Times New Roman" w:cs="Times New Roman"/>
          <w:sz w:val="24"/>
          <w:szCs w:val="24"/>
          <w:lang w:eastAsia="sk-SK"/>
        </w:rPr>
        <w:t>môže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 xml:space="preserve"> byt aj </w:t>
      </w:r>
      <w:r w:rsidR="00E7163A" w:rsidRPr="001B45B8">
        <w:rPr>
          <w:rFonts w:eastAsia="Times New Roman" w:cs="Times New Roman"/>
          <w:sz w:val="24"/>
          <w:szCs w:val="24"/>
          <w:lang w:eastAsia="sk-SK"/>
        </w:rPr>
        <w:t xml:space="preserve">zodpovedným riešiteľom 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>novo</w:t>
      </w:r>
      <w:r w:rsidR="00E7163A" w:rsidRPr="001B45B8">
        <w:rPr>
          <w:rFonts w:eastAsia="Times New Roman" w:cs="Times New Roman"/>
          <w:sz w:val="24"/>
          <w:szCs w:val="24"/>
          <w:lang w:eastAsia="sk-SK"/>
        </w:rPr>
        <w:t xml:space="preserve"> podávaného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 xml:space="preserve"> projektu). </w:t>
      </w:r>
      <w:r w:rsidR="00E7163A" w:rsidRPr="001B45B8">
        <w:rPr>
          <w:rFonts w:eastAsia="Times New Roman" w:cs="Times New Roman"/>
          <w:sz w:val="24"/>
          <w:szCs w:val="24"/>
          <w:lang w:eastAsia="sk-SK"/>
        </w:rPr>
        <w:t xml:space="preserve">Jedine zodpovedný riešiteľ 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>projektu</w:t>
      </w:r>
      <w:r w:rsidR="00E521C2" w:rsidRPr="001B45B8">
        <w:rPr>
          <w:rFonts w:eastAsia="Times New Roman" w:cs="Times New Roman"/>
          <w:sz w:val="24"/>
          <w:szCs w:val="24"/>
          <w:lang w:eastAsia="sk-SK"/>
        </w:rPr>
        <w:t>, ktorý nesplnil ciele</w:t>
      </w:r>
      <w:r w:rsidR="00A14F86" w:rsidRPr="001B45B8">
        <w:rPr>
          <w:rFonts w:eastAsia="Times New Roman" w:cs="Times New Roman"/>
          <w:sz w:val="24"/>
          <w:szCs w:val="24"/>
          <w:lang w:eastAsia="sk-SK"/>
        </w:rPr>
        <w:t>,</w:t>
      </w:r>
      <w:r w:rsidR="00E521C2" w:rsidRPr="001B45B8">
        <w:rPr>
          <w:rFonts w:eastAsia="Times New Roman" w:cs="Times New Roman"/>
          <w:sz w:val="24"/>
          <w:szCs w:val="24"/>
          <w:lang w:eastAsia="sk-SK"/>
        </w:rPr>
        <w:t xml:space="preserve"> nemôže byť zodpovedným riešiteľom v aktuálnej výzve. Môže však byť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E521C2" w:rsidRPr="001B45B8">
        <w:rPr>
          <w:rFonts w:eastAsia="Times New Roman" w:cs="Times New Roman"/>
          <w:sz w:val="24"/>
          <w:szCs w:val="24"/>
          <w:lang w:eastAsia="sk-SK"/>
        </w:rPr>
        <w:t>spoluriešiteľom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A14F86" w:rsidRPr="001B45B8">
        <w:rPr>
          <w:rFonts w:eastAsia="Times New Roman" w:cs="Times New Roman"/>
          <w:sz w:val="24"/>
          <w:szCs w:val="24"/>
          <w:lang w:eastAsia="sk-SK"/>
        </w:rPr>
        <w:t>projektu podávaného v aktuálnej výzve</w:t>
      </w:r>
      <w:r w:rsidR="005130CC" w:rsidRPr="001B45B8">
        <w:rPr>
          <w:rFonts w:eastAsia="Times New Roman" w:cs="Times New Roman"/>
          <w:sz w:val="24"/>
          <w:szCs w:val="24"/>
          <w:lang w:eastAsia="sk-SK"/>
        </w:rPr>
        <w:t>.</w:t>
      </w:r>
    </w:p>
    <w:p w:rsidR="00A14F86" w:rsidRPr="001B45B8" w:rsidRDefault="00A14F86" w:rsidP="008C222C">
      <w:pPr>
        <w:pStyle w:val="Odsekzoznamu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0E6211" w:rsidRPr="001B45B8" w:rsidRDefault="000E6211" w:rsidP="008C222C">
      <w:pPr>
        <w:pStyle w:val="Odsekzoznamu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A14F86" w:rsidRPr="001B45B8" w:rsidRDefault="00A14F86" w:rsidP="008C222C">
      <w:pPr>
        <w:pStyle w:val="Odsekzoznamu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0E6211" w:rsidRPr="001B45B8" w:rsidRDefault="004B33D3" w:rsidP="008C222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k-SK"/>
        </w:rPr>
      </w:pP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lastRenderedPageBreak/>
        <w:t>A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ko sa </w:t>
      </w: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členovia riešiteľského kolektívu 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dozvedia </w:t>
      </w:r>
      <w:r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č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i splnili </w:t>
      </w:r>
      <w:r w:rsidR="00622A68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alebo nesplnili 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ciele </w:t>
      </w:r>
      <w:r w:rsidR="00622A68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>projektu?</w:t>
      </w:r>
      <w:r w:rsidR="00051F34" w:rsidRPr="001B45B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</w:t>
      </w:r>
    </w:p>
    <w:p w:rsidR="00051F34" w:rsidRPr="001B45B8" w:rsidRDefault="00051F34" w:rsidP="008C222C">
      <w:pPr>
        <w:pStyle w:val="Odsekzoznamu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051F34" w:rsidRPr="001B45B8" w:rsidRDefault="00051F34" w:rsidP="008C222C">
      <w:pPr>
        <w:pStyle w:val="Odsekzoznamu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1B45B8">
        <w:rPr>
          <w:rFonts w:eastAsia="Times New Roman" w:cs="Times New Roman"/>
          <w:b/>
          <w:color w:val="000000"/>
          <w:sz w:val="24"/>
          <w:szCs w:val="24"/>
          <w:u w:val="single"/>
          <w:lang w:eastAsia="sk-SK"/>
        </w:rPr>
        <w:t>Odpoveď</w:t>
      </w:r>
      <w:r w:rsidRPr="001B45B8">
        <w:rPr>
          <w:rFonts w:eastAsia="Times New Roman" w:cs="Times New Roman"/>
          <w:color w:val="000000"/>
          <w:sz w:val="24"/>
          <w:szCs w:val="24"/>
          <w:lang w:eastAsia="sk-SK"/>
        </w:rPr>
        <w:t>:</w:t>
      </w:r>
      <w:r w:rsidR="00A14F86" w:rsidRPr="001B45B8">
        <w:rPr>
          <w:sz w:val="24"/>
          <w:szCs w:val="24"/>
        </w:rPr>
        <w:t xml:space="preserve"> </w:t>
      </w:r>
      <w:r w:rsidR="00A14F86" w:rsidRPr="001B45B8">
        <w:rPr>
          <w:rFonts w:eastAsia="Times New Roman" w:cs="Times New Roman"/>
          <w:color w:val="000000"/>
          <w:sz w:val="24"/>
          <w:szCs w:val="24"/>
          <w:lang w:eastAsia="sk-SK"/>
        </w:rPr>
        <w:t>Riešitelia sa dozvedia, či splnili ciele projektu na základe certifikátu, ktorý obdržia v stanovenom termíne po odovzdaní záverečnej správy projektu prostredníctvom riaditeľa ústavu.</w:t>
      </w:r>
    </w:p>
    <w:p w:rsidR="001B45B8" w:rsidRPr="001B45B8" w:rsidRDefault="001B45B8" w:rsidP="008C222C">
      <w:pPr>
        <w:pStyle w:val="Odsekzoznamu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1B45B8" w:rsidRPr="001B45B8" w:rsidRDefault="001B45B8" w:rsidP="008C222C">
      <w:pPr>
        <w:pStyle w:val="Odsekzoznamu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1B45B8" w:rsidRPr="009A06A8" w:rsidRDefault="001B45B8" w:rsidP="001B45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 w:rsidRP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Je </w:t>
      </w:r>
      <w:r w:rsidR="009A06A8" w:rsidRP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>možné</w:t>
      </w:r>
      <w:r w:rsidRP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9A06A8" w:rsidRP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>čerpať</w:t>
      </w:r>
      <w:r w:rsidRP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peniaze z grantu aj na konferenciu, na ktorej </w:t>
      </w:r>
      <w:r w:rsid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riešiteľ nebude aktívne participovať, t.j. </w:t>
      </w:r>
      <w:r w:rsidRP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>ne</w:t>
      </w:r>
      <w:r w:rsid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>bude mať</w:t>
      </w:r>
      <w:r w:rsidRP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9A06A8" w:rsidRP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>príspevok</w:t>
      </w:r>
      <w:r w:rsid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, </w:t>
      </w:r>
      <w:r w:rsidRP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 xml:space="preserve"> poster</w:t>
      </w:r>
      <w:r w:rsid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>, ...</w:t>
      </w:r>
      <w:r w:rsidRPr="009A06A8">
        <w:rPr>
          <w:rFonts w:eastAsia="Times New Roman" w:cs="Times New Roman"/>
          <w:b/>
          <w:color w:val="000000"/>
          <w:sz w:val="24"/>
          <w:szCs w:val="24"/>
          <w:lang w:eastAsia="sk-SK"/>
        </w:rPr>
        <w:t>?</w:t>
      </w:r>
    </w:p>
    <w:p w:rsidR="001B45B8" w:rsidRPr="001B45B8" w:rsidRDefault="001B45B8" w:rsidP="001B45B8">
      <w:pPr>
        <w:pStyle w:val="Odsekzoznamu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u w:val="single"/>
          <w:lang w:eastAsia="sk-SK"/>
        </w:rPr>
      </w:pPr>
    </w:p>
    <w:p w:rsidR="001B45B8" w:rsidRPr="001B45B8" w:rsidRDefault="001B45B8" w:rsidP="001B45B8">
      <w:pPr>
        <w:pStyle w:val="Odsekzoznamu"/>
        <w:spacing w:after="0" w:line="240" w:lineRule="auto"/>
        <w:jc w:val="both"/>
        <w:rPr>
          <w:sz w:val="24"/>
          <w:szCs w:val="24"/>
        </w:rPr>
      </w:pPr>
      <w:r w:rsidRPr="001B45B8">
        <w:rPr>
          <w:rFonts w:eastAsia="Times New Roman" w:cs="Times New Roman"/>
          <w:b/>
          <w:color w:val="000000"/>
          <w:sz w:val="24"/>
          <w:szCs w:val="24"/>
          <w:u w:val="single"/>
          <w:lang w:eastAsia="sk-SK"/>
        </w:rPr>
        <w:t>Odpoveď</w:t>
      </w:r>
      <w:r w:rsidRPr="001B45B8">
        <w:rPr>
          <w:rFonts w:eastAsia="Times New Roman" w:cs="Times New Roman"/>
          <w:color w:val="000000"/>
          <w:sz w:val="24"/>
          <w:szCs w:val="24"/>
          <w:lang w:eastAsia="sk-SK"/>
        </w:rPr>
        <w:t>:</w:t>
      </w:r>
      <w:r w:rsidRPr="001B45B8">
        <w:rPr>
          <w:sz w:val="24"/>
          <w:szCs w:val="24"/>
        </w:rPr>
        <w:t xml:space="preserve"> Cestovn</w:t>
      </w:r>
      <w:r w:rsidR="009A06A8">
        <w:rPr>
          <w:sz w:val="24"/>
          <w:szCs w:val="24"/>
        </w:rPr>
        <w:t>é</w:t>
      </w:r>
      <w:r w:rsidRPr="001B45B8">
        <w:rPr>
          <w:sz w:val="24"/>
          <w:szCs w:val="24"/>
        </w:rPr>
        <w:t xml:space="preserve"> a </w:t>
      </w:r>
      <w:r w:rsidR="009A06A8" w:rsidRPr="001B45B8">
        <w:rPr>
          <w:sz w:val="24"/>
          <w:szCs w:val="24"/>
        </w:rPr>
        <w:t>účasť</w:t>
      </w:r>
      <w:r w:rsidRPr="001B45B8">
        <w:rPr>
          <w:sz w:val="24"/>
          <w:szCs w:val="24"/>
        </w:rPr>
        <w:t xml:space="preserve"> na konferencii sa </w:t>
      </w:r>
      <w:r w:rsidR="009A06A8" w:rsidRPr="001B45B8">
        <w:rPr>
          <w:sz w:val="24"/>
          <w:szCs w:val="24"/>
        </w:rPr>
        <w:t>môže</w:t>
      </w:r>
      <w:r w:rsidRPr="001B45B8">
        <w:rPr>
          <w:sz w:val="24"/>
          <w:szCs w:val="24"/>
        </w:rPr>
        <w:t xml:space="preserve"> </w:t>
      </w:r>
      <w:r w:rsidR="009A06A8" w:rsidRPr="001B45B8">
        <w:rPr>
          <w:sz w:val="24"/>
          <w:szCs w:val="24"/>
        </w:rPr>
        <w:t>preplatiť</w:t>
      </w:r>
      <w:r w:rsidRPr="001B45B8">
        <w:rPr>
          <w:sz w:val="24"/>
          <w:szCs w:val="24"/>
        </w:rPr>
        <w:t xml:space="preserve"> len za predpokladu </w:t>
      </w:r>
      <w:r w:rsidR="009A06A8" w:rsidRPr="001B45B8">
        <w:rPr>
          <w:sz w:val="24"/>
          <w:szCs w:val="24"/>
        </w:rPr>
        <w:t>aktívnej</w:t>
      </w:r>
      <w:r w:rsidRPr="001B45B8">
        <w:rPr>
          <w:sz w:val="24"/>
          <w:szCs w:val="24"/>
        </w:rPr>
        <w:t xml:space="preserve"> </w:t>
      </w:r>
      <w:r w:rsidR="009A06A8" w:rsidRPr="001B45B8">
        <w:rPr>
          <w:sz w:val="24"/>
          <w:szCs w:val="24"/>
        </w:rPr>
        <w:t>účasti</w:t>
      </w:r>
      <w:r w:rsidRPr="001B45B8">
        <w:rPr>
          <w:sz w:val="24"/>
          <w:szCs w:val="24"/>
        </w:rPr>
        <w:t xml:space="preserve"> na konferencii s </w:t>
      </w:r>
      <w:r w:rsidR="009A06A8" w:rsidRPr="001B45B8">
        <w:rPr>
          <w:sz w:val="24"/>
          <w:szCs w:val="24"/>
        </w:rPr>
        <w:t>výnimkou</w:t>
      </w:r>
      <w:r w:rsidRPr="001B45B8">
        <w:rPr>
          <w:sz w:val="24"/>
          <w:szCs w:val="24"/>
        </w:rPr>
        <w:t xml:space="preserve"> </w:t>
      </w:r>
      <w:r w:rsidR="009A06A8">
        <w:rPr>
          <w:sz w:val="24"/>
          <w:szCs w:val="24"/>
        </w:rPr>
        <w:t xml:space="preserve">riešiteľov v </w:t>
      </w:r>
      <w:r w:rsidRPr="001B45B8">
        <w:rPr>
          <w:sz w:val="24"/>
          <w:szCs w:val="24"/>
        </w:rPr>
        <w:t xml:space="preserve">1. </w:t>
      </w:r>
      <w:r w:rsidR="009A06A8" w:rsidRPr="001B45B8">
        <w:rPr>
          <w:sz w:val="24"/>
          <w:szCs w:val="24"/>
        </w:rPr>
        <w:t>ročník</w:t>
      </w:r>
      <w:r w:rsidR="009A06A8">
        <w:rPr>
          <w:sz w:val="24"/>
          <w:szCs w:val="24"/>
        </w:rPr>
        <w:t>u</w:t>
      </w:r>
      <w:r w:rsidRPr="001B45B8">
        <w:rPr>
          <w:sz w:val="24"/>
          <w:szCs w:val="24"/>
        </w:rPr>
        <w:t xml:space="preserve"> </w:t>
      </w:r>
      <w:r w:rsidR="009A06A8" w:rsidRPr="001B45B8">
        <w:rPr>
          <w:sz w:val="24"/>
          <w:szCs w:val="24"/>
        </w:rPr>
        <w:t>doktorandského</w:t>
      </w:r>
      <w:r w:rsidRPr="001B45B8">
        <w:rPr>
          <w:sz w:val="24"/>
          <w:szCs w:val="24"/>
        </w:rPr>
        <w:t xml:space="preserve"> </w:t>
      </w:r>
      <w:r w:rsidR="009A06A8" w:rsidRPr="001B45B8">
        <w:rPr>
          <w:sz w:val="24"/>
          <w:szCs w:val="24"/>
        </w:rPr>
        <w:t>štúdia</w:t>
      </w:r>
      <w:r w:rsidRPr="001B45B8">
        <w:rPr>
          <w:sz w:val="24"/>
          <w:szCs w:val="24"/>
        </w:rPr>
        <w:t xml:space="preserve">, kde </w:t>
      </w:r>
      <w:r w:rsidR="009A06A8" w:rsidRPr="001B45B8">
        <w:rPr>
          <w:sz w:val="24"/>
          <w:szCs w:val="24"/>
        </w:rPr>
        <w:t>môže</w:t>
      </w:r>
      <w:r w:rsidRPr="001B45B8">
        <w:rPr>
          <w:sz w:val="24"/>
          <w:szCs w:val="24"/>
        </w:rPr>
        <w:t xml:space="preserve"> by</w:t>
      </w:r>
      <w:r w:rsidR="009A06A8">
        <w:rPr>
          <w:sz w:val="24"/>
          <w:szCs w:val="24"/>
        </w:rPr>
        <w:t>ť</w:t>
      </w:r>
      <w:r w:rsidRPr="001B45B8">
        <w:rPr>
          <w:sz w:val="24"/>
          <w:szCs w:val="24"/>
        </w:rPr>
        <w:t xml:space="preserve"> </w:t>
      </w:r>
      <w:r w:rsidR="009A06A8" w:rsidRPr="001B45B8">
        <w:rPr>
          <w:sz w:val="24"/>
          <w:szCs w:val="24"/>
        </w:rPr>
        <w:t>preplatená</w:t>
      </w:r>
      <w:r w:rsidRPr="001B45B8">
        <w:rPr>
          <w:sz w:val="24"/>
          <w:szCs w:val="24"/>
        </w:rPr>
        <w:t xml:space="preserve"> aj </w:t>
      </w:r>
      <w:r w:rsidR="009A06A8" w:rsidRPr="001B45B8">
        <w:rPr>
          <w:sz w:val="24"/>
          <w:szCs w:val="24"/>
        </w:rPr>
        <w:t>účasť</w:t>
      </w:r>
      <w:r w:rsidRPr="001B45B8">
        <w:rPr>
          <w:sz w:val="24"/>
          <w:szCs w:val="24"/>
        </w:rPr>
        <w:t xml:space="preserve"> na konferencii bez </w:t>
      </w:r>
      <w:r w:rsidR="009A06A8" w:rsidRPr="001B45B8">
        <w:rPr>
          <w:sz w:val="24"/>
          <w:szCs w:val="24"/>
        </w:rPr>
        <w:t>príspevku</w:t>
      </w:r>
      <w:r w:rsidRPr="001B45B8">
        <w:rPr>
          <w:sz w:val="24"/>
          <w:szCs w:val="24"/>
        </w:rPr>
        <w:t xml:space="preserve"> </w:t>
      </w:r>
      <w:r w:rsidR="009A06A8" w:rsidRPr="001B45B8">
        <w:rPr>
          <w:sz w:val="24"/>
          <w:szCs w:val="24"/>
        </w:rPr>
        <w:t>či</w:t>
      </w:r>
      <w:r w:rsidRPr="001B45B8">
        <w:rPr>
          <w:sz w:val="24"/>
          <w:szCs w:val="24"/>
        </w:rPr>
        <w:t xml:space="preserve"> abstraktu, ale so </w:t>
      </w:r>
      <w:r w:rsidR="006843FC" w:rsidRPr="001B45B8">
        <w:rPr>
          <w:sz w:val="24"/>
          <w:szCs w:val="24"/>
        </w:rPr>
        <w:t>zdôvodnením</w:t>
      </w:r>
      <w:r w:rsidRPr="001B45B8">
        <w:rPr>
          <w:sz w:val="24"/>
          <w:szCs w:val="24"/>
        </w:rPr>
        <w:t xml:space="preserve"> </w:t>
      </w:r>
      <w:r w:rsidR="006843FC" w:rsidRPr="001B45B8">
        <w:rPr>
          <w:sz w:val="24"/>
          <w:szCs w:val="24"/>
        </w:rPr>
        <w:t>vedúceho</w:t>
      </w:r>
      <w:r w:rsidRPr="001B45B8">
        <w:rPr>
          <w:sz w:val="24"/>
          <w:szCs w:val="24"/>
        </w:rPr>
        <w:t xml:space="preserve"> projektu v </w:t>
      </w:r>
      <w:r w:rsidR="006843FC" w:rsidRPr="001B45B8">
        <w:rPr>
          <w:sz w:val="24"/>
          <w:szCs w:val="24"/>
        </w:rPr>
        <w:t>záverečnej</w:t>
      </w:r>
      <w:r w:rsidRPr="001B45B8">
        <w:rPr>
          <w:sz w:val="24"/>
          <w:szCs w:val="24"/>
        </w:rPr>
        <w:t xml:space="preserve"> </w:t>
      </w:r>
      <w:r w:rsidR="006843FC" w:rsidRPr="001B45B8">
        <w:rPr>
          <w:sz w:val="24"/>
          <w:szCs w:val="24"/>
        </w:rPr>
        <w:t>správe</w:t>
      </w:r>
      <w:r w:rsidRPr="001B45B8">
        <w:rPr>
          <w:sz w:val="24"/>
          <w:szCs w:val="24"/>
        </w:rPr>
        <w:t xml:space="preserve">, </w:t>
      </w:r>
      <w:r w:rsidR="006843FC" w:rsidRPr="001B45B8">
        <w:rPr>
          <w:sz w:val="24"/>
          <w:szCs w:val="24"/>
        </w:rPr>
        <w:t>aký</w:t>
      </w:r>
      <w:r w:rsidRPr="001B45B8">
        <w:rPr>
          <w:sz w:val="24"/>
          <w:szCs w:val="24"/>
        </w:rPr>
        <w:t xml:space="preserve"> </w:t>
      </w:r>
      <w:r w:rsidR="006843FC" w:rsidRPr="001B45B8">
        <w:rPr>
          <w:sz w:val="24"/>
          <w:szCs w:val="24"/>
        </w:rPr>
        <w:t>prínos</w:t>
      </w:r>
      <w:r w:rsidRPr="001B45B8">
        <w:rPr>
          <w:sz w:val="24"/>
          <w:szCs w:val="24"/>
        </w:rPr>
        <w:t xml:space="preserve"> mala t</w:t>
      </w:r>
      <w:r w:rsidR="006843FC">
        <w:rPr>
          <w:sz w:val="24"/>
          <w:szCs w:val="24"/>
        </w:rPr>
        <w:t>á</w:t>
      </w:r>
      <w:r w:rsidRPr="001B45B8">
        <w:rPr>
          <w:sz w:val="24"/>
          <w:szCs w:val="24"/>
        </w:rPr>
        <w:t xml:space="preserve">to </w:t>
      </w:r>
      <w:r w:rsidR="006843FC" w:rsidRPr="001B45B8">
        <w:rPr>
          <w:sz w:val="24"/>
          <w:szCs w:val="24"/>
        </w:rPr>
        <w:t>účasť</w:t>
      </w:r>
      <w:r w:rsidRPr="001B45B8">
        <w:rPr>
          <w:sz w:val="24"/>
          <w:szCs w:val="24"/>
        </w:rPr>
        <w:t xml:space="preserve"> pre </w:t>
      </w:r>
      <w:r w:rsidR="006843FC" w:rsidRPr="001B45B8">
        <w:rPr>
          <w:sz w:val="24"/>
          <w:szCs w:val="24"/>
        </w:rPr>
        <w:t>menovaného</w:t>
      </w:r>
      <w:r w:rsidRPr="001B45B8">
        <w:rPr>
          <w:sz w:val="24"/>
          <w:szCs w:val="24"/>
        </w:rPr>
        <w:t>.</w:t>
      </w:r>
    </w:p>
    <w:p w:rsidR="001B45B8" w:rsidRDefault="001B45B8" w:rsidP="001B45B8">
      <w:pPr>
        <w:pStyle w:val="Odsekzoznamu"/>
        <w:spacing w:after="0" w:line="240" w:lineRule="auto"/>
        <w:jc w:val="both"/>
        <w:rPr>
          <w:sz w:val="24"/>
          <w:szCs w:val="24"/>
        </w:rPr>
      </w:pPr>
      <w:r w:rsidRPr="006843FC">
        <w:rPr>
          <w:sz w:val="24"/>
          <w:szCs w:val="24"/>
          <w:u w:val="single"/>
        </w:rPr>
        <w:t>Pozor</w:t>
      </w:r>
      <w:r w:rsidRPr="001B45B8">
        <w:rPr>
          <w:sz w:val="24"/>
          <w:szCs w:val="24"/>
        </w:rPr>
        <w:t xml:space="preserve">: toto pravidlo </w:t>
      </w:r>
      <w:r w:rsidR="006843FC" w:rsidRPr="001B45B8">
        <w:rPr>
          <w:sz w:val="24"/>
          <w:szCs w:val="24"/>
        </w:rPr>
        <w:t>platí</w:t>
      </w:r>
      <w:r w:rsidRPr="001B45B8">
        <w:rPr>
          <w:sz w:val="24"/>
          <w:szCs w:val="24"/>
        </w:rPr>
        <w:t xml:space="preserve"> len pre VVGS PF UPJS, univerzitn</w:t>
      </w:r>
      <w:r w:rsidR="006843FC">
        <w:rPr>
          <w:sz w:val="24"/>
          <w:szCs w:val="24"/>
        </w:rPr>
        <w:t>é</w:t>
      </w:r>
      <w:r w:rsidRPr="001B45B8">
        <w:rPr>
          <w:sz w:val="24"/>
          <w:szCs w:val="24"/>
        </w:rPr>
        <w:t xml:space="preserve"> VVGS UPJ</w:t>
      </w:r>
      <w:r w:rsidR="006843FC">
        <w:rPr>
          <w:sz w:val="24"/>
          <w:szCs w:val="24"/>
        </w:rPr>
        <w:t>Š</w:t>
      </w:r>
      <w:r w:rsidRPr="001B45B8">
        <w:rPr>
          <w:sz w:val="24"/>
          <w:szCs w:val="24"/>
        </w:rPr>
        <w:t xml:space="preserve"> </w:t>
      </w:r>
      <w:r w:rsidR="006843FC" w:rsidRPr="001B45B8">
        <w:rPr>
          <w:sz w:val="24"/>
          <w:szCs w:val="24"/>
        </w:rPr>
        <w:t>majú</w:t>
      </w:r>
      <w:r w:rsidRPr="001B45B8">
        <w:rPr>
          <w:sz w:val="24"/>
          <w:szCs w:val="24"/>
        </w:rPr>
        <w:t xml:space="preserve"> svoje vlastn</w:t>
      </w:r>
      <w:r w:rsidR="006843FC">
        <w:rPr>
          <w:sz w:val="24"/>
          <w:szCs w:val="24"/>
        </w:rPr>
        <w:t>é</w:t>
      </w:r>
      <w:r w:rsidRPr="001B45B8">
        <w:rPr>
          <w:sz w:val="24"/>
          <w:szCs w:val="24"/>
        </w:rPr>
        <w:t xml:space="preserve"> pravidl</w:t>
      </w:r>
      <w:r w:rsidR="006843FC">
        <w:rPr>
          <w:sz w:val="24"/>
          <w:szCs w:val="24"/>
        </w:rPr>
        <w:t>á</w:t>
      </w:r>
      <w:r w:rsidRPr="001B45B8">
        <w:rPr>
          <w:sz w:val="24"/>
          <w:szCs w:val="24"/>
        </w:rPr>
        <w:t>.</w:t>
      </w:r>
    </w:p>
    <w:p w:rsidR="00CB2DA0" w:rsidRDefault="00CB2DA0" w:rsidP="001B45B8">
      <w:pPr>
        <w:pStyle w:val="Odsekzoznamu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421C45" w:rsidRPr="00421C45" w:rsidRDefault="00421C45" w:rsidP="00421C45">
      <w:pPr>
        <w:pStyle w:val="Odsekzoznamu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 w:rsidRPr="00421C45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ôže byť spoluriešiteľom</w:t>
      </w:r>
      <w:r w:rsidR="00CB2DA0" w:rsidRPr="00421C45">
        <w:rPr>
          <w:b/>
          <w:sz w:val="24"/>
          <w:szCs w:val="24"/>
        </w:rPr>
        <w:t xml:space="preserve"> projektu </w:t>
      </w:r>
      <w:r w:rsidRPr="00421C45">
        <w:rPr>
          <w:b/>
          <w:sz w:val="24"/>
          <w:szCs w:val="24"/>
        </w:rPr>
        <w:t xml:space="preserve">aj študent </w:t>
      </w:r>
      <w:r>
        <w:rPr>
          <w:b/>
          <w:sz w:val="24"/>
          <w:szCs w:val="24"/>
        </w:rPr>
        <w:t>–</w:t>
      </w:r>
      <w:r w:rsidRPr="00421C45">
        <w:rPr>
          <w:b/>
          <w:sz w:val="24"/>
          <w:szCs w:val="24"/>
        </w:rPr>
        <w:t xml:space="preserve"> diplomant</w:t>
      </w:r>
      <w:r>
        <w:rPr>
          <w:b/>
          <w:sz w:val="24"/>
          <w:szCs w:val="24"/>
        </w:rPr>
        <w:t>, alebo</w:t>
      </w:r>
      <w:r w:rsidRPr="00421C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iba doktorand a</w:t>
      </w:r>
      <w:r w:rsidR="00DD32E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zamestnanec</w:t>
      </w:r>
      <w:r w:rsidR="00CB2DA0" w:rsidRPr="00421C45">
        <w:rPr>
          <w:b/>
          <w:sz w:val="24"/>
          <w:szCs w:val="24"/>
        </w:rPr>
        <w:t xml:space="preserve">? </w:t>
      </w:r>
    </w:p>
    <w:p w:rsidR="00421C45" w:rsidRDefault="00421C45" w:rsidP="00421C45">
      <w:pPr>
        <w:pStyle w:val="Odsekzoznamu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421C45" w:rsidRDefault="00421C45" w:rsidP="00DD32EE">
      <w:pPr>
        <w:pStyle w:val="Odsekzoznamu"/>
        <w:spacing w:after="0" w:line="240" w:lineRule="auto"/>
        <w:jc w:val="both"/>
        <w:rPr>
          <w:sz w:val="24"/>
          <w:szCs w:val="24"/>
        </w:rPr>
      </w:pPr>
      <w:r w:rsidRPr="00421C45">
        <w:rPr>
          <w:rFonts w:eastAsia="Times New Roman" w:cs="Times New Roman"/>
          <w:b/>
          <w:color w:val="000000"/>
          <w:sz w:val="24"/>
          <w:szCs w:val="24"/>
          <w:u w:val="single"/>
          <w:lang w:eastAsia="sk-SK"/>
        </w:rPr>
        <w:t xml:space="preserve">Odpoveď: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</w:t>
      </w:r>
      <w:r w:rsidR="0029128B" w:rsidRPr="0029128B">
        <w:rPr>
          <w:sz w:val="24"/>
          <w:szCs w:val="24"/>
        </w:rPr>
        <w:t xml:space="preserve">Spoluriešiteľom a vedúcim projektu môže byť len mladý vedecký pracovník v hlavnom pomere s fakultou, resp. </w:t>
      </w:r>
      <w:r w:rsidR="0029128B" w:rsidRPr="0029128B">
        <w:rPr>
          <w:sz w:val="24"/>
          <w:szCs w:val="24"/>
        </w:rPr>
        <w:lastRenderedPageBreak/>
        <w:t xml:space="preserve">doktorand fakulty v dennej forme štúdia. </w:t>
      </w:r>
      <w:r w:rsidR="00573989">
        <w:rPr>
          <w:sz w:val="24"/>
          <w:szCs w:val="24"/>
        </w:rPr>
        <w:t xml:space="preserve">Študent - diplomant </w:t>
      </w:r>
      <w:r w:rsidR="0057715D">
        <w:rPr>
          <w:sz w:val="24"/>
          <w:szCs w:val="24"/>
        </w:rPr>
        <w:t xml:space="preserve">sa </w:t>
      </w:r>
      <w:r w:rsidR="00573989">
        <w:rPr>
          <w:sz w:val="24"/>
          <w:szCs w:val="24"/>
        </w:rPr>
        <w:t xml:space="preserve">však môže na </w:t>
      </w:r>
      <w:r w:rsidR="0029128B" w:rsidRPr="0029128B">
        <w:rPr>
          <w:sz w:val="24"/>
          <w:szCs w:val="24"/>
        </w:rPr>
        <w:t xml:space="preserve">projekte </w:t>
      </w:r>
      <w:r w:rsidR="00573989">
        <w:rPr>
          <w:sz w:val="24"/>
          <w:szCs w:val="24"/>
        </w:rPr>
        <w:t>podieľať</w:t>
      </w:r>
      <w:r w:rsidR="0029128B" w:rsidRPr="0029128B">
        <w:rPr>
          <w:sz w:val="24"/>
          <w:szCs w:val="24"/>
        </w:rPr>
        <w:t xml:space="preserve"> ako technický pracovník.</w:t>
      </w:r>
    </w:p>
    <w:p w:rsidR="00CB2DA0" w:rsidRPr="0029128B" w:rsidRDefault="0029128B" w:rsidP="00DD32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 w:rsidRPr="0029128B">
        <w:rPr>
          <w:b/>
          <w:sz w:val="24"/>
          <w:szCs w:val="24"/>
        </w:rPr>
        <w:t>Môže si študent doktorandského štúdia podať žiadosť o VVGS PF, aj keď grant získal minulý</w:t>
      </w:r>
      <w:r w:rsidR="00CB2DA0" w:rsidRPr="0029128B">
        <w:rPr>
          <w:b/>
          <w:sz w:val="24"/>
          <w:szCs w:val="24"/>
        </w:rPr>
        <w:t xml:space="preserve"> rok?</w:t>
      </w:r>
    </w:p>
    <w:p w:rsidR="0029128B" w:rsidRDefault="0029128B" w:rsidP="0029128B">
      <w:pPr>
        <w:pStyle w:val="Odsekzoznamu"/>
        <w:spacing w:after="0" w:line="240" w:lineRule="auto"/>
        <w:rPr>
          <w:b/>
          <w:sz w:val="24"/>
          <w:szCs w:val="24"/>
        </w:rPr>
      </w:pPr>
    </w:p>
    <w:p w:rsidR="0029128B" w:rsidRDefault="0029128B" w:rsidP="00DD32EE">
      <w:pPr>
        <w:pStyle w:val="Odsekzoznamu"/>
        <w:spacing w:after="0" w:line="240" w:lineRule="auto"/>
        <w:jc w:val="both"/>
        <w:rPr>
          <w:sz w:val="24"/>
          <w:szCs w:val="24"/>
        </w:rPr>
      </w:pPr>
      <w:r w:rsidRPr="0029128B">
        <w:rPr>
          <w:b/>
          <w:sz w:val="24"/>
          <w:szCs w:val="24"/>
          <w:u w:val="single"/>
        </w:rPr>
        <w:t>Odpoveď:</w:t>
      </w:r>
      <w:r>
        <w:rPr>
          <w:b/>
          <w:sz w:val="24"/>
          <w:szCs w:val="24"/>
          <w:u w:val="single"/>
        </w:rPr>
        <w:t xml:space="preserve"> </w:t>
      </w:r>
      <w:r w:rsidR="00573989">
        <w:rPr>
          <w:sz w:val="24"/>
          <w:szCs w:val="24"/>
        </w:rPr>
        <w:t>V prípade a</w:t>
      </w:r>
      <w:r>
        <w:rPr>
          <w:sz w:val="24"/>
          <w:szCs w:val="24"/>
        </w:rPr>
        <w:t xml:space="preserve">k je </w:t>
      </w:r>
      <w:r w:rsidR="00573989">
        <w:rPr>
          <w:sz w:val="24"/>
          <w:szCs w:val="24"/>
        </w:rPr>
        <w:t>te</w:t>
      </w:r>
      <w:r w:rsidR="00AA0BE6">
        <w:rPr>
          <w:sz w:val="24"/>
          <w:szCs w:val="24"/>
        </w:rPr>
        <w:t>nto študent vedený na inom, už</w:t>
      </w:r>
      <w:r w:rsidR="007A0A88">
        <w:rPr>
          <w:sz w:val="24"/>
          <w:szCs w:val="24"/>
        </w:rPr>
        <w:t xml:space="preserve"> prebiehajúcom VVGS</w:t>
      </w:r>
      <w:r w:rsidR="00573989">
        <w:rPr>
          <w:sz w:val="24"/>
          <w:szCs w:val="24"/>
        </w:rPr>
        <w:t xml:space="preserve"> projekte</w:t>
      </w:r>
      <w:r w:rsidR="0057715D">
        <w:rPr>
          <w:sz w:val="24"/>
          <w:szCs w:val="24"/>
        </w:rPr>
        <w:t xml:space="preserve"> (fakultnom alebo univerzitnom)</w:t>
      </w:r>
      <w:r w:rsidR="00573989">
        <w:rPr>
          <w:sz w:val="24"/>
          <w:szCs w:val="24"/>
        </w:rPr>
        <w:t>, ako v</w:t>
      </w:r>
      <w:r w:rsidR="0057715D">
        <w:rPr>
          <w:sz w:val="24"/>
          <w:szCs w:val="24"/>
        </w:rPr>
        <w:t xml:space="preserve">edúci projektu, môže sa na </w:t>
      </w:r>
      <w:r w:rsidR="00573989">
        <w:rPr>
          <w:sz w:val="24"/>
          <w:szCs w:val="24"/>
        </w:rPr>
        <w:t xml:space="preserve">projekte </w:t>
      </w:r>
      <w:r w:rsidR="0057715D">
        <w:rPr>
          <w:sz w:val="24"/>
          <w:szCs w:val="24"/>
        </w:rPr>
        <w:t xml:space="preserve">v novej výzve </w:t>
      </w:r>
      <w:r w:rsidR="00573989">
        <w:rPr>
          <w:sz w:val="24"/>
          <w:szCs w:val="24"/>
        </w:rPr>
        <w:t>podieľať už len ako spoluriešiteľ</w:t>
      </w:r>
      <w:r w:rsidR="00AA0BE6">
        <w:rPr>
          <w:sz w:val="24"/>
          <w:szCs w:val="24"/>
        </w:rPr>
        <w:t xml:space="preserve"> projektu</w:t>
      </w:r>
      <w:r w:rsidR="00573989">
        <w:rPr>
          <w:sz w:val="24"/>
          <w:szCs w:val="24"/>
        </w:rPr>
        <w:t xml:space="preserve">, nie však </w:t>
      </w:r>
      <w:r w:rsidR="00AA0BE6">
        <w:rPr>
          <w:sz w:val="24"/>
          <w:szCs w:val="24"/>
        </w:rPr>
        <w:t xml:space="preserve">ako </w:t>
      </w:r>
      <w:r w:rsidR="0057715D">
        <w:rPr>
          <w:sz w:val="24"/>
          <w:szCs w:val="24"/>
        </w:rPr>
        <w:t xml:space="preserve">jeho </w:t>
      </w:r>
      <w:r w:rsidR="00573989">
        <w:rPr>
          <w:sz w:val="24"/>
          <w:szCs w:val="24"/>
        </w:rPr>
        <w:t xml:space="preserve">vedúci. </w:t>
      </w:r>
      <w:r w:rsidR="0057715D">
        <w:rPr>
          <w:sz w:val="24"/>
          <w:szCs w:val="24"/>
        </w:rPr>
        <w:t xml:space="preserve">Spoluriešiteľ a ani vedúci projektu nesmie byť v rámci </w:t>
      </w:r>
      <w:r w:rsidR="0057715D" w:rsidRPr="0057715D">
        <w:rPr>
          <w:sz w:val="24"/>
          <w:szCs w:val="24"/>
          <w:u w:val="single"/>
        </w:rPr>
        <w:t>jednej výzvy</w:t>
      </w:r>
      <w:r w:rsidR="0057715D">
        <w:rPr>
          <w:sz w:val="24"/>
          <w:szCs w:val="24"/>
        </w:rPr>
        <w:t xml:space="preserve"> veden</w:t>
      </w:r>
      <w:bookmarkStart w:id="0" w:name="_GoBack"/>
      <w:bookmarkEnd w:id="0"/>
      <w:r w:rsidR="0057715D">
        <w:rPr>
          <w:sz w:val="24"/>
          <w:szCs w:val="24"/>
        </w:rPr>
        <w:t xml:space="preserve">ý na dvoch projektoch. </w:t>
      </w:r>
    </w:p>
    <w:p w:rsidR="007A0A88" w:rsidRDefault="007A0A88" w:rsidP="0029128B">
      <w:pPr>
        <w:pStyle w:val="Odsekzoznamu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7A0A88" w:rsidRPr="00F44EAD" w:rsidRDefault="007A0A88" w:rsidP="00DD32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  <w:r w:rsidRPr="00F44EAD">
        <w:rPr>
          <w:rFonts w:eastAsia="Times New Roman" w:cs="Times New Roman"/>
          <w:b/>
          <w:color w:val="000000"/>
          <w:sz w:val="24"/>
          <w:szCs w:val="24"/>
          <w:lang w:eastAsia="sk-SK"/>
        </w:rPr>
        <w:t>Môže byť technickým pracovníkom aj osoba, ktorá dovŕšila vek 30 a viac rokov?</w:t>
      </w:r>
    </w:p>
    <w:p w:rsidR="007A0A88" w:rsidRDefault="007A0A88" w:rsidP="007A0A88">
      <w:pPr>
        <w:pStyle w:val="Odsekzoznamu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7A0A88" w:rsidRPr="0029128B" w:rsidRDefault="007A0A88" w:rsidP="00DD32EE">
      <w:pPr>
        <w:pStyle w:val="Odsekzoznamu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F44EAD">
        <w:rPr>
          <w:rFonts w:eastAsia="Times New Roman" w:cs="Times New Roman"/>
          <w:b/>
          <w:color w:val="000000"/>
          <w:sz w:val="24"/>
          <w:szCs w:val="24"/>
          <w:u w:val="single"/>
          <w:lang w:eastAsia="sk-SK"/>
        </w:rPr>
        <w:t>Odpoveď: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 xml:space="preserve"> Technickým pracovníkom môže byť osoba, ktorá dovŕšila 30 a viac rokov </w:t>
      </w:r>
      <w:r w:rsidR="00F44EA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a je v hlavnom pracovnom pomere s fakultou, resp. doktorand fakulty </w:t>
      </w:r>
      <w:r>
        <w:rPr>
          <w:rFonts w:eastAsia="Times New Roman" w:cs="Times New Roman"/>
          <w:color w:val="000000"/>
          <w:sz w:val="24"/>
          <w:szCs w:val="24"/>
          <w:lang w:eastAsia="sk-SK"/>
        </w:rPr>
        <w:t>a môže ním byť aj študent na magisterskom stupni</w:t>
      </w:r>
      <w:r w:rsidR="00F44EA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šúdia na PF UPJŠ. </w:t>
      </w:r>
      <w:r w:rsidR="00C4308D">
        <w:rPr>
          <w:rFonts w:eastAsia="Times New Roman" w:cs="Times New Roman"/>
          <w:color w:val="000000"/>
          <w:sz w:val="24"/>
          <w:szCs w:val="24"/>
          <w:lang w:eastAsia="sk-SK"/>
        </w:rPr>
        <w:t>Na technického</w:t>
      </w:r>
      <w:r w:rsidR="00F44EA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pracovník</w:t>
      </w:r>
      <w:r w:rsidR="00C4308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a však nemôžu byť použité </w:t>
      </w:r>
      <w:r w:rsidR="0011467D">
        <w:rPr>
          <w:rFonts w:eastAsia="Times New Roman" w:cs="Times New Roman"/>
          <w:color w:val="000000"/>
          <w:sz w:val="24"/>
          <w:szCs w:val="24"/>
          <w:lang w:eastAsia="sk-SK"/>
        </w:rPr>
        <w:t>finančné prostriedky z projektu (napr. úhrada nákladov spojených s</w:t>
      </w:r>
      <w:r w:rsidR="003F6BD2">
        <w:rPr>
          <w:rFonts w:eastAsia="Times New Roman" w:cs="Times New Roman"/>
          <w:color w:val="000000"/>
          <w:sz w:val="24"/>
          <w:szCs w:val="24"/>
          <w:lang w:eastAsia="sk-SK"/>
        </w:rPr>
        <w:t> účasťou na konferencii</w:t>
      </w:r>
      <w:r w:rsidR="0011467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). </w:t>
      </w:r>
    </w:p>
    <w:p w:rsidR="0029128B" w:rsidRDefault="0029128B" w:rsidP="0029128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</w:p>
    <w:p w:rsidR="0029128B" w:rsidRPr="0029128B" w:rsidRDefault="0029128B" w:rsidP="0029128B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sk-SK"/>
        </w:rPr>
      </w:pPr>
    </w:p>
    <w:p w:rsidR="00051F34" w:rsidRDefault="00051F34" w:rsidP="008C222C">
      <w:pPr>
        <w:pStyle w:val="Odsekzoznamu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29128B" w:rsidRPr="001B45B8" w:rsidRDefault="00573989" w:rsidP="008C222C">
      <w:pPr>
        <w:pStyle w:val="Odsekzoznamu"/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br/>
      </w:r>
    </w:p>
    <w:sectPr w:rsidR="0029128B" w:rsidRPr="001B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B6DBC"/>
    <w:multiLevelType w:val="hybridMultilevel"/>
    <w:tmpl w:val="73E6DDD6"/>
    <w:lvl w:ilvl="0" w:tplc="F1BE8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4B"/>
    <w:rsid w:val="00051F34"/>
    <w:rsid w:val="000D4A47"/>
    <w:rsid w:val="000E6211"/>
    <w:rsid w:val="0011467D"/>
    <w:rsid w:val="001B45B8"/>
    <w:rsid w:val="0029128B"/>
    <w:rsid w:val="003F6BD2"/>
    <w:rsid w:val="00421C45"/>
    <w:rsid w:val="004B33D3"/>
    <w:rsid w:val="005130CC"/>
    <w:rsid w:val="00573989"/>
    <w:rsid w:val="0057715D"/>
    <w:rsid w:val="00622A68"/>
    <w:rsid w:val="006843FC"/>
    <w:rsid w:val="007A0A88"/>
    <w:rsid w:val="008C222C"/>
    <w:rsid w:val="009A06A8"/>
    <w:rsid w:val="00A14F86"/>
    <w:rsid w:val="00AA0BE6"/>
    <w:rsid w:val="00C4308D"/>
    <w:rsid w:val="00CB2DA0"/>
    <w:rsid w:val="00D93581"/>
    <w:rsid w:val="00DD32EE"/>
    <w:rsid w:val="00E521C2"/>
    <w:rsid w:val="00E7163A"/>
    <w:rsid w:val="00F33B8E"/>
    <w:rsid w:val="00F408A8"/>
    <w:rsid w:val="00F44EAD"/>
    <w:rsid w:val="00F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5C231-1B9A-4930-A9CB-3100F7D6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6211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8C22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C2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Lenka Sabovčíková</cp:lastModifiedBy>
  <cp:revision>2</cp:revision>
  <dcterms:created xsi:type="dcterms:W3CDTF">2015-02-16T09:53:00Z</dcterms:created>
  <dcterms:modified xsi:type="dcterms:W3CDTF">2015-02-16T09:53:00Z</dcterms:modified>
</cp:coreProperties>
</file>