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BD80" w14:textId="211131D0" w:rsidR="00CB5910" w:rsidRPr="00CB5910" w:rsidRDefault="00CB5910" w:rsidP="00CB5910">
      <w:pPr>
        <w:rPr>
          <w:rStyle w:val="Vrazn"/>
          <w:b w:val="0"/>
          <w:bCs w:val="0"/>
          <w:sz w:val="28"/>
          <w:szCs w:val="28"/>
        </w:rPr>
      </w:pPr>
      <w:proofErr w:type="spellStart"/>
      <w:r w:rsidRPr="00CB5910">
        <w:rPr>
          <w:rStyle w:val="Vrazn"/>
          <w:sz w:val="28"/>
          <w:szCs w:val="28"/>
        </w:rPr>
        <w:t>Vedecké</w:t>
      </w:r>
      <w:proofErr w:type="spellEnd"/>
      <w:r w:rsidRPr="00CB5910">
        <w:rPr>
          <w:rStyle w:val="Vrazn"/>
          <w:sz w:val="28"/>
          <w:szCs w:val="28"/>
        </w:rPr>
        <w:t xml:space="preserve"> </w:t>
      </w:r>
      <w:proofErr w:type="spellStart"/>
      <w:r w:rsidRPr="00CB5910">
        <w:rPr>
          <w:rStyle w:val="Vrazn"/>
          <w:sz w:val="28"/>
          <w:szCs w:val="28"/>
        </w:rPr>
        <w:t>publikácie</w:t>
      </w:r>
      <w:proofErr w:type="spellEnd"/>
      <w:r w:rsidRPr="00CB5910">
        <w:rPr>
          <w:rStyle w:val="Vrazn"/>
          <w:sz w:val="28"/>
          <w:szCs w:val="28"/>
        </w:rPr>
        <w:t xml:space="preserve"> z </w:t>
      </w:r>
      <w:proofErr w:type="spellStart"/>
      <w:r w:rsidRPr="00CB5910">
        <w:rPr>
          <w:rStyle w:val="Vrazn"/>
          <w:sz w:val="28"/>
          <w:szCs w:val="28"/>
        </w:rPr>
        <w:t>kategórií</w:t>
      </w:r>
      <w:proofErr w:type="spellEnd"/>
      <w:r w:rsidRPr="00CB5910">
        <w:rPr>
          <w:rStyle w:val="Vrazn"/>
          <w:sz w:val="28"/>
          <w:szCs w:val="28"/>
        </w:rPr>
        <w:t xml:space="preserve"> ADC a ADM (</w:t>
      </w:r>
      <w:proofErr w:type="spellStart"/>
      <w:r w:rsidRPr="00CB5910">
        <w:rPr>
          <w:rStyle w:val="Vrazn"/>
          <w:sz w:val="28"/>
          <w:szCs w:val="28"/>
        </w:rPr>
        <w:t>zahraničné</w:t>
      </w:r>
      <w:proofErr w:type="spellEnd"/>
      <w:r w:rsidRPr="00CB5910">
        <w:rPr>
          <w:rStyle w:val="Vrazn"/>
          <w:sz w:val="28"/>
          <w:szCs w:val="28"/>
        </w:rPr>
        <w:t xml:space="preserve"> CC a </w:t>
      </w:r>
      <w:proofErr w:type="spellStart"/>
      <w:r w:rsidRPr="00CB5910">
        <w:rPr>
          <w:rStyle w:val="Vrazn"/>
          <w:sz w:val="28"/>
          <w:szCs w:val="28"/>
        </w:rPr>
        <w:t>WoS</w:t>
      </w:r>
      <w:proofErr w:type="spellEnd"/>
      <w:r w:rsidRPr="00CB5910">
        <w:rPr>
          <w:rStyle w:val="Vrazn"/>
          <w:sz w:val="28"/>
          <w:szCs w:val="28"/>
        </w:rPr>
        <w:t xml:space="preserve"> / Scopus </w:t>
      </w:r>
      <w:proofErr w:type="spellStart"/>
      <w:r w:rsidRPr="00CB5910">
        <w:rPr>
          <w:rStyle w:val="Vrazn"/>
          <w:sz w:val="28"/>
          <w:szCs w:val="28"/>
        </w:rPr>
        <w:t>časopisy</w:t>
      </w:r>
      <w:proofErr w:type="spellEnd"/>
      <w:r w:rsidRPr="00CB5910">
        <w:rPr>
          <w:rStyle w:val="Vrazn"/>
          <w:sz w:val="28"/>
          <w:szCs w:val="28"/>
        </w:rPr>
        <w:t>)</w:t>
      </w:r>
      <w:r>
        <w:rPr>
          <w:rStyle w:val="Vrazn"/>
          <w:sz w:val="28"/>
          <w:szCs w:val="28"/>
        </w:rPr>
        <w:t xml:space="preserve"> </w:t>
      </w:r>
      <w:r w:rsidRPr="00CB5910">
        <w:rPr>
          <w:rStyle w:val="Vrazn"/>
          <w:b w:val="0"/>
          <w:bCs w:val="0"/>
          <w:sz w:val="28"/>
          <w:szCs w:val="28"/>
        </w:rPr>
        <w:t xml:space="preserve">font 14 </w:t>
      </w:r>
      <w:proofErr w:type="spellStart"/>
      <w:r w:rsidRPr="00CB5910">
        <w:rPr>
          <w:rStyle w:val="Vrazn"/>
          <w:b w:val="0"/>
          <w:bCs w:val="0"/>
          <w:sz w:val="28"/>
          <w:szCs w:val="28"/>
        </w:rPr>
        <w:t>alebo</w:t>
      </w:r>
      <w:proofErr w:type="spellEnd"/>
      <w:r w:rsidRPr="00CB5910">
        <w:rPr>
          <w:rStyle w:val="Vrazn"/>
          <w:b w:val="0"/>
          <w:bCs w:val="0"/>
          <w:sz w:val="28"/>
          <w:szCs w:val="28"/>
        </w:rPr>
        <w:t xml:space="preserve"> </w:t>
      </w:r>
      <w:proofErr w:type="gramStart"/>
      <w:r w:rsidRPr="00CB5910">
        <w:rPr>
          <w:rStyle w:val="Vrazn"/>
          <w:b w:val="0"/>
          <w:bCs w:val="0"/>
          <w:sz w:val="28"/>
          <w:szCs w:val="28"/>
        </w:rPr>
        <w:t>13,5</w:t>
      </w:r>
      <w:r w:rsidR="00597EE0">
        <w:rPr>
          <w:rStyle w:val="Vrazn"/>
          <w:b w:val="0"/>
          <w:bCs w:val="0"/>
          <w:sz w:val="28"/>
          <w:szCs w:val="28"/>
        </w:rPr>
        <w:t>?</w:t>
      </w:r>
      <w:r w:rsidRPr="00CB5910">
        <w:rPr>
          <w:rStyle w:val="Vrazn"/>
          <w:b w:val="0"/>
          <w:bCs w:val="0"/>
          <w:sz w:val="28"/>
          <w:szCs w:val="28"/>
        </w:rPr>
        <w:t>,</w:t>
      </w:r>
      <w:proofErr w:type="gramEnd"/>
      <w:r>
        <w:rPr>
          <w:rStyle w:val="Vrazn"/>
          <w:b w:val="0"/>
          <w:bCs w:val="0"/>
          <w:sz w:val="28"/>
          <w:szCs w:val="28"/>
        </w:rPr>
        <w:t xml:space="preserve"> </w:t>
      </w:r>
      <w:r w:rsidRPr="00CB5910">
        <w:rPr>
          <w:rStyle w:val="Vrazn"/>
          <w:b w:val="0"/>
          <w:bCs w:val="0"/>
          <w:sz w:val="28"/>
          <w:szCs w:val="28"/>
        </w:rPr>
        <w:t>bold</w:t>
      </w:r>
      <w:r>
        <w:rPr>
          <w:rStyle w:val="Vrazn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Vrazn"/>
          <w:b w:val="0"/>
          <w:bCs w:val="0"/>
          <w:sz w:val="28"/>
          <w:szCs w:val="28"/>
        </w:rPr>
        <w:t>červené</w:t>
      </w:r>
      <w:proofErr w:type="spellEnd"/>
    </w:p>
    <w:p w14:paraId="4B1F7520" w14:textId="77777777" w:rsidR="00CB5910" w:rsidRDefault="00CB5910" w:rsidP="00CB5910"/>
    <w:p w14:paraId="6CC8A93D" w14:textId="1E45F643" w:rsidR="00730F93" w:rsidRPr="009F5246" w:rsidRDefault="00730F93" w:rsidP="00730F93">
      <w:r w:rsidRPr="009F5246">
        <w:t xml:space="preserve">1. </w:t>
      </w:r>
      <w:proofErr w:type="spellStart"/>
      <w:r w:rsidRPr="009F5246">
        <w:t>Adamkova</w:t>
      </w:r>
      <w:proofErr w:type="spellEnd"/>
      <w:r w:rsidRPr="009F5246">
        <w:t xml:space="preserve"> P, </w:t>
      </w:r>
      <w:proofErr w:type="spellStart"/>
      <w:r w:rsidRPr="009F5246">
        <w:t>Hradicka</w:t>
      </w:r>
      <w:proofErr w:type="spellEnd"/>
      <w:r w:rsidRPr="009F5246">
        <w:t xml:space="preserve"> P, </w:t>
      </w:r>
      <w:proofErr w:type="spellStart"/>
      <w:r w:rsidRPr="009F5246">
        <w:t>Gancarcikova</w:t>
      </w:r>
      <w:proofErr w:type="spellEnd"/>
      <w:r w:rsidRPr="009F5246">
        <w:t xml:space="preserve"> S, </w:t>
      </w:r>
      <w:proofErr w:type="spellStart"/>
      <w:r w:rsidRPr="009F5246">
        <w:t>Kassayova</w:t>
      </w:r>
      <w:proofErr w:type="spellEnd"/>
      <w:r w:rsidRPr="009F5246">
        <w:t xml:space="preserve"> M, Ambro L, </w:t>
      </w:r>
      <w:proofErr w:type="spellStart"/>
      <w:r w:rsidRPr="009F5246">
        <w:t>Bertkova</w:t>
      </w:r>
      <w:proofErr w:type="spellEnd"/>
      <w:r w:rsidRPr="009F5246">
        <w:t xml:space="preserve"> I, et al. Single donor </w:t>
      </w:r>
      <w:proofErr w:type="spellStart"/>
      <w:r w:rsidRPr="009F5246">
        <w:t>fmt</w:t>
      </w:r>
      <w:proofErr w:type="spellEnd"/>
      <w:r w:rsidRPr="009F5246">
        <w:t xml:space="preserve"> reverses microbial/immune dysbiosis and induces clinical remission in a rat model of acute colitis. </w:t>
      </w:r>
      <w:proofErr w:type="gramStart"/>
      <w:r w:rsidRPr="009F5246">
        <w:t>Pathogens .</w:t>
      </w:r>
      <w:proofErr w:type="gramEnd"/>
      <w:r w:rsidRPr="009F5246">
        <w:t xml:space="preserve"> 2021 Feb 1;10(2):1–26. </w:t>
      </w:r>
    </w:p>
    <w:p w14:paraId="69117E59" w14:textId="7D05282D" w:rsidR="00730F93" w:rsidRPr="009F5246" w:rsidRDefault="00730F93" w:rsidP="00730F93">
      <w:r w:rsidRPr="009F5246">
        <w:t xml:space="preserve">2. Guľašová Z, </w:t>
      </w:r>
      <w:proofErr w:type="spellStart"/>
      <w:r w:rsidRPr="009F5246">
        <w:t>Guerreiro</w:t>
      </w:r>
      <w:proofErr w:type="spellEnd"/>
      <w:r w:rsidRPr="009F5246">
        <w:t xml:space="preserve"> SG, Link R, Soares R, </w:t>
      </w:r>
      <w:proofErr w:type="spellStart"/>
      <w:r w:rsidRPr="009F5246">
        <w:t>Tomečková</w:t>
      </w:r>
      <w:proofErr w:type="spellEnd"/>
      <w:r w:rsidRPr="009F5246">
        <w:t xml:space="preserve"> V. Tackling endothelium </w:t>
      </w:r>
      <w:proofErr w:type="spellStart"/>
      <w:r w:rsidRPr="009F5246">
        <w:t>remodeling</w:t>
      </w:r>
      <w:proofErr w:type="spellEnd"/>
      <w:r w:rsidRPr="009F5246">
        <w:t xml:space="preserve"> in cardiovascular disease. J Cell </w:t>
      </w:r>
      <w:proofErr w:type="spellStart"/>
      <w:proofErr w:type="gramStart"/>
      <w:r w:rsidRPr="009F5246">
        <w:t>Biochem</w:t>
      </w:r>
      <w:proofErr w:type="spellEnd"/>
      <w:r w:rsidRPr="009F5246">
        <w:t xml:space="preserve"> .</w:t>
      </w:r>
      <w:proofErr w:type="gramEnd"/>
      <w:r w:rsidRPr="009F5246">
        <w:t xml:space="preserve"> 2020 Feb 6;121(2):938–45. </w:t>
      </w:r>
    </w:p>
    <w:p w14:paraId="5F28F977" w14:textId="49E33D42" w:rsidR="00730F93" w:rsidRPr="009F5246" w:rsidRDefault="00730F93" w:rsidP="00730F93">
      <w:r w:rsidRPr="009F5246">
        <w:t xml:space="preserve">3. Timko L, </w:t>
      </w:r>
      <w:proofErr w:type="spellStart"/>
      <w:r w:rsidRPr="009F5246">
        <w:t>Pisárčik</w:t>
      </w:r>
      <w:proofErr w:type="spellEnd"/>
      <w:r w:rsidRPr="009F5246">
        <w:t xml:space="preserve"> M, </w:t>
      </w:r>
      <w:proofErr w:type="spellStart"/>
      <w:r w:rsidRPr="009F5246">
        <w:t>Mrva</w:t>
      </w:r>
      <w:proofErr w:type="spellEnd"/>
      <w:r w:rsidRPr="009F5246">
        <w:t xml:space="preserve"> M, </w:t>
      </w:r>
      <w:proofErr w:type="spellStart"/>
      <w:r w:rsidRPr="009F5246">
        <w:t>Garajová</w:t>
      </w:r>
      <w:proofErr w:type="spellEnd"/>
      <w:r w:rsidRPr="009F5246">
        <w:t xml:space="preserve"> M, </w:t>
      </w:r>
      <w:proofErr w:type="spellStart"/>
      <w:r w:rsidRPr="009F5246">
        <w:t>Juhásová</w:t>
      </w:r>
      <w:proofErr w:type="spellEnd"/>
      <w:r w:rsidRPr="009F5246">
        <w:t xml:space="preserve"> A, </w:t>
      </w:r>
      <w:proofErr w:type="spellStart"/>
      <w:r w:rsidRPr="009F5246">
        <w:t>Mojžiš</w:t>
      </w:r>
      <w:proofErr w:type="spellEnd"/>
      <w:r w:rsidRPr="009F5246">
        <w:t xml:space="preserve"> J, et al. Synthesis, physicochemical </w:t>
      </w:r>
      <w:proofErr w:type="gramStart"/>
      <w:r w:rsidRPr="009F5246">
        <w:t>properties</w:t>
      </w:r>
      <w:proofErr w:type="gramEnd"/>
      <w:r w:rsidRPr="009F5246">
        <w:t xml:space="preserve"> and biological activities of novel </w:t>
      </w:r>
      <w:proofErr w:type="spellStart"/>
      <w:r w:rsidRPr="009F5246">
        <w:t>alkylphosphocholines</w:t>
      </w:r>
      <w:proofErr w:type="spellEnd"/>
      <w:r w:rsidRPr="009F5246">
        <w:t xml:space="preserve"> with </w:t>
      </w:r>
      <w:proofErr w:type="spellStart"/>
      <w:r w:rsidRPr="009F5246">
        <w:t>foscarnet</w:t>
      </w:r>
      <w:proofErr w:type="spellEnd"/>
      <w:r w:rsidRPr="009F5246">
        <w:t xml:space="preserve"> moiety. </w:t>
      </w:r>
      <w:proofErr w:type="spellStart"/>
      <w:r w:rsidRPr="009F5246">
        <w:t>Bioorg</w:t>
      </w:r>
      <w:proofErr w:type="spellEnd"/>
      <w:r w:rsidRPr="009F5246">
        <w:t xml:space="preserve"> </w:t>
      </w:r>
      <w:proofErr w:type="gramStart"/>
      <w:r w:rsidRPr="009F5246">
        <w:t>Chem .</w:t>
      </w:r>
      <w:proofErr w:type="gramEnd"/>
      <w:r w:rsidRPr="009F5246">
        <w:t xml:space="preserve"> 2020 Nov 1;104. </w:t>
      </w:r>
    </w:p>
    <w:p w14:paraId="41F741F7" w14:textId="2DB1F102" w:rsidR="00730F93" w:rsidRPr="009F5246" w:rsidRDefault="00730F93" w:rsidP="00730F93">
      <w:r w:rsidRPr="009F5246">
        <w:t xml:space="preserve">4. Tóth Š, </w:t>
      </w:r>
      <w:proofErr w:type="spellStart"/>
      <w:r w:rsidRPr="009F5246">
        <w:t>Olexa</w:t>
      </w:r>
      <w:proofErr w:type="spellEnd"/>
      <w:r w:rsidRPr="009F5246">
        <w:t xml:space="preserve"> P, Hertelyová Z, </w:t>
      </w:r>
      <w:proofErr w:type="spellStart"/>
      <w:r w:rsidRPr="009F5246">
        <w:t>Štefanič</w:t>
      </w:r>
      <w:proofErr w:type="spellEnd"/>
      <w:r w:rsidRPr="009F5246">
        <w:t xml:space="preserve"> P, </w:t>
      </w:r>
      <w:proofErr w:type="spellStart"/>
      <w:r w:rsidRPr="009F5246">
        <w:t>Kopolovets</w:t>
      </w:r>
      <w:proofErr w:type="spellEnd"/>
      <w:r w:rsidRPr="009F5246">
        <w:t xml:space="preserve"> I, </w:t>
      </w:r>
      <w:proofErr w:type="spellStart"/>
      <w:r w:rsidRPr="009F5246">
        <w:t>Berek</w:t>
      </w:r>
      <w:proofErr w:type="spellEnd"/>
      <w:r w:rsidRPr="009F5246">
        <w:t xml:space="preserve"> P, et al. PCSK9 concentrations in different stages of subclinical atherosclerosis and their relationship with inflammation. Open </w:t>
      </w:r>
      <w:proofErr w:type="gramStart"/>
      <w:r w:rsidRPr="009F5246">
        <w:t>Chem .</w:t>
      </w:r>
      <w:proofErr w:type="gramEnd"/>
      <w:r w:rsidRPr="009F5246">
        <w:t xml:space="preserve"> 2020 Jan 1;18(1):1011–9. </w:t>
      </w:r>
    </w:p>
    <w:p w14:paraId="45AA849C" w14:textId="1E77A003" w:rsidR="00730F93" w:rsidRPr="009F5246" w:rsidRDefault="00730F93" w:rsidP="00730F93">
      <w:r w:rsidRPr="009F5246">
        <w:t xml:space="preserve">5. </w:t>
      </w:r>
      <w:proofErr w:type="spellStart"/>
      <w:r w:rsidRPr="009F5246">
        <w:t>Široká</w:t>
      </w:r>
      <w:proofErr w:type="spellEnd"/>
      <w:r w:rsidRPr="009F5246">
        <w:t xml:space="preserve"> M, Franco C, Guľašová Z, Hertelyová Z, </w:t>
      </w:r>
      <w:proofErr w:type="spellStart"/>
      <w:r w:rsidRPr="009F5246">
        <w:t>Tomečková</w:t>
      </w:r>
      <w:proofErr w:type="spellEnd"/>
      <w:r w:rsidRPr="009F5246">
        <w:t xml:space="preserve"> V, Rodella LF, et al. Nuclear factor-</w:t>
      </w:r>
      <w:proofErr w:type="gramStart"/>
      <w:r w:rsidRPr="009F5246">
        <w:t>kB</w:t>
      </w:r>
      <w:proofErr w:type="gramEnd"/>
      <w:r w:rsidRPr="009F5246">
        <w:t xml:space="preserve"> and nitric oxide synthases in red blood cells: Good or bad in obesity? a preliminary study. Eur J </w:t>
      </w:r>
      <w:proofErr w:type="spellStart"/>
      <w:proofErr w:type="gramStart"/>
      <w:r w:rsidRPr="009F5246">
        <w:t>Histochem</w:t>
      </w:r>
      <w:proofErr w:type="spellEnd"/>
      <w:r w:rsidRPr="009F5246">
        <w:t xml:space="preserve"> .</w:t>
      </w:r>
      <w:proofErr w:type="gramEnd"/>
      <w:r w:rsidRPr="009F5246">
        <w:t xml:space="preserve"> 2020;64(1):18–31. </w:t>
      </w:r>
    </w:p>
    <w:p w14:paraId="39AE3362" w14:textId="5EDF026D" w:rsidR="00730F93" w:rsidRPr="009F5246" w:rsidRDefault="00730F93" w:rsidP="00730F93">
      <w:r w:rsidRPr="009F5246">
        <w:t xml:space="preserve">6. </w:t>
      </w:r>
      <w:proofErr w:type="spellStart"/>
      <w:r w:rsidRPr="009F5246">
        <w:t>Hijova</w:t>
      </w:r>
      <w:proofErr w:type="spellEnd"/>
      <w:r w:rsidRPr="009F5246">
        <w:t xml:space="preserve"> E, Strojný L, Bertková I, Bomba A, Štofilová J. </w:t>
      </w:r>
      <w:r w:rsidR="00EA4860" w:rsidRPr="009F5246">
        <w:t xml:space="preserve">Dietary Lactobacillus plantarum LS/07 and inulin in the management of chronic disease risk factors. Acta </w:t>
      </w:r>
      <w:proofErr w:type="spellStart"/>
      <w:r w:rsidR="00EA4860" w:rsidRPr="009F5246">
        <w:t>Biochim</w:t>
      </w:r>
      <w:proofErr w:type="spellEnd"/>
      <w:r w:rsidR="00EA4860" w:rsidRPr="009F5246">
        <w:t xml:space="preserve"> Pol. 2020;67(4):447-451</w:t>
      </w:r>
      <w:r w:rsidRPr="009F5246">
        <w:t xml:space="preserve"> </w:t>
      </w:r>
    </w:p>
    <w:p w14:paraId="6AF600DA" w14:textId="1B8F28FD" w:rsidR="00730F93" w:rsidRPr="009F5246" w:rsidRDefault="00730F93" w:rsidP="00730F93">
      <w:r w:rsidRPr="009F5246">
        <w:t xml:space="preserve">7. Lukan N, </w:t>
      </w:r>
      <w:proofErr w:type="spellStart"/>
      <w:r w:rsidRPr="009F5246">
        <w:t>Kolarcik</w:t>
      </w:r>
      <w:proofErr w:type="spellEnd"/>
      <w:r w:rsidRPr="009F5246">
        <w:t xml:space="preserve"> P, </w:t>
      </w:r>
      <w:proofErr w:type="spellStart"/>
      <w:r w:rsidRPr="009F5246">
        <w:t>Benetinova</w:t>
      </w:r>
      <w:proofErr w:type="spellEnd"/>
      <w:r w:rsidRPr="009F5246">
        <w:t xml:space="preserve"> V, </w:t>
      </w:r>
      <w:proofErr w:type="spellStart"/>
      <w:r w:rsidRPr="009F5246">
        <w:t>Varga</w:t>
      </w:r>
      <w:proofErr w:type="spellEnd"/>
      <w:r w:rsidRPr="009F5246">
        <w:t xml:space="preserve"> T. Construction of multiple visual </w:t>
      </w:r>
      <w:proofErr w:type="spellStart"/>
      <w:r w:rsidRPr="009F5246">
        <w:t>analog</w:t>
      </w:r>
      <w:proofErr w:type="spellEnd"/>
      <w:r w:rsidRPr="009F5246">
        <w:t xml:space="preserve"> scale (UAD-9) for measuring severity of symptoms and quality of life of patients with respiratory </w:t>
      </w:r>
      <w:proofErr w:type="gramStart"/>
      <w:r w:rsidRPr="009F5246">
        <w:t>allergy .</w:t>
      </w:r>
      <w:proofErr w:type="gramEnd"/>
      <w:r w:rsidRPr="009F5246">
        <w:t xml:space="preserve"> Vol. 75, Allergy: European Journal of Allergy and Clinical Immunology. Blackwell Publishing Ltd; 2020. p. 220–3. </w:t>
      </w:r>
    </w:p>
    <w:p w14:paraId="7A8BAB9F" w14:textId="01C7A143" w:rsidR="00730F93" w:rsidRPr="009F5246" w:rsidRDefault="00730F93" w:rsidP="00730F93">
      <w:r w:rsidRPr="009F5246">
        <w:t xml:space="preserve">8. Kováč I, </w:t>
      </w:r>
      <w:proofErr w:type="spellStart"/>
      <w:r w:rsidRPr="009F5246">
        <w:t>Melegová</w:t>
      </w:r>
      <w:proofErr w:type="spellEnd"/>
      <w:r w:rsidRPr="009F5246">
        <w:t xml:space="preserve"> N, </w:t>
      </w:r>
      <w:proofErr w:type="spellStart"/>
      <w:r w:rsidRPr="009F5246">
        <w:t>Čoma</w:t>
      </w:r>
      <w:proofErr w:type="spellEnd"/>
      <w:r w:rsidRPr="009F5246">
        <w:t xml:space="preserve"> M, </w:t>
      </w:r>
      <w:proofErr w:type="spellStart"/>
      <w:r w:rsidRPr="009F5246">
        <w:t>Takáč</w:t>
      </w:r>
      <w:proofErr w:type="spellEnd"/>
      <w:r w:rsidRPr="009F5246">
        <w:t xml:space="preserve"> P, </w:t>
      </w:r>
      <w:proofErr w:type="spellStart"/>
      <w:r w:rsidRPr="009F5246">
        <w:t>Kováčová</w:t>
      </w:r>
      <w:proofErr w:type="spellEnd"/>
      <w:r w:rsidRPr="009F5246">
        <w:t xml:space="preserve"> K, </w:t>
      </w:r>
      <w:proofErr w:type="spellStart"/>
      <w:r w:rsidRPr="009F5246">
        <w:t>Hollý</w:t>
      </w:r>
      <w:proofErr w:type="spellEnd"/>
      <w:r w:rsidRPr="009F5246">
        <w:t xml:space="preserve"> M, et al. Aesculus hippocastanum L. Extract does not induce fibroblast to myofibroblast conversion but increases extracellular matrix production in vitro leading to increased wound tensile strength in rats. </w:t>
      </w:r>
      <w:proofErr w:type="gramStart"/>
      <w:r w:rsidRPr="009F5246">
        <w:t>Molecules .</w:t>
      </w:r>
      <w:proofErr w:type="gramEnd"/>
      <w:r w:rsidRPr="009F5246">
        <w:t xml:space="preserve"> 2020 Apr 1;25(8). </w:t>
      </w:r>
    </w:p>
    <w:p w14:paraId="5B43D97D" w14:textId="62824082" w:rsidR="00730F93" w:rsidRPr="009F5246" w:rsidRDefault="00730F93" w:rsidP="00730F93">
      <w:r w:rsidRPr="009F5246">
        <w:t xml:space="preserve">9. </w:t>
      </w:r>
      <w:proofErr w:type="spellStart"/>
      <w:r w:rsidRPr="009F5246">
        <w:t>Maronek</w:t>
      </w:r>
      <w:proofErr w:type="spellEnd"/>
      <w:r w:rsidRPr="009F5246">
        <w:t xml:space="preserve"> M, Link R, Ambro L, </w:t>
      </w:r>
      <w:proofErr w:type="spellStart"/>
      <w:r w:rsidRPr="009F5246">
        <w:t>Gardlik</w:t>
      </w:r>
      <w:proofErr w:type="spellEnd"/>
      <w:r w:rsidRPr="009F5246">
        <w:t xml:space="preserve"> R. </w:t>
      </w:r>
      <w:proofErr w:type="spellStart"/>
      <w:r w:rsidRPr="009F5246">
        <w:t>Phages</w:t>
      </w:r>
      <w:proofErr w:type="spellEnd"/>
      <w:r w:rsidRPr="009F5246">
        <w:t xml:space="preserve"> and Their Role in Gastrointestinal Disease: Focus on Inflammatory Bowel </w:t>
      </w:r>
      <w:proofErr w:type="gramStart"/>
      <w:r w:rsidRPr="009F5246">
        <w:t>Disease .</w:t>
      </w:r>
      <w:proofErr w:type="gramEnd"/>
      <w:r w:rsidRPr="009F5246">
        <w:t xml:space="preserve"> Vol. 9, Cells. NLM (Medline); 2020. </w:t>
      </w:r>
    </w:p>
    <w:p w14:paraId="54FB6B72" w14:textId="6489A18E" w:rsidR="00730F93" w:rsidRPr="009F5246" w:rsidRDefault="00730F93" w:rsidP="00730F93">
      <w:r w:rsidRPr="009F5246">
        <w:t xml:space="preserve">10. </w:t>
      </w:r>
      <w:proofErr w:type="spellStart"/>
      <w:r w:rsidRPr="009F5246">
        <w:t>Andrejčáková</w:t>
      </w:r>
      <w:proofErr w:type="spellEnd"/>
      <w:r w:rsidRPr="009F5246">
        <w:t xml:space="preserve"> Z, </w:t>
      </w:r>
      <w:proofErr w:type="spellStart"/>
      <w:r w:rsidRPr="009F5246">
        <w:t>Sopková</w:t>
      </w:r>
      <w:proofErr w:type="spellEnd"/>
      <w:r w:rsidRPr="009F5246">
        <w:t xml:space="preserve"> D, </w:t>
      </w:r>
      <w:proofErr w:type="spellStart"/>
      <w:r w:rsidRPr="009F5246">
        <w:t>Vlčková</w:t>
      </w:r>
      <w:proofErr w:type="spellEnd"/>
      <w:r w:rsidRPr="009F5246">
        <w:t xml:space="preserve"> R, Hertelyová Z, Gancarčíková S, Nemcová R. The Application of Lactobacillus </w:t>
      </w:r>
      <w:proofErr w:type="spellStart"/>
      <w:r w:rsidRPr="009F5246">
        <w:t>reuteri</w:t>
      </w:r>
      <w:proofErr w:type="spellEnd"/>
      <w:r w:rsidRPr="009F5246">
        <w:t xml:space="preserve"> CCM 8617 and Flaxseed Positively Improved the Health of Mice Challenged with Enterotoxigenic E. coli O149:F4. Probiotics </w:t>
      </w:r>
      <w:proofErr w:type="spellStart"/>
      <w:r w:rsidRPr="009F5246">
        <w:t>Antimicrob</w:t>
      </w:r>
      <w:proofErr w:type="spellEnd"/>
      <w:r w:rsidRPr="009F5246">
        <w:t xml:space="preserve"> </w:t>
      </w:r>
      <w:proofErr w:type="gramStart"/>
      <w:r w:rsidRPr="009F5246">
        <w:t>Proteins .</w:t>
      </w:r>
      <w:proofErr w:type="gramEnd"/>
      <w:r w:rsidRPr="009F5246">
        <w:t xml:space="preserve"> 2020 Sep 1;12(3):937–51. </w:t>
      </w:r>
    </w:p>
    <w:p w14:paraId="4C55E8DA" w14:textId="79557A4B" w:rsidR="00730F93" w:rsidRPr="009F5246" w:rsidRDefault="00730F93" w:rsidP="00730F93">
      <w:r w:rsidRPr="009F5246">
        <w:t>11. Hijová E, Bertková I, Štofilov</w:t>
      </w:r>
      <w:r w:rsidR="00CF2311" w:rsidRPr="009F5246">
        <w:t>á</w:t>
      </w:r>
      <w:r w:rsidRPr="009F5246">
        <w:t xml:space="preserve"> J. Dietary fibre as prebiotics in nutrition. Cent Eur J Public </w:t>
      </w:r>
      <w:proofErr w:type="gramStart"/>
      <w:r w:rsidRPr="009F5246">
        <w:t>Health .</w:t>
      </w:r>
      <w:proofErr w:type="gramEnd"/>
      <w:r w:rsidRPr="009F5246">
        <w:t xml:space="preserve"> 2019 Sep 1;27(3):251–5. </w:t>
      </w:r>
    </w:p>
    <w:p w14:paraId="16D2D761" w14:textId="06155AB4" w:rsidR="00730F93" w:rsidRPr="009F5246" w:rsidRDefault="00730F93" w:rsidP="00730F93">
      <w:r w:rsidRPr="009F5246">
        <w:t xml:space="preserve">12. </w:t>
      </w:r>
      <w:proofErr w:type="spellStart"/>
      <w:r w:rsidRPr="009F5246">
        <w:t>Stefanic</w:t>
      </w:r>
      <w:proofErr w:type="spellEnd"/>
      <w:r w:rsidRPr="009F5246">
        <w:t xml:space="preserve"> P, </w:t>
      </w:r>
      <w:proofErr w:type="spellStart"/>
      <w:r w:rsidRPr="009F5246">
        <w:t>Sihotsky</w:t>
      </w:r>
      <w:proofErr w:type="spellEnd"/>
      <w:r w:rsidRPr="009F5246">
        <w:t xml:space="preserve"> V, </w:t>
      </w:r>
      <w:proofErr w:type="spellStart"/>
      <w:r w:rsidRPr="009F5246">
        <w:t>Hertelyova</w:t>
      </w:r>
      <w:proofErr w:type="spellEnd"/>
      <w:r w:rsidRPr="009F5246">
        <w:t xml:space="preserve"> Z, </w:t>
      </w:r>
      <w:proofErr w:type="spellStart"/>
      <w:r w:rsidRPr="009F5246">
        <w:t>Kopolovets</w:t>
      </w:r>
      <w:proofErr w:type="spellEnd"/>
      <w:r w:rsidRPr="009F5246">
        <w:t xml:space="preserve"> I, Mathews AJ, Toth S, et al. Interleukin-4, hemopexin, and lipoprotein-associated phospholipase A2 are significantly increased in patients with unstable carotid plaque. Open </w:t>
      </w:r>
      <w:proofErr w:type="gramStart"/>
      <w:r w:rsidRPr="009F5246">
        <w:t>Chem .</w:t>
      </w:r>
      <w:proofErr w:type="gramEnd"/>
      <w:r w:rsidRPr="009F5246">
        <w:t xml:space="preserve"> 2019 Jan 1;17(1):1105–15. </w:t>
      </w:r>
    </w:p>
    <w:p w14:paraId="319D5218" w14:textId="7C4554E6" w:rsidR="00730F93" w:rsidRPr="009F5246" w:rsidRDefault="00730F93" w:rsidP="00730F93">
      <w:r w:rsidRPr="009F5246">
        <w:t xml:space="preserve">13. </w:t>
      </w:r>
      <w:proofErr w:type="spellStart"/>
      <w:r w:rsidRPr="009F5246">
        <w:t>Chovanová</w:t>
      </w:r>
      <w:proofErr w:type="spellEnd"/>
      <w:r w:rsidRPr="009F5246">
        <w:t xml:space="preserve"> K, Kamlárová A, </w:t>
      </w:r>
      <w:proofErr w:type="spellStart"/>
      <w:r w:rsidRPr="009F5246">
        <w:t>Maresch</w:t>
      </w:r>
      <w:proofErr w:type="spellEnd"/>
      <w:r w:rsidRPr="009F5246">
        <w:t xml:space="preserve"> D, </w:t>
      </w:r>
      <w:proofErr w:type="spellStart"/>
      <w:r w:rsidRPr="009F5246">
        <w:t>Harichová</w:t>
      </w:r>
      <w:proofErr w:type="spellEnd"/>
      <w:r w:rsidRPr="009F5246">
        <w:t xml:space="preserve"> J, </w:t>
      </w:r>
      <w:proofErr w:type="spellStart"/>
      <w:r w:rsidRPr="009F5246">
        <w:t>Zámocký</w:t>
      </w:r>
      <w:proofErr w:type="spellEnd"/>
      <w:r w:rsidRPr="009F5246">
        <w:t xml:space="preserve"> M. Expression of extracellular peroxidases and catalases in mesophilic and thermophilic </w:t>
      </w:r>
      <w:proofErr w:type="spellStart"/>
      <w:r w:rsidRPr="009F5246">
        <w:t>Chaetomia</w:t>
      </w:r>
      <w:proofErr w:type="spellEnd"/>
      <w:r w:rsidRPr="009F5246">
        <w:t xml:space="preserve"> in response to environmental oxidative stress stimuli. </w:t>
      </w:r>
      <w:proofErr w:type="spellStart"/>
      <w:r w:rsidRPr="009F5246">
        <w:t>Ecotoxicol</w:t>
      </w:r>
      <w:proofErr w:type="spellEnd"/>
      <w:r w:rsidRPr="009F5246">
        <w:t xml:space="preserve"> Environ </w:t>
      </w:r>
      <w:proofErr w:type="spellStart"/>
      <w:proofErr w:type="gramStart"/>
      <w:r w:rsidRPr="009F5246">
        <w:t>Saf</w:t>
      </w:r>
      <w:proofErr w:type="spellEnd"/>
      <w:r w:rsidRPr="009F5246">
        <w:t xml:space="preserve"> .</w:t>
      </w:r>
      <w:proofErr w:type="gramEnd"/>
      <w:r w:rsidRPr="009F5246">
        <w:t xml:space="preserve"> 2019 Oct </w:t>
      </w:r>
      <w:proofErr w:type="gramStart"/>
      <w:r w:rsidRPr="009F5246">
        <w:t>15;181:481</w:t>
      </w:r>
      <w:proofErr w:type="gramEnd"/>
      <w:r w:rsidRPr="009F5246">
        <w:t>–90.</w:t>
      </w:r>
    </w:p>
    <w:p w14:paraId="7B6342D9" w14:textId="0AD6ED86" w:rsidR="00730F93" w:rsidRPr="009F5246" w:rsidRDefault="00730F93" w:rsidP="00730F93">
      <w:r w:rsidRPr="009F5246">
        <w:lastRenderedPageBreak/>
        <w:t xml:space="preserve">14. </w:t>
      </w:r>
      <w:proofErr w:type="spellStart"/>
      <w:r w:rsidRPr="009F5246">
        <w:t>Vlčková</w:t>
      </w:r>
      <w:proofErr w:type="spellEnd"/>
      <w:r w:rsidRPr="009F5246">
        <w:t xml:space="preserve"> R, </w:t>
      </w:r>
      <w:proofErr w:type="spellStart"/>
      <w:r w:rsidRPr="009F5246">
        <w:t>Andrejčáková</w:t>
      </w:r>
      <w:proofErr w:type="spellEnd"/>
      <w:r w:rsidRPr="009F5246">
        <w:t xml:space="preserve"> Z, </w:t>
      </w:r>
      <w:proofErr w:type="spellStart"/>
      <w:r w:rsidRPr="009F5246">
        <w:t>Sopková</w:t>
      </w:r>
      <w:proofErr w:type="spellEnd"/>
      <w:r w:rsidRPr="009F5246">
        <w:t xml:space="preserve"> D, Hertelyová Z, </w:t>
      </w:r>
      <w:proofErr w:type="spellStart"/>
      <w:r w:rsidRPr="009F5246">
        <w:t>Kozioł</w:t>
      </w:r>
      <w:proofErr w:type="spellEnd"/>
      <w:r w:rsidRPr="009F5246">
        <w:t xml:space="preserve"> K, </w:t>
      </w:r>
      <w:proofErr w:type="spellStart"/>
      <w:r w:rsidRPr="009F5246">
        <w:t>Koziorowski</w:t>
      </w:r>
      <w:proofErr w:type="spellEnd"/>
      <w:r w:rsidRPr="009F5246">
        <w:t xml:space="preserve"> M, et al. Supplemental flaxseed modulates ovarian functions of weanling gilts via the action of selected fatty acids. </w:t>
      </w:r>
      <w:proofErr w:type="spellStart"/>
      <w:r w:rsidRPr="009F5246">
        <w:t>Anim</w:t>
      </w:r>
      <w:proofErr w:type="spellEnd"/>
      <w:r w:rsidRPr="009F5246">
        <w:t xml:space="preserve"> </w:t>
      </w:r>
      <w:proofErr w:type="spellStart"/>
      <w:r w:rsidRPr="009F5246">
        <w:t>Reprod</w:t>
      </w:r>
      <w:proofErr w:type="spellEnd"/>
      <w:r w:rsidRPr="009F5246">
        <w:t xml:space="preserve"> </w:t>
      </w:r>
      <w:proofErr w:type="gramStart"/>
      <w:r w:rsidRPr="009F5246">
        <w:t>Sci .</w:t>
      </w:r>
      <w:proofErr w:type="gramEnd"/>
      <w:r w:rsidRPr="009F5246">
        <w:t xml:space="preserve"> 2018 Jun </w:t>
      </w:r>
      <w:proofErr w:type="gramStart"/>
      <w:r w:rsidRPr="009F5246">
        <w:t>1;193:171</w:t>
      </w:r>
      <w:proofErr w:type="gramEnd"/>
      <w:r w:rsidRPr="009F5246">
        <w:t xml:space="preserve">–81. </w:t>
      </w:r>
    </w:p>
    <w:p w14:paraId="2A0880C2" w14:textId="7262EBCB" w:rsidR="00730F93" w:rsidRPr="009F5246" w:rsidRDefault="00730F93" w:rsidP="00730F93">
      <w:r w:rsidRPr="009F5246">
        <w:t xml:space="preserve">15. Kamlárová A, </w:t>
      </w:r>
      <w:proofErr w:type="spellStart"/>
      <w:r w:rsidRPr="009F5246">
        <w:t>Chovanová</w:t>
      </w:r>
      <w:proofErr w:type="spellEnd"/>
      <w:r w:rsidRPr="009F5246">
        <w:t xml:space="preserve"> K, </w:t>
      </w:r>
      <w:proofErr w:type="spellStart"/>
      <w:r w:rsidRPr="009F5246">
        <w:t>Zámocký</w:t>
      </w:r>
      <w:proofErr w:type="spellEnd"/>
      <w:r w:rsidRPr="009F5246">
        <w:t xml:space="preserve"> M. Peculiar genes for thermostable bifunctional catalase-peroxidases in Chaetomium </w:t>
      </w:r>
      <w:proofErr w:type="spellStart"/>
      <w:r w:rsidRPr="009F5246">
        <w:t>thermophilum</w:t>
      </w:r>
      <w:proofErr w:type="spellEnd"/>
      <w:r w:rsidRPr="009F5246">
        <w:t xml:space="preserve"> and their molecular evolution. </w:t>
      </w:r>
      <w:proofErr w:type="gramStart"/>
      <w:r w:rsidRPr="009F5246">
        <w:t>Gene .</w:t>
      </w:r>
      <w:proofErr w:type="gramEnd"/>
      <w:r w:rsidRPr="009F5246">
        <w:t xml:space="preserve"> 2018 Aug </w:t>
      </w:r>
      <w:proofErr w:type="gramStart"/>
      <w:r w:rsidRPr="009F5246">
        <w:t>5;666:83</w:t>
      </w:r>
      <w:proofErr w:type="gramEnd"/>
      <w:r w:rsidRPr="009F5246">
        <w:t xml:space="preserve">–91. </w:t>
      </w:r>
    </w:p>
    <w:p w14:paraId="23406B1E" w14:textId="57FCBAD6" w:rsidR="00730F93" w:rsidRPr="009F5246" w:rsidRDefault="00730F93" w:rsidP="00730F93">
      <w:r w:rsidRPr="009F5246">
        <w:t xml:space="preserve">16. </w:t>
      </w:r>
      <w:proofErr w:type="spellStart"/>
      <w:r w:rsidRPr="009F5246">
        <w:t>Mašlanková</w:t>
      </w:r>
      <w:proofErr w:type="spellEnd"/>
      <w:r w:rsidRPr="009F5246">
        <w:t xml:space="preserve"> J, Tóth Š, </w:t>
      </w:r>
      <w:proofErr w:type="spellStart"/>
      <w:r w:rsidRPr="009F5246">
        <w:t>Tomečková</w:t>
      </w:r>
      <w:proofErr w:type="spellEnd"/>
      <w:r w:rsidRPr="009F5246">
        <w:t xml:space="preserve"> V, Tóth T, Katz M, </w:t>
      </w:r>
      <w:proofErr w:type="spellStart"/>
      <w:r w:rsidRPr="009F5246">
        <w:t>Veselá</w:t>
      </w:r>
      <w:proofErr w:type="spellEnd"/>
      <w:r w:rsidRPr="009F5246">
        <w:t xml:space="preserve"> J, et al. Metabolites of Tryptophane and Phenylalanine as Markers of Small Bowel Ischemia-Reperfusion Injury: “the role of aromatic amino acids in intestinal ischemia and reperfusion.” Open </w:t>
      </w:r>
      <w:proofErr w:type="gramStart"/>
      <w:r w:rsidRPr="009F5246">
        <w:t>Chem .</w:t>
      </w:r>
      <w:proofErr w:type="gramEnd"/>
      <w:r w:rsidRPr="009F5246">
        <w:t xml:space="preserve"> 2018 Jan 1;16(1):709–15. </w:t>
      </w:r>
    </w:p>
    <w:p w14:paraId="795A332A" w14:textId="7380D937" w:rsidR="00730F93" w:rsidRPr="009F5246" w:rsidRDefault="00730F93" w:rsidP="00BD0B96">
      <w:r w:rsidRPr="009F5246">
        <w:t xml:space="preserve">17. </w:t>
      </w:r>
      <w:r w:rsidR="00BD0B96" w:rsidRPr="009F5246">
        <w:t>Hijová E, Bertková I, Štofilová J, Strojný L, Chmelárová A, Bomba A</w:t>
      </w:r>
      <w:r w:rsidRPr="009F5246">
        <w:t xml:space="preserve">. Anti-inflammatory potential of lactobacillus plantarum LS/07 in acute colitis in rats. Acta Vet Brno. 2018 Mar 1;68(1):55–64. </w:t>
      </w:r>
    </w:p>
    <w:p w14:paraId="1469C739" w14:textId="0E99E079" w:rsidR="00730F93" w:rsidRPr="009F5246" w:rsidRDefault="00730F93" w:rsidP="00730F93">
      <w:r w:rsidRPr="009F5246">
        <w:t xml:space="preserve">18. Štofilová J, </w:t>
      </w:r>
      <w:proofErr w:type="spellStart"/>
      <w:r w:rsidRPr="009F5246">
        <w:t>Langerholc</w:t>
      </w:r>
      <w:proofErr w:type="spellEnd"/>
      <w:r w:rsidRPr="009F5246">
        <w:t xml:space="preserve"> T, </w:t>
      </w:r>
      <w:proofErr w:type="spellStart"/>
      <w:r w:rsidRPr="009F5246">
        <w:t>Botta</w:t>
      </w:r>
      <w:proofErr w:type="spellEnd"/>
      <w:r w:rsidRPr="009F5246">
        <w:t xml:space="preserve"> C, </w:t>
      </w:r>
      <w:proofErr w:type="spellStart"/>
      <w:r w:rsidRPr="009F5246">
        <w:t>Treven</w:t>
      </w:r>
      <w:proofErr w:type="spellEnd"/>
      <w:r w:rsidRPr="009F5246">
        <w:t xml:space="preserve"> P, </w:t>
      </w:r>
      <w:proofErr w:type="spellStart"/>
      <w:r w:rsidRPr="009F5246">
        <w:t>Gradišnik</w:t>
      </w:r>
      <w:proofErr w:type="spellEnd"/>
      <w:r w:rsidRPr="009F5246">
        <w:t xml:space="preserve"> L, Salaj R, et al. Cytokine production in vitro and in rat model of colitis in response to Lactobacillus plantarum LS/07. Biomed </w:t>
      </w:r>
      <w:proofErr w:type="spellStart"/>
      <w:proofErr w:type="gramStart"/>
      <w:r w:rsidRPr="009F5246">
        <w:t>Pharmacother</w:t>
      </w:r>
      <w:proofErr w:type="spellEnd"/>
      <w:r w:rsidRPr="009F5246">
        <w:t xml:space="preserve"> .</w:t>
      </w:r>
      <w:proofErr w:type="gramEnd"/>
      <w:r w:rsidRPr="009F5246">
        <w:t xml:space="preserve"> 2017 Oct 1 [cited 2021 Mar 31</w:t>
      </w:r>
      <w:proofErr w:type="gramStart"/>
      <w:r w:rsidRPr="009F5246">
        <w:t>];94:1176</w:t>
      </w:r>
      <w:proofErr w:type="gramEnd"/>
      <w:r w:rsidRPr="009F5246">
        <w:t xml:space="preserve">–85. </w:t>
      </w:r>
    </w:p>
    <w:p w14:paraId="390C9E03" w14:textId="159899C2" w:rsidR="00730F93" w:rsidRPr="009F5246" w:rsidRDefault="00730F93" w:rsidP="00730F93">
      <w:r w:rsidRPr="009F5246">
        <w:t xml:space="preserve">19. </w:t>
      </w:r>
      <w:proofErr w:type="spellStart"/>
      <w:r w:rsidRPr="009F5246">
        <w:t>Sopková</w:t>
      </w:r>
      <w:proofErr w:type="spellEnd"/>
      <w:r w:rsidRPr="009F5246">
        <w:t xml:space="preserve"> D, Hertelyová Z, </w:t>
      </w:r>
      <w:proofErr w:type="spellStart"/>
      <w:r w:rsidRPr="009F5246">
        <w:t>Andrejčáková</w:t>
      </w:r>
      <w:proofErr w:type="spellEnd"/>
      <w:r w:rsidRPr="009F5246">
        <w:t xml:space="preserve"> Z, </w:t>
      </w:r>
      <w:proofErr w:type="spellStart"/>
      <w:r w:rsidRPr="009F5246">
        <w:t>Vlčková</w:t>
      </w:r>
      <w:proofErr w:type="spellEnd"/>
      <w:r w:rsidRPr="009F5246">
        <w:t xml:space="preserve"> R, Gancarčíková S, </w:t>
      </w:r>
      <w:proofErr w:type="spellStart"/>
      <w:r w:rsidRPr="009F5246">
        <w:t>Petrilla</w:t>
      </w:r>
      <w:proofErr w:type="spellEnd"/>
      <w:r w:rsidRPr="009F5246">
        <w:t xml:space="preserve"> V, et al. The application of probiotics and flaxseed promotes metabolism of n-3 polyunsaturated fatty acids in pigs. J </w:t>
      </w:r>
      <w:proofErr w:type="spellStart"/>
      <w:r w:rsidRPr="009F5246">
        <w:t>Appl</w:t>
      </w:r>
      <w:proofErr w:type="spellEnd"/>
      <w:r w:rsidRPr="009F5246">
        <w:t xml:space="preserve"> </w:t>
      </w:r>
      <w:proofErr w:type="spellStart"/>
      <w:r w:rsidRPr="009F5246">
        <w:t>Anim</w:t>
      </w:r>
      <w:proofErr w:type="spellEnd"/>
      <w:r w:rsidRPr="009F5246">
        <w:t xml:space="preserve"> </w:t>
      </w:r>
      <w:proofErr w:type="gramStart"/>
      <w:r w:rsidRPr="009F5246">
        <w:t>Res .</w:t>
      </w:r>
      <w:proofErr w:type="gramEnd"/>
      <w:r w:rsidRPr="009F5246">
        <w:t xml:space="preserve"> 2017 Jan 1;45(1):93–8.</w:t>
      </w:r>
    </w:p>
    <w:p w14:paraId="3416BDCB" w14:textId="1A4F5E2D" w:rsidR="00730F93" w:rsidRPr="009F5246" w:rsidRDefault="00730F93" w:rsidP="00730F93">
      <w:r w:rsidRPr="009F5246">
        <w:t xml:space="preserve">20. </w:t>
      </w:r>
      <w:proofErr w:type="spellStart"/>
      <w:r w:rsidRPr="009F5246">
        <w:t>Bujňáková</w:t>
      </w:r>
      <w:proofErr w:type="spellEnd"/>
      <w:r w:rsidRPr="009F5246">
        <w:t xml:space="preserve"> Z, </w:t>
      </w:r>
      <w:proofErr w:type="spellStart"/>
      <w:r w:rsidRPr="009F5246">
        <w:t>Baláž</w:t>
      </w:r>
      <w:proofErr w:type="spellEnd"/>
      <w:r w:rsidRPr="009F5246">
        <w:t xml:space="preserve"> M, </w:t>
      </w:r>
      <w:proofErr w:type="spellStart"/>
      <w:r w:rsidRPr="009F5246">
        <w:t>Dutková</w:t>
      </w:r>
      <w:proofErr w:type="spellEnd"/>
      <w:r w:rsidRPr="009F5246">
        <w:t xml:space="preserve"> E, </w:t>
      </w:r>
      <w:proofErr w:type="spellStart"/>
      <w:r w:rsidRPr="009F5246">
        <w:t>Baláž</w:t>
      </w:r>
      <w:proofErr w:type="spellEnd"/>
      <w:r w:rsidRPr="009F5246">
        <w:t xml:space="preserve"> P, Kello M, Mojžišová G, et al. Mechanochemical approach for the capping of mixed core </w:t>
      </w:r>
      <w:proofErr w:type="spellStart"/>
      <w:r w:rsidRPr="009F5246">
        <w:t>CdS</w:t>
      </w:r>
      <w:proofErr w:type="spellEnd"/>
      <w:r w:rsidRPr="009F5246">
        <w:t xml:space="preserve">/ZnS nanocrystals: Elimination of cadmium toxicity. J Colloid Interface </w:t>
      </w:r>
      <w:proofErr w:type="gramStart"/>
      <w:r w:rsidRPr="009F5246">
        <w:t>Sci .</w:t>
      </w:r>
      <w:proofErr w:type="gramEnd"/>
      <w:r w:rsidRPr="009F5246">
        <w:t xml:space="preserve"> 2017 Jan </w:t>
      </w:r>
      <w:proofErr w:type="gramStart"/>
      <w:r w:rsidRPr="009F5246">
        <w:t>15;486:97</w:t>
      </w:r>
      <w:proofErr w:type="gramEnd"/>
      <w:r w:rsidRPr="009F5246">
        <w:t xml:space="preserve">–111. </w:t>
      </w:r>
    </w:p>
    <w:p w14:paraId="677BF361" w14:textId="71DCAEC0" w:rsidR="00730F93" w:rsidRPr="009F5246" w:rsidRDefault="00730F93" w:rsidP="00730F93">
      <w:r w:rsidRPr="009F5246">
        <w:t xml:space="preserve">21. Hijová E, Kuzma J, Strojný L, Bomba A, Bertková I, Chmelárová A, et al. Ability of Lactobacillus plantarum LS/07 to modify intestinal enzymes activity in chronic diseases prevention. Acta </w:t>
      </w:r>
      <w:proofErr w:type="spellStart"/>
      <w:r w:rsidRPr="009F5246">
        <w:t>Biochim</w:t>
      </w:r>
      <w:proofErr w:type="spellEnd"/>
      <w:r w:rsidRPr="009F5246">
        <w:t xml:space="preserve"> </w:t>
      </w:r>
      <w:proofErr w:type="gramStart"/>
      <w:r w:rsidRPr="009F5246">
        <w:t>Pol .</w:t>
      </w:r>
      <w:proofErr w:type="gramEnd"/>
      <w:r w:rsidRPr="009F5246">
        <w:t xml:space="preserve"> 2017;64(1):113–6. </w:t>
      </w:r>
    </w:p>
    <w:p w14:paraId="1934B9E4" w14:textId="77777777" w:rsidR="00730F93" w:rsidRPr="009F5246" w:rsidRDefault="00730F93" w:rsidP="00730F93">
      <w:r w:rsidRPr="009F5246">
        <w:t xml:space="preserve">22. </w:t>
      </w:r>
      <w:proofErr w:type="spellStart"/>
      <w:r w:rsidRPr="009F5246">
        <w:t>Brestenský</w:t>
      </w:r>
      <w:proofErr w:type="spellEnd"/>
      <w:r w:rsidRPr="009F5246">
        <w:t xml:space="preserve"> M, </w:t>
      </w:r>
      <w:proofErr w:type="spellStart"/>
      <w:r w:rsidRPr="009F5246">
        <w:t>Nitrayová</w:t>
      </w:r>
      <w:proofErr w:type="spellEnd"/>
      <w:r w:rsidRPr="009F5246">
        <w:t xml:space="preserve"> S, Bomba A, </w:t>
      </w:r>
      <w:proofErr w:type="spellStart"/>
      <w:r w:rsidRPr="009F5246">
        <w:t>Patráš</w:t>
      </w:r>
      <w:proofErr w:type="spellEnd"/>
      <w:r w:rsidRPr="009F5246">
        <w:t xml:space="preserve"> P, Strojný L, </w:t>
      </w:r>
      <w:proofErr w:type="spellStart"/>
      <w:r w:rsidRPr="009F5246">
        <w:t>Szabadošová</w:t>
      </w:r>
      <w:proofErr w:type="spellEnd"/>
      <w:r w:rsidRPr="009F5246">
        <w:t xml:space="preserve"> V, et al. The content of short chain fatty acids in the jejunal digesta, caecal digesta and faeces of growing pigs. </w:t>
      </w:r>
      <w:proofErr w:type="spellStart"/>
      <w:r w:rsidRPr="009F5246">
        <w:t>Livest</w:t>
      </w:r>
      <w:proofErr w:type="spellEnd"/>
      <w:r w:rsidRPr="009F5246">
        <w:t xml:space="preserve"> Sci. 2017 Nov </w:t>
      </w:r>
      <w:proofErr w:type="gramStart"/>
      <w:r w:rsidRPr="009F5246">
        <w:t>1;205:106</w:t>
      </w:r>
      <w:proofErr w:type="gramEnd"/>
      <w:r w:rsidRPr="009F5246">
        <w:t xml:space="preserve">–10. </w:t>
      </w:r>
    </w:p>
    <w:p w14:paraId="16CC17A7" w14:textId="3A28E3C0" w:rsidR="00730F93" w:rsidRPr="009F5246" w:rsidRDefault="00730F93" w:rsidP="00730F93">
      <w:r w:rsidRPr="009F5246">
        <w:t xml:space="preserve">23. Tóth Š, </w:t>
      </w:r>
      <w:proofErr w:type="spellStart"/>
      <w:r w:rsidRPr="009F5246">
        <w:t>Fedačko</w:t>
      </w:r>
      <w:proofErr w:type="spellEnd"/>
      <w:r w:rsidRPr="009F5246">
        <w:t xml:space="preserve"> J, </w:t>
      </w:r>
      <w:proofErr w:type="spellStart"/>
      <w:r w:rsidRPr="009F5246">
        <w:t>Pekárová</w:t>
      </w:r>
      <w:proofErr w:type="spellEnd"/>
      <w:r w:rsidRPr="009F5246">
        <w:t xml:space="preserve"> T, Hertelyová Z, Katz M, </w:t>
      </w:r>
      <w:proofErr w:type="spellStart"/>
      <w:r w:rsidRPr="009F5246">
        <w:t>Mughees</w:t>
      </w:r>
      <w:proofErr w:type="spellEnd"/>
      <w:r w:rsidRPr="009F5246">
        <w:t xml:space="preserve"> A, et al. Elevated Circulating PCSK9 Concentrations Predict Subclinical Atherosclerotic Changes in Low Risk Obese and Non-Obese Patients. </w:t>
      </w:r>
      <w:proofErr w:type="spellStart"/>
      <w:r w:rsidRPr="009F5246">
        <w:t>Cardiol</w:t>
      </w:r>
      <w:proofErr w:type="spellEnd"/>
      <w:r w:rsidRPr="009F5246">
        <w:t xml:space="preserve"> </w:t>
      </w:r>
      <w:proofErr w:type="spellStart"/>
      <w:proofErr w:type="gramStart"/>
      <w:r w:rsidRPr="009F5246">
        <w:t>Ther</w:t>
      </w:r>
      <w:proofErr w:type="spellEnd"/>
      <w:r w:rsidRPr="009F5246">
        <w:t xml:space="preserve"> .</w:t>
      </w:r>
      <w:proofErr w:type="gramEnd"/>
      <w:r w:rsidRPr="009F5246">
        <w:t xml:space="preserve"> 2017 Dec;6(2):281–9.</w:t>
      </w:r>
    </w:p>
    <w:p w14:paraId="2EB42182" w14:textId="76C6144F" w:rsidR="00730F93" w:rsidRPr="009F5246" w:rsidRDefault="00730F93" w:rsidP="00730F93">
      <w:r w:rsidRPr="009F5246">
        <w:t xml:space="preserve">24. </w:t>
      </w:r>
      <w:r w:rsidR="000B31F4" w:rsidRPr="009F5246">
        <w:t>Hijová E, Kuzma J, Strojný L, Bomba A, Bertková I, Chmelárová A</w:t>
      </w:r>
      <w:r w:rsidRPr="009F5246">
        <w:t>,</w:t>
      </w:r>
      <w:r w:rsidR="000B31F4" w:rsidRPr="009F5246">
        <w:t xml:space="preserve"> Hertelyová Z, Kuliková L, Štofilová J, Ambro L</w:t>
      </w:r>
      <w:r w:rsidRPr="009F5246">
        <w:t xml:space="preserve">. Effect of lactobacillus plantarum ls/07 on intestinal bacterial enzyme activities in the prevention of cancer, atherosclerosis and Dysbiosis. Acta Vet Brno. 2016 Sep 1;66(3):294–303. </w:t>
      </w:r>
    </w:p>
    <w:p w14:paraId="4F7648C6" w14:textId="4DB61B16" w:rsidR="00730F93" w:rsidRPr="009F5246" w:rsidRDefault="00730F93" w:rsidP="00730F93">
      <w:r w:rsidRPr="009F5246">
        <w:t xml:space="preserve">25. </w:t>
      </w:r>
      <w:proofErr w:type="spellStart"/>
      <w:r w:rsidRPr="009F5246">
        <w:t>Brestenský</w:t>
      </w:r>
      <w:proofErr w:type="spellEnd"/>
      <w:r w:rsidRPr="009F5246">
        <w:t xml:space="preserve"> M, </w:t>
      </w:r>
      <w:proofErr w:type="spellStart"/>
      <w:r w:rsidRPr="009F5246">
        <w:t>Nitrayová</w:t>
      </w:r>
      <w:proofErr w:type="spellEnd"/>
      <w:r w:rsidRPr="009F5246">
        <w:t xml:space="preserve"> S, Bomba A, Strojný L, </w:t>
      </w:r>
      <w:proofErr w:type="spellStart"/>
      <w:r w:rsidRPr="009F5246">
        <w:t>Patráš</w:t>
      </w:r>
      <w:proofErr w:type="spellEnd"/>
      <w:r w:rsidRPr="009F5246">
        <w:t xml:space="preserve"> P, </w:t>
      </w:r>
      <w:proofErr w:type="spellStart"/>
      <w:r w:rsidRPr="009F5246">
        <w:t>Heger</w:t>
      </w:r>
      <w:proofErr w:type="spellEnd"/>
      <w:r w:rsidRPr="009F5246">
        <w:t xml:space="preserve"> J. Effect of probiotics and prebiotics supplemented to the diet of growing pigs on the content of short chain fatty acids in the jejunum and cecum1. J </w:t>
      </w:r>
      <w:proofErr w:type="spellStart"/>
      <w:r w:rsidRPr="009F5246">
        <w:t>Anim</w:t>
      </w:r>
      <w:proofErr w:type="spellEnd"/>
      <w:r w:rsidRPr="009F5246">
        <w:t xml:space="preserve"> </w:t>
      </w:r>
      <w:proofErr w:type="gramStart"/>
      <w:r w:rsidRPr="009F5246">
        <w:t>Sci .</w:t>
      </w:r>
      <w:proofErr w:type="gramEnd"/>
      <w:r w:rsidRPr="009F5246">
        <w:t xml:space="preserve"> 2016 Sep 1;94(suppl_3):219–21. </w:t>
      </w:r>
    </w:p>
    <w:p w14:paraId="07D2B7E3" w14:textId="77777777" w:rsidR="00730F93" w:rsidRPr="009F5246" w:rsidRDefault="00730F93" w:rsidP="00730F93">
      <w:r w:rsidRPr="009F5246">
        <w:t xml:space="preserve">26. </w:t>
      </w:r>
      <w:proofErr w:type="spellStart"/>
      <w:r w:rsidRPr="009F5246">
        <w:t>Hertelyova</w:t>
      </w:r>
      <w:proofErr w:type="spellEnd"/>
      <w:r w:rsidRPr="009F5246">
        <w:t xml:space="preserve"> Z, Salaj R, </w:t>
      </w:r>
      <w:proofErr w:type="spellStart"/>
      <w:r w:rsidRPr="009F5246">
        <w:t>Chmelarova</w:t>
      </w:r>
      <w:proofErr w:type="spellEnd"/>
      <w:r w:rsidRPr="009F5246">
        <w:t xml:space="preserve"> A, </w:t>
      </w:r>
      <w:proofErr w:type="spellStart"/>
      <w:r w:rsidRPr="009F5246">
        <w:t>Dombrovsky</w:t>
      </w:r>
      <w:proofErr w:type="spellEnd"/>
      <w:r w:rsidRPr="009F5246">
        <w:t xml:space="preserve"> P, </w:t>
      </w:r>
      <w:proofErr w:type="spellStart"/>
      <w:r w:rsidRPr="009F5246">
        <w:t>Dvorakova</w:t>
      </w:r>
      <w:proofErr w:type="spellEnd"/>
      <w:r w:rsidRPr="009F5246">
        <w:t xml:space="preserve"> MC, </w:t>
      </w:r>
      <w:proofErr w:type="spellStart"/>
      <w:r w:rsidRPr="009F5246">
        <w:t>Kruzliak</w:t>
      </w:r>
      <w:proofErr w:type="spellEnd"/>
      <w:r w:rsidRPr="009F5246">
        <w:t xml:space="preserve"> P. The association between lipid parameters and obesity in university students. J Endocrinol Invest. 2016 Jul 1;39(7):769–78. </w:t>
      </w:r>
    </w:p>
    <w:p w14:paraId="39E53EC8" w14:textId="5E39E8C4" w:rsidR="00730F93" w:rsidRPr="009F5246" w:rsidRDefault="00730F93" w:rsidP="00730F93">
      <w:r w:rsidRPr="009F5246">
        <w:t xml:space="preserve">27. </w:t>
      </w:r>
      <w:proofErr w:type="spellStart"/>
      <w:r w:rsidRPr="009F5246">
        <w:t>Tomečková</w:t>
      </w:r>
      <w:proofErr w:type="spellEnd"/>
      <w:r w:rsidRPr="009F5246">
        <w:t xml:space="preserve"> V, </w:t>
      </w:r>
      <w:proofErr w:type="spellStart"/>
      <w:r w:rsidRPr="009F5246">
        <w:t>Reháková</w:t>
      </w:r>
      <w:proofErr w:type="spellEnd"/>
      <w:r w:rsidRPr="009F5246">
        <w:t xml:space="preserve"> M, Mojžišová G, </w:t>
      </w:r>
      <w:proofErr w:type="spellStart"/>
      <w:r w:rsidRPr="009F5246">
        <w:t>Wadsten</w:t>
      </w:r>
      <w:proofErr w:type="spellEnd"/>
      <w:r w:rsidRPr="009F5246">
        <w:t xml:space="preserve"> T, </w:t>
      </w:r>
      <w:proofErr w:type="spellStart"/>
      <w:r w:rsidRPr="009F5246">
        <w:t>Zelenáková</w:t>
      </w:r>
      <w:proofErr w:type="spellEnd"/>
      <w:r w:rsidRPr="009F5246">
        <w:t xml:space="preserve"> K, </w:t>
      </w:r>
      <w:proofErr w:type="spellStart"/>
      <w:r w:rsidRPr="009F5246">
        <w:t>Komanický</w:t>
      </w:r>
      <w:proofErr w:type="spellEnd"/>
      <w:r w:rsidRPr="009F5246">
        <w:t xml:space="preserve"> V. Spectral study of modified natural clinoptilolite with pharmacologically active </w:t>
      </w:r>
      <w:proofErr w:type="spellStart"/>
      <w:r w:rsidRPr="009F5246">
        <w:t>escin</w:t>
      </w:r>
      <w:proofErr w:type="spellEnd"/>
      <w:r w:rsidRPr="009F5246">
        <w:t xml:space="preserve"> and horse chestnut extract. </w:t>
      </w:r>
      <w:proofErr w:type="spellStart"/>
      <w:r w:rsidRPr="009F5246">
        <w:t>Spectrosc</w:t>
      </w:r>
      <w:proofErr w:type="spellEnd"/>
      <w:r w:rsidRPr="009F5246">
        <w:t xml:space="preserve"> </w:t>
      </w:r>
      <w:proofErr w:type="gramStart"/>
      <w:r w:rsidRPr="009F5246">
        <w:t>Lett .</w:t>
      </w:r>
      <w:proofErr w:type="gramEnd"/>
      <w:r w:rsidRPr="009F5246">
        <w:t xml:space="preserve"> 2016 Feb 7;49(2):63–72. </w:t>
      </w:r>
    </w:p>
    <w:p w14:paraId="2AA644CA" w14:textId="6EA395DF" w:rsidR="00730F93" w:rsidRPr="009F5246" w:rsidRDefault="00730F93" w:rsidP="00730F93">
      <w:r w:rsidRPr="009F5246">
        <w:lastRenderedPageBreak/>
        <w:t xml:space="preserve">28. Hertelyová Z, </w:t>
      </w:r>
      <w:proofErr w:type="spellStart"/>
      <w:r w:rsidRPr="009F5246">
        <w:t>Vašková</w:t>
      </w:r>
      <w:proofErr w:type="spellEnd"/>
      <w:r w:rsidRPr="009F5246">
        <w:t xml:space="preserve"> J, </w:t>
      </w:r>
      <w:proofErr w:type="spellStart"/>
      <w:r w:rsidRPr="009F5246">
        <w:t>Vaško</w:t>
      </w:r>
      <w:proofErr w:type="spellEnd"/>
      <w:r w:rsidRPr="009F5246">
        <w:t xml:space="preserve"> L. Waist circumference-to-height ratio detected in a convenient sample of young Slovak people with increased cardio-metabolic risk. Cent Eur J Public </w:t>
      </w:r>
      <w:proofErr w:type="gramStart"/>
      <w:r w:rsidRPr="009F5246">
        <w:t>Health .</w:t>
      </w:r>
      <w:proofErr w:type="gramEnd"/>
      <w:r w:rsidRPr="009F5246">
        <w:t xml:space="preserve"> 2016;24(2):95–102. </w:t>
      </w:r>
    </w:p>
    <w:p w14:paraId="47A9D3D2" w14:textId="14B970B8" w:rsidR="00730F93" w:rsidRPr="009F5246" w:rsidRDefault="00730F93" w:rsidP="00730F93">
      <w:r w:rsidRPr="009F5246">
        <w:t xml:space="preserve">29. Mojžišová G, Kello M, </w:t>
      </w:r>
      <w:proofErr w:type="spellStart"/>
      <w:r w:rsidRPr="009F5246">
        <w:t>Pilátová</w:t>
      </w:r>
      <w:proofErr w:type="spellEnd"/>
      <w:r w:rsidRPr="009F5246">
        <w:t xml:space="preserve"> M, </w:t>
      </w:r>
      <w:proofErr w:type="spellStart"/>
      <w:r w:rsidRPr="009F5246">
        <w:t>Tomečková</w:t>
      </w:r>
      <w:proofErr w:type="spellEnd"/>
      <w:r w:rsidRPr="009F5246">
        <w:t xml:space="preserve"> V, </w:t>
      </w:r>
      <w:proofErr w:type="spellStart"/>
      <w:r w:rsidRPr="009F5246">
        <w:t>Vašková</w:t>
      </w:r>
      <w:proofErr w:type="spellEnd"/>
      <w:r w:rsidRPr="009F5246">
        <w:t xml:space="preserve"> J, </w:t>
      </w:r>
      <w:proofErr w:type="spellStart"/>
      <w:r w:rsidRPr="009F5246">
        <w:t>Vaško</w:t>
      </w:r>
      <w:proofErr w:type="spellEnd"/>
      <w:r w:rsidRPr="009F5246">
        <w:t xml:space="preserve"> L, et al. Antiproliferative effect of ß-</w:t>
      </w:r>
      <w:proofErr w:type="spellStart"/>
      <w:r w:rsidRPr="009F5246">
        <w:t>escin</w:t>
      </w:r>
      <w:proofErr w:type="spellEnd"/>
      <w:r w:rsidRPr="009F5246">
        <w:t xml:space="preserve"> - an in vitro study. Acta </w:t>
      </w:r>
      <w:proofErr w:type="spellStart"/>
      <w:r w:rsidRPr="009F5246">
        <w:t>Biochim</w:t>
      </w:r>
      <w:proofErr w:type="spellEnd"/>
      <w:r w:rsidRPr="009F5246">
        <w:t xml:space="preserve"> </w:t>
      </w:r>
      <w:proofErr w:type="gramStart"/>
      <w:r w:rsidRPr="009F5246">
        <w:t>Pol .</w:t>
      </w:r>
      <w:proofErr w:type="gramEnd"/>
      <w:r w:rsidRPr="009F5246">
        <w:t xml:space="preserve"> 2016;63(1):79–87. </w:t>
      </w:r>
    </w:p>
    <w:p w14:paraId="59300258" w14:textId="4F7A65D2" w:rsidR="00730F93" w:rsidRPr="009F5246" w:rsidRDefault="00730F93" w:rsidP="00730F93">
      <w:r w:rsidRPr="009F5246">
        <w:t xml:space="preserve">30. Kassayová M, </w:t>
      </w:r>
      <w:proofErr w:type="spellStart"/>
      <w:r w:rsidRPr="009F5246">
        <w:t>Bobrov</w:t>
      </w:r>
      <w:proofErr w:type="spellEnd"/>
      <w:r w:rsidRPr="009F5246">
        <w:t xml:space="preserve"> N, Strojný L, </w:t>
      </w:r>
      <w:proofErr w:type="spellStart"/>
      <w:r w:rsidRPr="009F5246">
        <w:t>Orendá</w:t>
      </w:r>
      <w:r w:rsidR="00C112AE" w:rsidRPr="009F5246">
        <w:t>š</w:t>
      </w:r>
      <w:proofErr w:type="spellEnd"/>
      <w:r w:rsidRPr="009F5246">
        <w:t xml:space="preserve"> P, </w:t>
      </w:r>
      <w:proofErr w:type="spellStart"/>
      <w:r w:rsidRPr="009F5246">
        <w:t>Demecková</w:t>
      </w:r>
      <w:proofErr w:type="spellEnd"/>
      <w:r w:rsidRPr="009F5246">
        <w:t xml:space="preserve"> V, Jend</w:t>
      </w:r>
      <w:r w:rsidR="00E77B65" w:rsidRPr="009F5246">
        <w:t>ž</w:t>
      </w:r>
      <w:r w:rsidRPr="009F5246">
        <w:t xml:space="preserve">elovský R, et al. Anticancer and immunomodulatory effects of lactobacillus plantarum ls/07, inulin and melatonin in NMU-induced rat model of breast cancer. Anticancer Res. 2016 Jun 1;36(6):2719–28. </w:t>
      </w:r>
    </w:p>
    <w:p w14:paraId="21D6C8C1" w14:textId="2925FB1E" w:rsidR="00730F93" w:rsidRPr="009F5246" w:rsidRDefault="00730F93" w:rsidP="00730F93">
      <w:r w:rsidRPr="009F5246">
        <w:t xml:space="preserve">31. </w:t>
      </w:r>
      <w:proofErr w:type="spellStart"/>
      <w:r w:rsidRPr="009F5246">
        <w:t>Kereïche</w:t>
      </w:r>
      <w:proofErr w:type="spellEnd"/>
      <w:r w:rsidRPr="009F5246">
        <w:t xml:space="preserve"> S, </w:t>
      </w:r>
      <w:proofErr w:type="spellStart"/>
      <w:r w:rsidRPr="009F5246">
        <w:t>Kovacik</w:t>
      </w:r>
      <w:proofErr w:type="spellEnd"/>
      <w:r w:rsidRPr="009F5246">
        <w:t xml:space="preserve"> L, </w:t>
      </w:r>
      <w:proofErr w:type="spellStart"/>
      <w:r w:rsidRPr="009F5246">
        <w:t>Bednár</w:t>
      </w:r>
      <w:proofErr w:type="spellEnd"/>
      <w:r w:rsidRPr="009F5246">
        <w:t xml:space="preserve"> J, Pevala V, Kunová N, </w:t>
      </w:r>
      <w:proofErr w:type="spellStart"/>
      <w:r w:rsidRPr="009F5246">
        <w:t>Ondrovicová</w:t>
      </w:r>
      <w:proofErr w:type="spellEnd"/>
      <w:r w:rsidRPr="009F5246">
        <w:t xml:space="preserve"> G, et al. The N-terminal domain plays a crucial role in the structure of a full-length human mitochondrial Lon protease. Sci </w:t>
      </w:r>
      <w:proofErr w:type="gramStart"/>
      <w:r w:rsidRPr="009F5246">
        <w:t>Rep .</w:t>
      </w:r>
      <w:proofErr w:type="gramEnd"/>
      <w:r w:rsidRPr="009F5246">
        <w:t xml:space="preserve"> 2016 Sep 16;6. </w:t>
      </w:r>
    </w:p>
    <w:p w14:paraId="49E2036F" w14:textId="311F712F" w:rsidR="000057A8" w:rsidRDefault="00730F93" w:rsidP="00730F93">
      <w:r w:rsidRPr="009F5246">
        <w:t xml:space="preserve">32. </w:t>
      </w:r>
      <w:proofErr w:type="spellStart"/>
      <w:r w:rsidRPr="009F5246">
        <w:t>Zámocký</w:t>
      </w:r>
      <w:proofErr w:type="spellEnd"/>
      <w:r w:rsidRPr="009F5246">
        <w:t xml:space="preserve"> M, </w:t>
      </w:r>
      <w:proofErr w:type="spellStart"/>
      <w:r w:rsidRPr="009F5246">
        <w:t>Tafer</w:t>
      </w:r>
      <w:proofErr w:type="spellEnd"/>
      <w:r w:rsidRPr="009F5246">
        <w:t xml:space="preserve"> H, </w:t>
      </w:r>
      <w:proofErr w:type="spellStart"/>
      <w:r w:rsidRPr="009F5246">
        <w:t>Chovanová</w:t>
      </w:r>
      <w:proofErr w:type="spellEnd"/>
      <w:r w:rsidRPr="009F5246">
        <w:t xml:space="preserve"> K, </w:t>
      </w:r>
      <w:proofErr w:type="spellStart"/>
      <w:r w:rsidRPr="009F5246">
        <w:t>Lopandic</w:t>
      </w:r>
      <w:proofErr w:type="spellEnd"/>
      <w:r w:rsidRPr="009F5246">
        <w:t xml:space="preserve"> K, Kamlárová A, </w:t>
      </w:r>
      <w:proofErr w:type="spellStart"/>
      <w:r w:rsidRPr="009F5246">
        <w:t>Obinger</w:t>
      </w:r>
      <w:proofErr w:type="spellEnd"/>
      <w:r w:rsidRPr="009F5246">
        <w:t xml:space="preserve"> C. Genome sequence of the filamentous soil fungus </w:t>
      </w:r>
      <w:proofErr w:type="spellStart"/>
      <w:r w:rsidRPr="009F5246">
        <w:t>chaetomium</w:t>
      </w:r>
      <w:proofErr w:type="spellEnd"/>
      <w:r w:rsidRPr="009F5246">
        <w:t xml:space="preserve"> </w:t>
      </w:r>
      <w:proofErr w:type="spellStart"/>
      <w:r w:rsidRPr="009F5246">
        <w:t>cochliodes</w:t>
      </w:r>
      <w:proofErr w:type="spellEnd"/>
      <w:r w:rsidRPr="009F5246">
        <w:t xml:space="preserve"> reveals abundance of genes for </w:t>
      </w:r>
      <w:proofErr w:type="spellStart"/>
      <w:r w:rsidRPr="009F5246">
        <w:t>heme</w:t>
      </w:r>
      <w:proofErr w:type="spellEnd"/>
      <w:r w:rsidRPr="009F5246">
        <w:t xml:space="preserve"> enzymes from all peroxidase and catalase superfamilies. BMC </w:t>
      </w:r>
      <w:proofErr w:type="gramStart"/>
      <w:r w:rsidRPr="009F5246">
        <w:t>Genomics .</w:t>
      </w:r>
      <w:proofErr w:type="gramEnd"/>
      <w:r w:rsidRPr="009F5246">
        <w:t xml:space="preserve"> 2016 Sep 29;17(1):763</w:t>
      </w:r>
      <w:r>
        <w:t xml:space="preserve">. </w:t>
      </w:r>
    </w:p>
    <w:sectPr w:rsidR="0000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10"/>
    <w:rsid w:val="000057A8"/>
    <w:rsid w:val="000B31F4"/>
    <w:rsid w:val="004157AF"/>
    <w:rsid w:val="00597EE0"/>
    <w:rsid w:val="006A54D1"/>
    <w:rsid w:val="006F155D"/>
    <w:rsid w:val="00730F93"/>
    <w:rsid w:val="007B11E3"/>
    <w:rsid w:val="00816375"/>
    <w:rsid w:val="0097416D"/>
    <w:rsid w:val="009F320F"/>
    <w:rsid w:val="009F5246"/>
    <w:rsid w:val="00BD0B96"/>
    <w:rsid w:val="00C112AE"/>
    <w:rsid w:val="00CB5910"/>
    <w:rsid w:val="00CF2311"/>
    <w:rsid w:val="00E77B65"/>
    <w:rsid w:val="00E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058D"/>
  <w15:chartTrackingRefBased/>
  <w15:docId w15:val="{DC373821-3B3D-4969-8929-5EA00C5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B5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B58D-8D5A-4046-B7ED-DC8794BA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Ambro</dc:creator>
  <cp:keywords/>
  <dc:description/>
  <cp:lastModifiedBy>Ľuboš Ambro</cp:lastModifiedBy>
  <cp:revision>17</cp:revision>
  <dcterms:created xsi:type="dcterms:W3CDTF">2021-04-01T05:55:00Z</dcterms:created>
  <dcterms:modified xsi:type="dcterms:W3CDTF">2021-04-01T06:47:00Z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22aed695-fdd9-31ad-9d6f-983f50eaf298</vt:lpwstr>
  </property>
  <property fmtid="{D5CDD505-2E9C-101B-9397-08002B2CF9AE}" pid="24" name="Mendeley Citation Style_1">
    <vt:lpwstr>http://www.zotero.org/styles/american-medical-association</vt:lpwstr>
  </property>
</Properties>
</file>