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533" w14:textId="324641B0" w:rsidR="00FF314B" w:rsidRDefault="00FF314B" w:rsidP="00FF314B">
      <w:pPr>
        <w:jc w:val="center"/>
        <w:rPr>
          <w:b/>
          <w:bCs/>
          <w:sz w:val="28"/>
          <w:szCs w:val="28"/>
        </w:rPr>
      </w:pPr>
      <w:r w:rsidRPr="00D03426">
        <w:rPr>
          <w:b/>
          <w:bCs/>
          <w:sz w:val="28"/>
          <w:szCs w:val="28"/>
        </w:rPr>
        <w:t xml:space="preserve">Otázky ŠS bc </w:t>
      </w:r>
      <w:r>
        <w:rPr>
          <w:b/>
          <w:bCs/>
          <w:sz w:val="28"/>
          <w:szCs w:val="28"/>
        </w:rPr>
        <w:t>jednoodbor</w:t>
      </w:r>
      <w:r w:rsidRPr="00D03426">
        <w:rPr>
          <w:b/>
          <w:bCs/>
          <w:sz w:val="28"/>
          <w:szCs w:val="28"/>
        </w:rPr>
        <w:t xml:space="preserve"> AE LS 202</w:t>
      </w:r>
      <w:r w:rsidR="00C558CD">
        <w:rPr>
          <w:b/>
          <w:bCs/>
          <w:sz w:val="28"/>
          <w:szCs w:val="28"/>
        </w:rPr>
        <w:t>2</w:t>
      </w:r>
    </w:p>
    <w:p w14:paraId="6D0427BA" w14:textId="5374FD6F" w:rsidR="00FF314B" w:rsidRDefault="00FF314B" w:rsidP="00FF314B">
      <w:pPr>
        <w:jc w:val="center"/>
        <w:rPr>
          <w:b/>
          <w:bCs/>
          <w:sz w:val="28"/>
          <w:szCs w:val="28"/>
        </w:rPr>
      </w:pPr>
    </w:p>
    <w:p w14:paraId="0E13FE0C" w14:textId="77777777" w:rsidR="00FF314B" w:rsidRPr="00D03426" w:rsidRDefault="00FF314B" w:rsidP="00FF314B">
      <w:pPr>
        <w:ind w:firstLine="708"/>
        <w:rPr>
          <w:b/>
          <w:bCs/>
        </w:rPr>
      </w:pPr>
      <w:r w:rsidRPr="00D03426">
        <w:rPr>
          <w:b/>
          <w:bCs/>
        </w:rPr>
        <w:t xml:space="preserve">1. </w:t>
      </w:r>
    </w:p>
    <w:p w14:paraId="3005BF8B" w14:textId="77777777" w:rsidR="00FF314B" w:rsidRDefault="00FF314B" w:rsidP="00FF314B">
      <w:pPr>
        <w:ind w:firstLine="708"/>
      </w:pPr>
      <w:r w:rsidRPr="00D03426">
        <w:rPr>
          <w:b/>
          <w:bCs/>
        </w:rPr>
        <w:t>a</w:t>
      </w:r>
      <w:r>
        <w:t>. Empiricky založená etika – morálka na pomedzí faktov a noriem.</w:t>
      </w:r>
    </w:p>
    <w:p w14:paraId="6791FF46" w14:textId="77777777" w:rsidR="00FF314B" w:rsidRDefault="00FF314B" w:rsidP="00FF314B">
      <w:pPr>
        <w:ind w:left="708"/>
      </w:pPr>
      <w:r w:rsidRPr="00D03426">
        <w:rPr>
          <w:b/>
          <w:bCs/>
        </w:rPr>
        <w:t>b.</w:t>
      </w:r>
      <w:r>
        <w:t xml:space="preserve"> Profesijná etika – pojmové vymedzenie, varianty profesijnej etiky, nástroje a metódy  profesijnej etiky (budovanie etickej infraštruktúry; skúmanie profesijnej identity, etické teórie relevantné pre profesijnú etiku).</w:t>
      </w:r>
    </w:p>
    <w:p w14:paraId="66FB2114" w14:textId="40FCF0E8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Antické predsokratovské myslenie - iónska prírodná filozofia, Herakleitos, Demokritos. Etické názory pytagorejcov – vplyv na koncepty aplikovaných etík.</w:t>
      </w:r>
    </w:p>
    <w:p w14:paraId="42B2CDF8" w14:textId="3DF9726F" w:rsidR="00FF314B" w:rsidRDefault="00FF314B" w:rsidP="00FF314B">
      <w:pPr>
        <w:pStyle w:val="Odsekzoznamu"/>
      </w:pPr>
      <w:r>
        <w:rPr>
          <w:b/>
          <w:bCs/>
        </w:rPr>
        <w:t>2.</w:t>
      </w:r>
    </w:p>
    <w:p w14:paraId="624BCCD5" w14:textId="77777777" w:rsidR="00FF314B" w:rsidRDefault="00FF314B" w:rsidP="00FF314B">
      <w:pPr>
        <w:pStyle w:val="Odsekzoznamu"/>
      </w:pPr>
      <w:r w:rsidRPr="00D03426">
        <w:rPr>
          <w:b/>
          <w:bCs/>
        </w:rPr>
        <w:t>a</w:t>
      </w:r>
      <w:r>
        <w:t>. Štruktúra konceptov normatívnej etiky.</w:t>
      </w:r>
    </w:p>
    <w:p w14:paraId="10FDE591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Fenomén vedy a vedotechniky.</w:t>
      </w:r>
    </w:p>
    <w:p w14:paraId="775CAB83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Kritická teória frankfurtskej školy a súčasné sociálnokritické myslenie (reflexia v aplikovaných etikách).</w:t>
      </w:r>
    </w:p>
    <w:p w14:paraId="392CB780" w14:textId="77777777" w:rsidR="00FF314B" w:rsidRDefault="00FF314B" w:rsidP="00FF314B">
      <w:pPr>
        <w:pStyle w:val="Odsekzoznamu"/>
      </w:pPr>
    </w:p>
    <w:p w14:paraId="03888D89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3.</w:t>
      </w:r>
    </w:p>
    <w:p w14:paraId="28AA60B1" w14:textId="77777777" w:rsidR="00FF314B" w:rsidRDefault="00FF314B" w:rsidP="00FF314B">
      <w:pPr>
        <w:pStyle w:val="Odsekzoznamu"/>
      </w:pPr>
      <w:r w:rsidRPr="00D03426">
        <w:rPr>
          <w:b/>
          <w:bCs/>
        </w:rPr>
        <w:t>a</w:t>
      </w:r>
      <w:r>
        <w:t>. Kognitívne teórie a nonkognitívne teórie v etike.</w:t>
      </w:r>
    </w:p>
    <w:p w14:paraId="2B4C2850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Interdisciplinárny a transdisciplinárny kontext v aplikovanej etike.</w:t>
      </w:r>
    </w:p>
    <w:p w14:paraId="23B35FE1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H. Bergson a filozofia života - inšpirácie v aplikovaných etikách.</w:t>
      </w:r>
    </w:p>
    <w:p w14:paraId="3371F3E9" w14:textId="77777777" w:rsidR="00FF314B" w:rsidRDefault="00FF314B" w:rsidP="00FF314B">
      <w:pPr>
        <w:pStyle w:val="Odsekzoznamu"/>
      </w:pPr>
    </w:p>
    <w:p w14:paraId="35A6FBD3" w14:textId="77777777" w:rsidR="00FF314B" w:rsidRDefault="00FF314B" w:rsidP="00FF314B">
      <w:pPr>
        <w:pStyle w:val="Odsekzoznamu"/>
      </w:pPr>
      <w:r w:rsidRPr="00D03426">
        <w:rPr>
          <w:b/>
          <w:bCs/>
        </w:rPr>
        <w:t>4.</w:t>
      </w:r>
      <w:r>
        <w:t xml:space="preserve"> </w:t>
      </w:r>
    </w:p>
    <w:p w14:paraId="6217A0BF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Mravné normy a etické kódexy; zdôvodňovanie noriem.</w:t>
      </w:r>
    </w:p>
    <w:p w14:paraId="3F7EAA16" w14:textId="2B57F9CE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Veda a technika (vedecká revolúcia u T. Kuhna, kritická sebareflexia vedy, hodnotové perspektívy).</w:t>
      </w:r>
    </w:p>
    <w:p w14:paraId="794FDAA4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Sokrates a jeho mravný intelektualizmus – vplyv na koncepty aplikovaných etík.</w:t>
      </w:r>
    </w:p>
    <w:p w14:paraId="0783BED1" w14:textId="77777777" w:rsidR="00FF314B" w:rsidRDefault="00FF314B" w:rsidP="00FF314B">
      <w:pPr>
        <w:pStyle w:val="Odsekzoznamu"/>
      </w:pPr>
    </w:p>
    <w:p w14:paraId="643C0781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 xml:space="preserve">5. </w:t>
      </w:r>
    </w:p>
    <w:p w14:paraId="6DF8C6D0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Interdisciplinarita a transdiciplinarita v etike.</w:t>
      </w:r>
    </w:p>
    <w:p w14:paraId="7BF0096D" w14:textId="763B87B3" w:rsidR="00FF314B" w:rsidRDefault="00FF314B" w:rsidP="00FF314B">
      <w:pPr>
        <w:pStyle w:val="Odsekzoznamu"/>
      </w:pPr>
      <w:r w:rsidRPr="00D03426">
        <w:rPr>
          <w:b/>
          <w:bCs/>
        </w:rPr>
        <w:t>b</w:t>
      </w:r>
      <w:r>
        <w:t xml:space="preserve">. Etická expertíza ako nástroj a súčasť ošetrovateľského auditu v podmienkach klinickej praxe. </w:t>
      </w:r>
    </w:p>
    <w:p w14:paraId="42A6A225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Platón – jeho etické myslenie, učenie o ideách, učenie o duši a koncepcia ideálneho štátu – vplyv na koncepty aplikovaných etík.</w:t>
      </w:r>
    </w:p>
    <w:p w14:paraId="0DA72F8D" w14:textId="77777777" w:rsidR="00FF314B" w:rsidRDefault="00FF314B" w:rsidP="00FF314B">
      <w:pPr>
        <w:pStyle w:val="Odsekzoznamu"/>
      </w:pPr>
    </w:p>
    <w:p w14:paraId="61D7D9FC" w14:textId="77777777" w:rsidR="00FF314B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 xml:space="preserve">6. </w:t>
      </w:r>
    </w:p>
    <w:p w14:paraId="30D2875E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Utilitarizmus a bioetické a politické aspekty diskusie o utilitarizme.</w:t>
      </w:r>
    </w:p>
    <w:p w14:paraId="179FED6E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Formulácia ekoetického problému; teoretický pluralizmus v ekologickej etike.</w:t>
      </w:r>
    </w:p>
    <w:p w14:paraId="6D6444FD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Aristoteles – zakladateľ etiky a sociálnej etiky, jeho koncepcia cností, zvlášť cnosti fronésis (analýza).</w:t>
      </w:r>
    </w:p>
    <w:p w14:paraId="3AB7884F" w14:textId="77777777" w:rsidR="00FF314B" w:rsidRDefault="00FF314B" w:rsidP="00FF314B">
      <w:pPr>
        <w:pStyle w:val="Odsekzoznamu"/>
      </w:pPr>
    </w:p>
    <w:p w14:paraId="2DF515D8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7.</w:t>
      </w:r>
    </w:p>
    <w:p w14:paraId="2E53BC76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Porovnávacia etika – hodnotová diverzita a rozmanitosť morálneho prostredia.</w:t>
      </w:r>
    </w:p>
    <w:p w14:paraId="5D71CF29" w14:textId="77777777" w:rsidR="00FF314B" w:rsidRDefault="00FF314B" w:rsidP="00FF314B">
      <w:pPr>
        <w:pStyle w:val="Odsekzoznamu"/>
      </w:pPr>
      <w:r w:rsidRPr="00D03426">
        <w:rPr>
          <w:b/>
          <w:bCs/>
        </w:rPr>
        <w:lastRenderedPageBreak/>
        <w:t>b.</w:t>
      </w:r>
      <w:r>
        <w:t xml:space="preserve"> Ekologická etika – teória GAIA (J. Lovelock).</w:t>
      </w:r>
    </w:p>
    <w:p w14:paraId="72253EFE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Helenistická filozofia a etika – epikureizmus, stoicizmus  a skepticizmus a ich vplyv na koncepty aplikovaných etík.</w:t>
      </w:r>
    </w:p>
    <w:p w14:paraId="19EE9415" w14:textId="77777777" w:rsidR="00FF314B" w:rsidRDefault="00FF314B" w:rsidP="00FF314B">
      <w:pPr>
        <w:pStyle w:val="Odsekzoznamu"/>
      </w:pPr>
    </w:p>
    <w:p w14:paraId="70B39C34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8.</w:t>
      </w:r>
    </w:p>
    <w:p w14:paraId="357C6809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Charakteristické črty morálnych úsudkov a usudzovania v rámci morálneho diskurzu</w:t>
      </w:r>
    </w:p>
    <w:p w14:paraId="00AFDF8A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Morálka ako sociálny jav, koncepcie morálneho subjektu a podoby morálnej zodpovednosti.</w:t>
      </w:r>
    </w:p>
    <w:p w14:paraId="761F626F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Platónova filozofická koncepcia a jej vplyv a inšpirácie v aplikovaných etikách.</w:t>
      </w:r>
    </w:p>
    <w:p w14:paraId="2D102A19" w14:textId="77777777" w:rsidR="00FF314B" w:rsidRDefault="00FF314B" w:rsidP="00FF314B">
      <w:pPr>
        <w:pStyle w:val="Odsekzoznamu"/>
      </w:pPr>
    </w:p>
    <w:p w14:paraId="602BC424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9.</w:t>
      </w:r>
    </w:p>
    <w:p w14:paraId="0A1088BA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Pragmatistické východiská súčasnej etiky (J. Dewey, R. Rorty).</w:t>
      </w:r>
    </w:p>
    <w:p w14:paraId="3759ED69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Etika práva: charakterizujte základné modely vzťahu práva a morálky: jednota, rozpor, komplementarita.</w:t>
      </w:r>
    </w:p>
    <w:p w14:paraId="0FF5A492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Aristoteles a analýza Etiky Nikomachovej.</w:t>
      </w:r>
    </w:p>
    <w:p w14:paraId="5DB73D32" w14:textId="77777777" w:rsidR="00FF314B" w:rsidRPr="00D03426" w:rsidRDefault="00FF314B" w:rsidP="00FF314B">
      <w:pPr>
        <w:pStyle w:val="Odsekzoznamu"/>
        <w:rPr>
          <w:b/>
          <w:bCs/>
        </w:rPr>
      </w:pPr>
    </w:p>
    <w:p w14:paraId="59B37DEE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10.</w:t>
      </w:r>
    </w:p>
    <w:p w14:paraId="55F2FA56" w14:textId="77777777" w:rsidR="00FF314B" w:rsidRDefault="00FF314B" w:rsidP="00FF314B">
      <w:pPr>
        <w:pStyle w:val="Odsekzoznamu"/>
      </w:pPr>
      <w:r w:rsidRPr="00D03426">
        <w:rPr>
          <w:b/>
          <w:bCs/>
        </w:rPr>
        <w:t xml:space="preserve">a. </w:t>
      </w:r>
      <w:r>
        <w:t>Etika diskurzu – J. Habermas.</w:t>
      </w:r>
    </w:p>
    <w:p w14:paraId="657A9E24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Morálne hodnoty a ekologická etika.</w:t>
      </w:r>
    </w:p>
    <w:p w14:paraId="2C11B04F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Postmoderná filozofia (M. Foucault a J. F. Lyotard) - inšpirácie pre aplikované etiky.</w:t>
      </w:r>
    </w:p>
    <w:p w14:paraId="3DA58963" w14:textId="77777777" w:rsidR="00FF314B" w:rsidRPr="00D03426" w:rsidRDefault="00FF314B" w:rsidP="00FF314B">
      <w:pPr>
        <w:pStyle w:val="Odsekzoznamu"/>
        <w:rPr>
          <w:b/>
          <w:bCs/>
        </w:rPr>
      </w:pPr>
    </w:p>
    <w:p w14:paraId="129467C5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11.</w:t>
      </w:r>
    </w:p>
    <w:p w14:paraId="625DAB02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Kruh filozofie - morálna filozofia – jej členenie; vzťah teoretickej a aplikovanej etiky. </w:t>
      </w:r>
    </w:p>
    <w:p w14:paraId="3E765FA4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Ekologizmus a environmentalizmus (rozdiely a analógie).</w:t>
      </w:r>
    </w:p>
    <w:p w14:paraId="5E3FF057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Františkánska škola – sv. František, sv. Bonaventúra a Duns Scotus – odkazy a inšpirácie v ekologickej etike.</w:t>
      </w:r>
    </w:p>
    <w:p w14:paraId="55F42AAC" w14:textId="77777777" w:rsidR="00FF314B" w:rsidRDefault="00FF314B" w:rsidP="00FF314B">
      <w:pPr>
        <w:pStyle w:val="Odsekzoznamu"/>
      </w:pPr>
    </w:p>
    <w:p w14:paraId="1315E5FF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12.</w:t>
      </w:r>
    </w:p>
    <w:p w14:paraId="4A25357D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Etika noriem a princípov.</w:t>
      </w:r>
    </w:p>
    <w:p w14:paraId="1081CBB0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Kresťanská sociálna náuka a jej pohľad na dobre usporiadanú spoločnosť (Aristoteles, Akvinský, A. MacIntyre – etika cností).</w:t>
      </w:r>
    </w:p>
    <w:p w14:paraId="5E6FD928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Tomáš Akvinský – koncepcia svedomia a koncepcia lex naturalis – vplyv a inšpirácie v aplikovaných etikách (bioetika, etika politiky).</w:t>
      </w:r>
    </w:p>
    <w:p w14:paraId="03EAB28B" w14:textId="77777777" w:rsidR="00FF314B" w:rsidRDefault="00FF314B" w:rsidP="00FF314B">
      <w:pPr>
        <w:pStyle w:val="Odsekzoznamu"/>
      </w:pPr>
    </w:p>
    <w:p w14:paraId="5DD03E42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13.</w:t>
      </w:r>
    </w:p>
    <w:p w14:paraId="18F159EC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Bádateľské smery a základné podoby etiky (metaetika ako fundament teoretického zdôvodňovania v aplikovanej etike).</w:t>
      </w:r>
    </w:p>
    <w:p w14:paraId="7E137471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Etika noriem a princípov a jej relevancia v aplikovaných etikách.</w:t>
      </w:r>
    </w:p>
    <w:p w14:paraId="4B671EB7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Renesančné myslenie – Michel de Montaigne, Thomas More, T. Campanella, N. Machiavelli – vplyv a inšpirácie v aplikovaných etikách (etika politiky).</w:t>
      </w:r>
    </w:p>
    <w:p w14:paraId="4E12427F" w14:textId="77777777" w:rsidR="00FF314B" w:rsidRDefault="00FF314B" w:rsidP="00FF314B">
      <w:pPr>
        <w:pStyle w:val="Odsekzoznamu"/>
      </w:pPr>
    </w:p>
    <w:p w14:paraId="2D8DF12F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14.</w:t>
      </w:r>
    </w:p>
    <w:p w14:paraId="396A52E5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Aplikovaná etika ako praktická filozofia a jej miesto v kontexte humanitných vied (predmet aplikovanej etiky, normatívno-preskriptívna funkcia). </w:t>
      </w:r>
    </w:p>
    <w:p w14:paraId="3EFAE539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Feministická etika a etika starostlivosti (C. Gilligan).</w:t>
      </w:r>
    </w:p>
    <w:p w14:paraId="3A3880DE" w14:textId="77777777" w:rsidR="00FF314B" w:rsidRDefault="00FF314B" w:rsidP="00FF314B">
      <w:pPr>
        <w:pStyle w:val="Odsekzoznamu"/>
      </w:pPr>
      <w:r w:rsidRPr="00D03426">
        <w:rPr>
          <w:b/>
          <w:bCs/>
        </w:rPr>
        <w:lastRenderedPageBreak/>
        <w:t>c.</w:t>
      </w:r>
      <w:r>
        <w:t xml:space="preserve"> Novoveké etické teórie spoločenskej zmluvy – T. Hobbes, J. Locke a J.J. Rousseau – (ako) odkazy a inšpirácie v aplikovaných etikách.</w:t>
      </w:r>
    </w:p>
    <w:p w14:paraId="24B4913A" w14:textId="77777777" w:rsidR="00FF314B" w:rsidRDefault="00FF314B" w:rsidP="00FF314B">
      <w:pPr>
        <w:pStyle w:val="Odsekzoznamu"/>
      </w:pPr>
    </w:p>
    <w:p w14:paraId="3E3429F9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15.</w:t>
      </w:r>
    </w:p>
    <w:p w14:paraId="723B0F5E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Genéza aplikovanej etiky a diverzita aplikovaných etík.  </w:t>
      </w:r>
    </w:p>
    <w:p w14:paraId="5EC98826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Hlboká  ekológia ako ekozofická iluminácia. </w:t>
      </w:r>
    </w:p>
    <w:p w14:paraId="74791582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Racionalistické filozoficko-morálne koncepcie - René Descartes , B.Spinoza a G.W. Leibniz - odkazy a inšpirácie v aplikovaných etikách.</w:t>
      </w:r>
    </w:p>
    <w:p w14:paraId="643B1828" w14:textId="77777777" w:rsidR="00FF314B" w:rsidRDefault="00FF314B" w:rsidP="00FF314B">
      <w:pPr>
        <w:pStyle w:val="Odsekzoznamu"/>
      </w:pPr>
    </w:p>
    <w:p w14:paraId="4A1AA127" w14:textId="77777777" w:rsidR="00FF314B" w:rsidRPr="00D03426" w:rsidRDefault="00FF314B" w:rsidP="00FF314B">
      <w:pPr>
        <w:pStyle w:val="Odsekzoznamu"/>
        <w:rPr>
          <w:b/>
          <w:bCs/>
        </w:rPr>
      </w:pPr>
      <w:r w:rsidRPr="00D03426">
        <w:rPr>
          <w:b/>
          <w:bCs/>
        </w:rPr>
        <w:t>16.</w:t>
      </w:r>
    </w:p>
    <w:p w14:paraId="7AA54136" w14:textId="77777777" w:rsidR="00FF314B" w:rsidRDefault="00FF314B" w:rsidP="00FF314B">
      <w:pPr>
        <w:pStyle w:val="Odsekzoznamu"/>
      </w:pPr>
      <w:r w:rsidRPr="00D03426">
        <w:rPr>
          <w:b/>
          <w:bCs/>
        </w:rPr>
        <w:t>a.</w:t>
      </w:r>
      <w:r>
        <w:t xml:space="preserve"> Deskriptívna, preskriptívna a normatívna povaha aplikovanej etiky. </w:t>
      </w:r>
    </w:p>
    <w:p w14:paraId="30C3B1F9" w14:textId="77777777" w:rsidR="00FF314B" w:rsidRDefault="00FF314B" w:rsidP="00FF314B">
      <w:pPr>
        <w:pStyle w:val="Odsekzoznamu"/>
      </w:pPr>
      <w:r w:rsidRPr="00D03426">
        <w:rPr>
          <w:b/>
          <w:bCs/>
        </w:rPr>
        <w:t>b.</w:t>
      </w:r>
      <w:r>
        <w:t xml:space="preserve"> Podstata a kontext manažérskej etiky.</w:t>
      </w:r>
    </w:p>
    <w:p w14:paraId="5E8F72F3" w14:textId="77777777" w:rsidR="00FF314B" w:rsidRDefault="00FF314B" w:rsidP="00FF314B">
      <w:pPr>
        <w:pStyle w:val="Odsekzoznamu"/>
      </w:pPr>
      <w:r w:rsidRPr="00D03426">
        <w:rPr>
          <w:b/>
          <w:bCs/>
        </w:rPr>
        <w:t>c.</w:t>
      </w:r>
      <w:r>
        <w:t xml:space="preserve"> Empirizmus a etika mravného citu – A. Schaftesbury, Hutcheson, D.Hume a A. Smith – odkazy a inšpirácie v aplikovaných etikách.</w:t>
      </w:r>
    </w:p>
    <w:p w14:paraId="4039B7C8" w14:textId="77777777" w:rsidR="00FF314B" w:rsidRDefault="00FF314B" w:rsidP="00FF314B">
      <w:pPr>
        <w:pStyle w:val="Odsekzoznamu"/>
      </w:pPr>
    </w:p>
    <w:p w14:paraId="014C55E4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17.</w:t>
      </w:r>
    </w:p>
    <w:p w14:paraId="6887C452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Empiricky založená etika – morálka na pomedzí faktov a noriem.</w:t>
      </w:r>
    </w:p>
    <w:p w14:paraId="3B837C58" w14:textId="3BEB01A5" w:rsidR="00FF314B" w:rsidRDefault="00FF314B" w:rsidP="00FF314B">
      <w:pPr>
        <w:pStyle w:val="Odsekzoznamu"/>
      </w:pPr>
      <w:r w:rsidRPr="00FB79A1">
        <w:rPr>
          <w:b/>
          <w:bCs/>
        </w:rPr>
        <w:t>b</w:t>
      </w:r>
      <w:r>
        <w:t xml:space="preserve">. </w:t>
      </w:r>
      <w:r w:rsidR="00433329">
        <w:t xml:space="preserve">Etika práva: materiálne ciele práva – spravodlivosť, formy a princípy spravodlivosti(materiálna, formálna, distributívna, vyrovnávajúca). </w:t>
      </w:r>
      <w:r>
        <w:t xml:space="preserve"> </w:t>
      </w:r>
    </w:p>
    <w:p w14:paraId="3E461941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Francúzska osvietenská filozofia a etika – Montesquieu, Voltaire, A. Helvetius, D. Diderot – (ako) odkazy a inšpirácie v aplikovaných etikách.</w:t>
      </w:r>
    </w:p>
    <w:p w14:paraId="2243B1ED" w14:textId="77777777" w:rsidR="00FF314B" w:rsidRDefault="00FF314B" w:rsidP="00FF314B">
      <w:pPr>
        <w:pStyle w:val="Odsekzoznamu"/>
      </w:pPr>
    </w:p>
    <w:p w14:paraId="1A0D8660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18.</w:t>
      </w:r>
    </w:p>
    <w:p w14:paraId="13E8C9F9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Aplikovaná etika: problém aplikácie a zdôvodňovania. Morálna imaginácia a jej úloha pre morálnu prax.</w:t>
      </w:r>
    </w:p>
    <w:p w14:paraId="649918AA" w14:textId="77777777" w:rsidR="00FF314B" w:rsidRDefault="00FF314B" w:rsidP="00FF314B">
      <w:pPr>
        <w:pStyle w:val="Odsekzoznamu"/>
      </w:pPr>
      <w:r w:rsidRPr="00FB79A1">
        <w:rPr>
          <w:b/>
          <w:bCs/>
        </w:rPr>
        <w:t>b.</w:t>
      </w:r>
      <w:r>
        <w:t xml:space="preserve"> Liberálne sociálno-etické koncepcie dobre usporiadanej spoločnosti/ koncepcie spravodlivosti – Nozick, Rawls. Diskusie medzi liberalizmom a komunitarizmom (Ch. Taylor, M. Sandel).</w:t>
      </w:r>
    </w:p>
    <w:p w14:paraId="60542F56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Etická koncepcia Immanuela Kanta.</w:t>
      </w:r>
    </w:p>
    <w:p w14:paraId="18A8E091" w14:textId="77777777" w:rsidR="00FF314B" w:rsidRDefault="00FF314B" w:rsidP="00FF314B">
      <w:pPr>
        <w:pStyle w:val="Odsekzoznamu"/>
      </w:pPr>
    </w:p>
    <w:p w14:paraId="21BBEADA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19.</w:t>
      </w:r>
    </w:p>
    <w:p w14:paraId="412D6E4F" w14:textId="643227BD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Profil etického experta a</w:t>
      </w:r>
      <w:r w:rsidR="00433329">
        <w:t xml:space="preserve"> teoretické východiská </w:t>
      </w:r>
      <w:r>
        <w:t>etickej analýzy.</w:t>
      </w:r>
    </w:p>
    <w:p w14:paraId="06EDA09F" w14:textId="77777777" w:rsidR="00FF314B" w:rsidRDefault="00FF314B" w:rsidP="00FF314B">
      <w:pPr>
        <w:pStyle w:val="Odsekzoznamu"/>
      </w:pPr>
      <w:r w:rsidRPr="00FB79A1">
        <w:rPr>
          <w:b/>
          <w:bCs/>
        </w:rPr>
        <w:t>b.</w:t>
      </w:r>
      <w:r>
        <w:t xml:space="preserve"> Modely etického rozhodovania (proces rozhodovania, etické dilemy, Kohlbergov, Trevinovej, Ferrel-Grashamov, syntetický model).</w:t>
      </w:r>
    </w:p>
    <w:p w14:paraId="6537B805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Problém politiky a morálky v Heglovej politickej filozofii.</w:t>
      </w:r>
    </w:p>
    <w:p w14:paraId="259B83DD" w14:textId="77777777" w:rsidR="00FF314B" w:rsidRDefault="00FF314B" w:rsidP="00FF314B">
      <w:pPr>
        <w:pStyle w:val="Odsekzoznamu"/>
      </w:pPr>
    </w:p>
    <w:p w14:paraId="5A1E8C47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20.</w:t>
      </w:r>
    </w:p>
    <w:p w14:paraId="60F85536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aplikovanej etike: etika cnosti a dobrého života (A. MacIntyre, Ch. Taylor).</w:t>
      </w:r>
    </w:p>
    <w:p w14:paraId="31E9D528" w14:textId="77777777" w:rsidR="00FF314B" w:rsidRDefault="00FF314B" w:rsidP="00FF314B">
      <w:pPr>
        <w:pStyle w:val="Odsekzoznamu"/>
      </w:pPr>
      <w:r w:rsidRPr="00FB79A1">
        <w:rPr>
          <w:b/>
          <w:bCs/>
        </w:rPr>
        <w:t>b.</w:t>
      </w:r>
      <w:r>
        <w:t xml:space="preserve"> Bioetika - pojem, genéza, modely a princípy.</w:t>
      </w:r>
    </w:p>
    <w:p w14:paraId="72A31F84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Poklasické filozoficko-etické myslenie, pozitivizmus a utilitaristická etika (A. Comte, J.Bentham a J.S. Mill) – vplyv a inšpirácie v aplikovaných etikách.</w:t>
      </w:r>
    </w:p>
    <w:p w14:paraId="76FD0FCC" w14:textId="77777777" w:rsidR="00FF314B" w:rsidRPr="00FB79A1" w:rsidRDefault="00FF314B" w:rsidP="00FF314B">
      <w:pPr>
        <w:pStyle w:val="Odsekzoznamu"/>
        <w:rPr>
          <w:b/>
          <w:bCs/>
        </w:rPr>
      </w:pPr>
    </w:p>
    <w:p w14:paraId="65540742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21.</w:t>
      </w:r>
    </w:p>
    <w:p w14:paraId="63A75C72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aplikovaných etikách -  Peter Singer v súčasnom etickom diskurze. </w:t>
      </w:r>
    </w:p>
    <w:p w14:paraId="269269B7" w14:textId="77777777" w:rsidR="00FF314B" w:rsidRDefault="00FF314B" w:rsidP="00FF314B">
      <w:pPr>
        <w:pStyle w:val="Odsekzoznamu"/>
      </w:pPr>
      <w:r w:rsidRPr="00FB79A1">
        <w:rPr>
          <w:b/>
          <w:bCs/>
        </w:rPr>
        <w:lastRenderedPageBreak/>
        <w:t>b.</w:t>
      </w:r>
      <w:r>
        <w:t xml:space="preserve"> Systémy etického riadenia v manažmente.</w:t>
      </w:r>
    </w:p>
    <w:p w14:paraId="59EE6553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Dialektická etika G.W.F. Hegla a autentický marxizmus K. Marxa – problém humanity a problém odcudzenia v aplikovaných etikách.</w:t>
      </w:r>
    </w:p>
    <w:p w14:paraId="29B204CF" w14:textId="77777777" w:rsidR="00FF314B" w:rsidRDefault="00FF314B" w:rsidP="00FF314B">
      <w:pPr>
        <w:pStyle w:val="Odsekzoznamu"/>
      </w:pPr>
    </w:p>
    <w:p w14:paraId="2D6F4301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22.</w:t>
      </w:r>
    </w:p>
    <w:p w14:paraId="206A53FC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aplikovaných etikách:  Hans Jonas a etika zdopovednosti.</w:t>
      </w:r>
    </w:p>
    <w:p w14:paraId="2A249D20" w14:textId="77777777" w:rsidR="00FF314B" w:rsidRDefault="00FF314B" w:rsidP="00FF314B">
      <w:pPr>
        <w:pStyle w:val="Odsekzoznamu"/>
      </w:pPr>
      <w:r w:rsidRPr="00FB79A1">
        <w:rPr>
          <w:b/>
          <w:bCs/>
        </w:rPr>
        <w:t>b.</w:t>
      </w:r>
      <w:r>
        <w:t xml:space="preserve"> Ekokozmológia a ekoetika (H. Skolimowski).</w:t>
      </w:r>
    </w:p>
    <w:p w14:paraId="59AC9F67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Romaticko-kritická orinetácia vo filozofii A. Schopenhauera a S. Kierkegaarda – vplyv a inšpirácie v aplikovaných etikách.</w:t>
      </w:r>
    </w:p>
    <w:p w14:paraId="4E6C16E5" w14:textId="77777777" w:rsidR="00FF314B" w:rsidRDefault="00FF314B" w:rsidP="00FF314B">
      <w:pPr>
        <w:pStyle w:val="Odsekzoznamu"/>
      </w:pPr>
    </w:p>
    <w:p w14:paraId="23B73F49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23.</w:t>
      </w:r>
    </w:p>
    <w:p w14:paraId="4803A32B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aplikovaných etikách: význam Richarda Rortyho pre aplikovanú etiku.</w:t>
      </w:r>
    </w:p>
    <w:p w14:paraId="4E9785AE" w14:textId="77777777" w:rsidR="00FF314B" w:rsidRDefault="00FF314B" w:rsidP="00FF314B">
      <w:pPr>
        <w:pStyle w:val="Odsekzoznamu"/>
      </w:pPr>
      <w:r w:rsidRPr="00FB79A1">
        <w:rPr>
          <w:b/>
          <w:bCs/>
        </w:rPr>
        <w:t>b</w:t>
      </w:r>
      <w:r>
        <w:t>. Problém hodnôt v bioetike: hodnota života, ľudská dôstojnosť, autonómia.</w:t>
      </w:r>
    </w:p>
    <w:p w14:paraId="25F054FB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Etika zodpovednosti H. Jonasa a K. O. Apela – vplyv, inšpirácie a relevancia v aplikovaných etikách.</w:t>
      </w:r>
    </w:p>
    <w:p w14:paraId="0FF8E2D3" w14:textId="77777777" w:rsidR="00FF314B" w:rsidRDefault="00FF314B" w:rsidP="00FF314B">
      <w:pPr>
        <w:pStyle w:val="Odsekzoznamu"/>
      </w:pPr>
    </w:p>
    <w:p w14:paraId="5A22709F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24.</w:t>
      </w:r>
    </w:p>
    <w:p w14:paraId="764777E6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Prípadovosť v aplikovanej etike.</w:t>
      </w:r>
    </w:p>
    <w:p w14:paraId="2ECFA13A" w14:textId="77777777" w:rsidR="00FF314B" w:rsidRDefault="00FF314B" w:rsidP="00FF314B">
      <w:pPr>
        <w:pStyle w:val="Odsekzoznamu"/>
      </w:pPr>
      <w:r w:rsidRPr="00FB79A1">
        <w:rPr>
          <w:b/>
          <w:bCs/>
        </w:rPr>
        <w:t>b.</w:t>
      </w:r>
      <w:r>
        <w:t xml:space="preserve"> Etika práva: diskriminácia – jej mechanizmy, etické a právne možnosti jej prekonávania.</w:t>
      </w:r>
    </w:p>
    <w:p w14:paraId="6E68EC7C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Existencialistická etika – J.P.Sartre, A. Camus, K. Jaspers – vplyv a inšpirácie v aplikovaných etikách.</w:t>
      </w:r>
    </w:p>
    <w:p w14:paraId="4A4536A6" w14:textId="77777777" w:rsidR="00FF314B" w:rsidRDefault="00FF314B" w:rsidP="00FF314B">
      <w:pPr>
        <w:pStyle w:val="Odsekzoznamu"/>
      </w:pPr>
    </w:p>
    <w:p w14:paraId="5C4E63D5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25.</w:t>
      </w:r>
    </w:p>
    <w:p w14:paraId="4658C0F0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Metóda uváženej rovnováhy v aplikovanej etike.</w:t>
      </w:r>
    </w:p>
    <w:p w14:paraId="55EE99DE" w14:textId="77777777" w:rsidR="00FF314B" w:rsidRDefault="00FF314B" w:rsidP="00FF314B">
      <w:pPr>
        <w:pStyle w:val="Odsekzoznamu"/>
      </w:pPr>
      <w:r w:rsidRPr="00FB79A1">
        <w:rPr>
          <w:b/>
          <w:bCs/>
        </w:rPr>
        <w:t>b.</w:t>
      </w:r>
      <w:r>
        <w:t xml:space="preserve"> Ontologizácia prírody – princíp zodpovednosti H. Jonasa</w:t>
      </w:r>
    </w:p>
    <w:p w14:paraId="3D91BBF4" w14:textId="77777777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Pragmatizmus vo filozofii a etike – W. James, J. Dewey, R. Rorty (etika pragmatizmu a neopragmatizmu).</w:t>
      </w:r>
    </w:p>
    <w:p w14:paraId="1AE46579" w14:textId="77777777" w:rsidR="00FF314B" w:rsidRDefault="00FF314B" w:rsidP="00FF314B">
      <w:pPr>
        <w:pStyle w:val="Odsekzoznamu"/>
      </w:pPr>
    </w:p>
    <w:p w14:paraId="471580AA" w14:textId="77777777" w:rsidR="00FF314B" w:rsidRPr="00FB79A1" w:rsidRDefault="00FF314B" w:rsidP="00FF314B">
      <w:pPr>
        <w:pStyle w:val="Odsekzoznamu"/>
        <w:rPr>
          <w:b/>
          <w:bCs/>
        </w:rPr>
      </w:pPr>
      <w:r w:rsidRPr="00FB79A1">
        <w:rPr>
          <w:b/>
          <w:bCs/>
        </w:rPr>
        <w:t>26.</w:t>
      </w:r>
    </w:p>
    <w:p w14:paraId="1EF5CBF5" w14:textId="77777777" w:rsidR="00FF314B" w:rsidRDefault="00FF314B" w:rsidP="00FF314B">
      <w:pPr>
        <w:pStyle w:val="Odsekzoznamu"/>
      </w:pPr>
      <w:r w:rsidRPr="00FB79A1">
        <w:rPr>
          <w:b/>
          <w:bCs/>
        </w:rPr>
        <w:t>a.</w:t>
      </w:r>
      <w:r>
        <w:t xml:space="preserve"> Význam a miesto slabých normatívnych etík v aplikovanej etike (metóda uváženej rovnováhy, hermeneutická etika, naratívna etika, etika starostlivosti, etika praktickej rozumnosti, etika sympatie, komunitarizmus).</w:t>
      </w:r>
    </w:p>
    <w:p w14:paraId="569E3372" w14:textId="77777777" w:rsidR="00FF314B" w:rsidRDefault="00FF314B" w:rsidP="00FF314B">
      <w:pPr>
        <w:pStyle w:val="Odsekzoznamu"/>
      </w:pPr>
      <w:r w:rsidRPr="00FB79A1">
        <w:rPr>
          <w:b/>
          <w:bCs/>
        </w:rPr>
        <w:t>b.</w:t>
      </w:r>
      <w:r>
        <w:t xml:space="preserve"> Prima facie princípy bioetiky a príbuzných disciplín.</w:t>
      </w:r>
    </w:p>
    <w:p w14:paraId="0E287429" w14:textId="0ADF57BB" w:rsidR="00FF314B" w:rsidRDefault="00FF314B" w:rsidP="00FF314B">
      <w:pPr>
        <w:pStyle w:val="Odsekzoznamu"/>
      </w:pPr>
      <w:r w:rsidRPr="00FB79A1">
        <w:rPr>
          <w:b/>
          <w:bCs/>
        </w:rPr>
        <w:t>c.</w:t>
      </w:r>
      <w:r>
        <w:t xml:space="preserve"> Fenomenologická filozofia a etika hodnôt – E. Husserl, M. Scheler, N. Hartmann – vplyv a inšpirácie v aplikovaných etikách.</w:t>
      </w:r>
    </w:p>
    <w:p w14:paraId="35355C21" w14:textId="5B1C247F" w:rsidR="00433329" w:rsidRDefault="00433329" w:rsidP="00FF314B">
      <w:pPr>
        <w:pStyle w:val="Odsekzoznamu"/>
      </w:pPr>
    </w:p>
    <w:p w14:paraId="61B0F30D" w14:textId="3E83E669" w:rsidR="00433329" w:rsidRDefault="00433329" w:rsidP="00FF314B">
      <w:pPr>
        <w:pStyle w:val="Odsekzoznamu"/>
      </w:pPr>
      <w:r>
        <w:t>27.</w:t>
      </w:r>
    </w:p>
    <w:p w14:paraId="652B1419" w14:textId="64971029" w:rsidR="00433329" w:rsidRDefault="00433329" w:rsidP="00FF314B">
      <w:pPr>
        <w:pStyle w:val="Odsekzoznamu"/>
      </w:pPr>
      <w:r>
        <w:t>a) Naratívna etika ako teoretický prístup aplikovanej etiky.</w:t>
      </w:r>
    </w:p>
    <w:p w14:paraId="1253D9D3" w14:textId="297B755A" w:rsidR="00433329" w:rsidRDefault="00433329" w:rsidP="00FF314B">
      <w:pPr>
        <w:pStyle w:val="Odsekzoznamu"/>
      </w:pPr>
      <w:r>
        <w:t>b) Inštitucionalizácia etiky v organizácii a jej nástroje.</w:t>
      </w:r>
    </w:p>
    <w:p w14:paraId="0051BC1D" w14:textId="0DE9D3D1" w:rsidR="00433329" w:rsidRDefault="00433329" w:rsidP="00FF314B">
      <w:pPr>
        <w:pStyle w:val="Odsekzoznamu"/>
      </w:pPr>
      <w:r>
        <w:t>c) Diskurzívna etika J. Habermasa – vplyv, inšpirácie a relevancia v aplikovaných etikách.</w:t>
      </w:r>
    </w:p>
    <w:p w14:paraId="5E6FB88A" w14:textId="7F076823" w:rsidR="00433329" w:rsidRDefault="00433329" w:rsidP="00FF314B">
      <w:pPr>
        <w:pStyle w:val="Odsekzoznamu"/>
      </w:pPr>
    </w:p>
    <w:p w14:paraId="5A32F708" w14:textId="2CC53746" w:rsidR="00433329" w:rsidRDefault="00433329" w:rsidP="00FF314B">
      <w:pPr>
        <w:pStyle w:val="Odsekzoznamu"/>
      </w:pPr>
      <w:r>
        <w:t>28.</w:t>
      </w:r>
    </w:p>
    <w:p w14:paraId="24E6338D" w14:textId="016E55EE" w:rsidR="00433329" w:rsidRDefault="00433329" w:rsidP="00FF314B">
      <w:pPr>
        <w:pStyle w:val="Odsekzoznamu"/>
      </w:pPr>
      <w:r>
        <w:t>a) Etická stratégia, infraštruktúra a etický program (smerom k etike v organizáciách ako nutnosť súčasnej doby).</w:t>
      </w:r>
    </w:p>
    <w:p w14:paraId="00E336C6" w14:textId="43E8446B" w:rsidR="00433329" w:rsidRDefault="00D36776" w:rsidP="00FF314B">
      <w:pPr>
        <w:pStyle w:val="Odsekzoznamu"/>
      </w:pPr>
      <w:r>
        <w:lastRenderedPageBreak/>
        <w:t>b) Ošetrovateľská etika: teoretické východiská a etické modely v ošetrovateľskej etike.</w:t>
      </w:r>
    </w:p>
    <w:p w14:paraId="40958B3F" w14:textId="2FF1068C" w:rsidR="00D36776" w:rsidRDefault="00D36776" w:rsidP="00FF314B">
      <w:pPr>
        <w:pStyle w:val="Odsekzoznamu"/>
      </w:pPr>
      <w:r>
        <w:t>c) Etika zodpovednosti H. Jonasa a K..O.Apela – vplyv, inšpirácia a relevancia v aplikovaných etikách.</w:t>
      </w:r>
    </w:p>
    <w:p w14:paraId="4C94EAF2" w14:textId="3361D2AB" w:rsidR="00D36776" w:rsidRDefault="00D36776" w:rsidP="00FF314B">
      <w:pPr>
        <w:pStyle w:val="Odsekzoznamu"/>
      </w:pPr>
    </w:p>
    <w:p w14:paraId="4ADBC875" w14:textId="410C9E8B" w:rsidR="00D36776" w:rsidRDefault="00D36776" w:rsidP="00FF314B">
      <w:pPr>
        <w:pStyle w:val="Odsekzoznamu"/>
      </w:pPr>
      <w:r>
        <w:t>29.</w:t>
      </w:r>
    </w:p>
    <w:p w14:paraId="1C2B2007" w14:textId="16969380" w:rsidR="00D36776" w:rsidRDefault="00D36776" w:rsidP="00FF314B">
      <w:pPr>
        <w:pStyle w:val="Odsekzoznamu"/>
      </w:pPr>
      <w:r>
        <w:t>a) Etický audit ako nástroj hodnotenia etiky v konkrétnej praxi ( v organizáciách, v zdravotníckych zariadeniach, v MVO).</w:t>
      </w:r>
    </w:p>
    <w:p w14:paraId="29A543E2" w14:textId="25B79C56" w:rsidR="00D36776" w:rsidRDefault="00D36776" w:rsidP="00FF314B">
      <w:pPr>
        <w:pStyle w:val="Odsekzoznamu"/>
      </w:pPr>
      <w:r>
        <w:t>b) Etika starostlivosti ako teoretické východisko pre etiku pomáhajúcich profesií.</w:t>
      </w:r>
    </w:p>
    <w:p w14:paraId="0FF55CCC" w14:textId="4327AD5A" w:rsidR="00D36776" w:rsidRDefault="00D36776" w:rsidP="00FF314B">
      <w:pPr>
        <w:pStyle w:val="Odsekzoznamu"/>
      </w:pPr>
      <w:r>
        <w:t>c) Etika cností (MacIntyre) – vplyv, inšpirácia a relevancia v aplikovaných etikách.</w:t>
      </w:r>
    </w:p>
    <w:p w14:paraId="32997A35" w14:textId="77777777" w:rsidR="008D4A3F" w:rsidRDefault="008D4A3F"/>
    <w:sectPr w:rsidR="008D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343"/>
    <w:multiLevelType w:val="hybridMultilevel"/>
    <w:tmpl w:val="57F02E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147E"/>
    <w:rsid w:val="00433329"/>
    <w:rsid w:val="008D4A3F"/>
    <w:rsid w:val="00C558CD"/>
    <w:rsid w:val="00D36776"/>
    <w:rsid w:val="00F1147E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86F1"/>
  <w15:chartTrackingRefBased/>
  <w15:docId w15:val="{3529CDBC-43C9-422E-A99E-A362263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31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Adriana Jesenková PhD.</dc:creator>
  <cp:keywords/>
  <dc:description/>
  <cp:lastModifiedBy>doc. Mgr. Adriana Jesenková PhD.</cp:lastModifiedBy>
  <cp:revision>5</cp:revision>
  <dcterms:created xsi:type="dcterms:W3CDTF">2021-06-23T17:00:00Z</dcterms:created>
  <dcterms:modified xsi:type="dcterms:W3CDTF">2022-02-08T08:21:00Z</dcterms:modified>
</cp:coreProperties>
</file>