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2" w:rsidRPr="00D26364" w:rsidRDefault="00400572" w:rsidP="00400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64">
        <w:rPr>
          <w:rFonts w:ascii="Times New Roman" w:hAnsi="Times New Roman" w:cs="Times New Roman"/>
          <w:b/>
          <w:sz w:val="24"/>
          <w:szCs w:val="24"/>
        </w:rPr>
        <w:t>Otázky na bakalárske štátne skúšky</w:t>
      </w:r>
    </w:p>
    <w:p w:rsidR="00400572" w:rsidRPr="00D26364" w:rsidRDefault="00400572" w:rsidP="00750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64">
        <w:rPr>
          <w:rFonts w:ascii="Times New Roman" w:hAnsi="Times New Roman" w:cs="Times New Roman"/>
          <w:b/>
          <w:sz w:val="24"/>
          <w:szCs w:val="24"/>
        </w:rPr>
        <w:t xml:space="preserve">Bakalársky študijný program </w:t>
      </w:r>
      <w:proofErr w:type="spellStart"/>
      <w:r w:rsidRPr="00D26364">
        <w:rPr>
          <w:rFonts w:ascii="Times New Roman" w:hAnsi="Times New Roman" w:cs="Times New Roman"/>
          <w:b/>
          <w:sz w:val="24"/>
          <w:szCs w:val="24"/>
        </w:rPr>
        <w:t>Fib</w:t>
      </w:r>
      <w:proofErr w:type="spellEnd"/>
      <w:r w:rsidRPr="00D26364">
        <w:rPr>
          <w:rFonts w:ascii="Times New Roman" w:hAnsi="Times New Roman" w:cs="Times New Roman"/>
          <w:b/>
          <w:sz w:val="24"/>
          <w:szCs w:val="24"/>
        </w:rPr>
        <w:t xml:space="preserve"> – jednoodborová filozofia</w:t>
      </w:r>
    </w:p>
    <w:p w:rsidR="00400572" w:rsidRPr="00D26364" w:rsidRDefault="00400572" w:rsidP="00400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572" w:rsidRPr="00D4230B" w:rsidRDefault="005F7C08" w:rsidP="00400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filozofie</w:t>
      </w:r>
    </w:p>
    <w:p w:rsidR="00400572" w:rsidRPr="00D4230B" w:rsidRDefault="00400572" w:rsidP="0040057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30B">
        <w:rPr>
          <w:rFonts w:ascii="Times New Roman" w:hAnsi="Times New Roman" w:cs="Times New Roman"/>
          <w:sz w:val="24"/>
          <w:szCs w:val="24"/>
        </w:rPr>
        <w:t>Platon</w:t>
      </w:r>
      <w:proofErr w:type="spellEnd"/>
      <w:r w:rsidRPr="00D4230B">
        <w:rPr>
          <w:rFonts w:ascii="Times New Roman" w:hAnsi="Times New Roman" w:cs="Times New Roman"/>
          <w:sz w:val="24"/>
          <w:szCs w:val="24"/>
        </w:rPr>
        <w:t xml:space="preserve"> – Štát.</w:t>
      </w:r>
    </w:p>
    <w:p w:rsidR="00400572" w:rsidRPr="00D4230B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30B">
        <w:rPr>
          <w:rFonts w:ascii="Times New Roman" w:hAnsi="Times New Roman" w:cs="Times New Roman"/>
          <w:sz w:val="24"/>
          <w:szCs w:val="24"/>
        </w:rPr>
        <w:t xml:space="preserve">Aristoteles – Metafyzika. </w:t>
      </w:r>
    </w:p>
    <w:p w:rsidR="00400572" w:rsidRP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A. Augustín – Vyznania. </w:t>
      </w:r>
    </w:p>
    <w:p w:rsidR="00400572" w:rsidRDefault="00400572" w:rsidP="0040057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572">
        <w:rPr>
          <w:rFonts w:ascii="Times New Roman" w:hAnsi="Times New Roman" w:cs="Times New Roman"/>
          <w:sz w:val="24"/>
          <w:szCs w:val="24"/>
        </w:rPr>
        <w:t>Plotinos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– O Dobre alebo o Jednom,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Enneada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VI. 9</w:t>
      </w:r>
      <w:r w:rsidR="005D0F02">
        <w:rPr>
          <w:rFonts w:ascii="Times New Roman" w:hAnsi="Times New Roman" w:cs="Times New Roman"/>
          <w:sz w:val="24"/>
          <w:szCs w:val="24"/>
        </w:rPr>
        <w:t>.</w:t>
      </w:r>
    </w:p>
    <w:p w:rsid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Akvinský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– Suma proti pohanom. </w:t>
      </w:r>
    </w:p>
    <w:p w:rsidR="00400572" w:rsidRP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572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Gabirol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– Prameň života (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vitae). </w:t>
      </w:r>
    </w:p>
    <w:p w:rsid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Renesančná prírodná filozofia –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Giordano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Bruno. </w:t>
      </w:r>
    </w:p>
    <w:p w:rsidR="00400572" w:rsidRP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Renesančná sociálna filozofia –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. More. </w:t>
      </w:r>
    </w:p>
    <w:p w:rsidR="00400572" w:rsidRPr="00EC25CB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5CB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EC25CB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Pr="00EC25CB">
        <w:rPr>
          <w:rFonts w:ascii="Times New Roman" w:hAnsi="Times New Roman" w:cs="Times New Roman"/>
          <w:sz w:val="24"/>
          <w:szCs w:val="24"/>
        </w:rPr>
        <w:t xml:space="preserve"> – Nové </w:t>
      </w:r>
      <w:proofErr w:type="spellStart"/>
      <w:r w:rsidRPr="00EC25CB">
        <w:rPr>
          <w:rFonts w:ascii="Times New Roman" w:hAnsi="Times New Roman" w:cs="Times New Roman"/>
          <w:sz w:val="24"/>
          <w:szCs w:val="24"/>
        </w:rPr>
        <w:t>organon</w:t>
      </w:r>
      <w:proofErr w:type="spellEnd"/>
      <w:r w:rsidRPr="00EC2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572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572">
        <w:rPr>
          <w:rFonts w:ascii="Times New Roman" w:hAnsi="Times New Roman" w:cs="Times New Roman"/>
          <w:sz w:val="24"/>
          <w:szCs w:val="24"/>
        </w:rPr>
        <w:t>Descartes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– Meditácie o prvej filozofii. </w:t>
      </w:r>
    </w:p>
    <w:p w:rsidR="00400572" w:rsidRPr="00400572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Locke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– Rozprava o ľudskom rozume. </w:t>
      </w:r>
    </w:p>
    <w:p w:rsidR="00400572" w:rsidRP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J. J.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Rousseau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O spoločenskej zmluve. </w:t>
      </w:r>
    </w:p>
    <w:p w:rsidR="00400572" w:rsidRP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I. Kant –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Prolegomena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ku každej budúcej metafyzike. 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J. G.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Fichte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Prvý a druhý úvod do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vedoslovia</w:t>
      </w:r>
      <w:proofErr w:type="spellEnd"/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F. W. J.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Schelling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Systém transcendentálneho idealizmu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G. W. F.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Hegel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Malá logika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>K. Marx – Ekonomicko-filozofické rukopisy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Nietzsche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Mimo dobra a</w:t>
      </w:r>
      <w:r w:rsidR="005F7C08">
        <w:rPr>
          <w:rFonts w:ascii="Times New Roman" w:hAnsi="Times New Roman" w:cs="Times New Roman"/>
          <w:sz w:val="24"/>
          <w:szCs w:val="24"/>
        </w:rPr>
        <w:t> </w:t>
      </w:r>
      <w:r w:rsidRPr="005F7C08">
        <w:rPr>
          <w:rFonts w:ascii="Times New Roman" w:hAnsi="Times New Roman" w:cs="Times New Roman"/>
          <w:sz w:val="24"/>
          <w:szCs w:val="24"/>
        </w:rPr>
        <w:t>zla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Fenomenológia – heslo pre EB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I. – Bytie a čas. </w:t>
      </w:r>
    </w:p>
    <w:p w:rsidR="00400572" w:rsidRP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II. – Koniec filozofie a úloha myslenia. 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Wittgenstein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– Traktát logicko-filozofický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Wittgenstein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II. – Filozofické skúmania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5F7C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>Filozofia štúrovcov</w:t>
      </w:r>
      <w:r w:rsidR="005F7C08">
        <w:rPr>
          <w:rFonts w:ascii="Times New Roman" w:hAnsi="Times New Roman" w:cs="Times New Roman"/>
          <w:sz w:val="24"/>
          <w:szCs w:val="24"/>
        </w:rPr>
        <w:t>.</w:t>
      </w:r>
    </w:p>
    <w:p w:rsidR="00400572" w:rsidRPr="005F7C08" w:rsidRDefault="00400572" w:rsidP="004005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C08">
        <w:rPr>
          <w:rFonts w:ascii="Times New Roman" w:hAnsi="Times New Roman" w:cs="Times New Roman"/>
          <w:sz w:val="24"/>
          <w:szCs w:val="24"/>
        </w:rPr>
        <w:t>Patočkova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 xml:space="preserve"> filozofia – Kacírske eseje. </w:t>
      </w:r>
    </w:p>
    <w:p w:rsidR="00400572" w:rsidRPr="00D26364" w:rsidRDefault="00400572" w:rsidP="005F7C08">
      <w:p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b/>
          <w:sz w:val="24"/>
          <w:szCs w:val="24"/>
        </w:rPr>
        <w:t>Systematická filozofia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Pojem a podstata logiky. Základy logickej sémantiky.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Usudzovanie, typy úsudkov, základy výrokovej logiky.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K. R.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a metodológia vedy (problém verifikácie a falzifikácie v poznaní vedy a v poznaní filozofie)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64">
        <w:rPr>
          <w:rFonts w:ascii="Times New Roman" w:hAnsi="Times New Roman" w:cs="Times New Roman"/>
          <w:sz w:val="24"/>
          <w:szCs w:val="24"/>
        </w:rPr>
        <w:t>Kuhnova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koncepcia vedy – </w:t>
      </w:r>
      <w:r w:rsidRPr="00D26364">
        <w:rPr>
          <w:rFonts w:ascii="Times New Roman" w:hAnsi="Times New Roman" w:cs="Times New Roman"/>
          <w:i/>
          <w:sz w:val="24"/>
          <w:szCs w:val="24"/>
        </w:rPr>
        <w:t>normálna</w:t>
      </w:r>
      <w:r w:rsidRPr="00D26364">
        <w:rPr>
          <w:rFonts w:ascii="Times New Roman" w:hAnsi="Times New Roman" w:cs="Times New Roman"/>
          <w:sz w:val="24"/>
          <w:szCs w:val="24"/>
        </w:rPr>
        <w:t xml:space="preserve"> veda a revolúcia vo vede.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Pr="00D26364">
        <w:rPr>
          <w:rFonts w:ascii="Times New Roman" w:hAnsi="Times New Roman" w:cs="Times New Roman"/>
          <w:sz w:val="24"/>
          <w:szCs w:val="24"/>
        </w:rPr>
        <w:t>yerabendov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metodologický anarchizmus.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Status a úloha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epistemológie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v historicko-filozofickej reflexii; gnozeológia,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epistemológia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a noetika.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64">
        <w:rPr>
          <w:rFonts w:ascii="Times New Roman" w:hAnsi="Times New Roman" w:cs="Times New Roman"/>
          <w:sz w:val="24"/>
          <w:szCs w:val="24"/>
        </w:rPr>
        <w:t>Epistemológia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a špeciálne vedy o poznaní. Štruktúra poznávacej činnosti (zmyslové a rozumové poznanie).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lastRenderedPageBreak/>
        <w:t>Jazyk a poznanie – miesto jazyka v procese poznania; znak a odraz; jazykové formy myslenia.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Teória pravdy; korešpondenčná teória pravdy a jej klasické a neklasické interpretácie (koherenčné teórie pravdy,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konvencionalizmus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>, pragmatická koncepcia pravdy).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Čo je metafyzika?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Čo je ontológia?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Hlavné metafyzicko-ontologické modely.</w:t>
      </w:r>
    </w:p>
    <w:p w:rsidR="00400572" w:rsidRPr="00D26364" w:rsidRDefault="00400572" w:rsidP="004005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Čo je bytie?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2F56">
        <w:rPr>
          <w:rFonts w:ascii="Times New Roman" w:hAnsi="Times New Roman" w:cs="Times New Roman"/>
          <w:sz w:val="24"/>
          <w:szCs w:val="24"/>
        </w:rPr>
        <w:t xml:space="preserve">Čo je </w:t>
      </w:r>
      <w:proofErr w:type="spellStart"/>
      <w:r w:rsidRPr="00602F56">
        <w:rPr>
          <w:rFonts w:ascii="Times New Roman" w:hAnsi="Times New Roman" w:cs="Times New Roman"/>
          <w:sz w:val="24"/>
          <w:szCs w:val="24"/>
        </w:rPr>
        <w:t>jestvujúcno</w:t>
      </w:r>
      <w:proofErr w:type="spellEnd"/>
      <w:r w:rsidRPr="00602F56">
        <w:rPr>
          <w:rFonts w:ascii="Times New Roman" w:hAnsi="Times New Roman" w:cs="Times New Roman"/>
          <w:sz w:val="24"/>
          <w:szCs w:val="24"/>
        </w:rPr>
        <w:t>?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Axiológia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 a jej predmet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Axiologický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 subjekt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2F56">
        <w:rPr>
          <w:rFonts w:ascii="Times New Roman" w:eastAsia="Calibri" w:hAnsi="Times New Roman" w:cs="Times New Roman"/>
          <w:sz w:val="24"/>
          <w:szCs w:val="24"/>
        </w:rPr>
        <w:t>Druhy hodnôt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Novokantovská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 filozofia a problém hodnôt (W. </w:t>
      </w: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Windelband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, H. </w:t>
      </w: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Rickert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0572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Nietzsche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 – nemorálne ontológia</w:t>
      </w:r>
    </w:p>
    <w:p w:rsidR="00400572" w:rsidRPr="00602F56" w:rsidRDefault="00400572" w:rsidP="00400572">
      <w:pPr>
        <w:pStyle w:val="Odsekzoznamu"/>
        <w:numPr>
          <w:ilvl w:val="0"/>
          <w:numId w:val="2"/>
        </w:num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proofErr w:type="spellStart"/>
      <w:r w:rsidRPr="00602F56">
        <w:rPr>
          <w:rFonts w:ascii="Times New Roman" w:eastAsia="Calibri" w:hAnsi="Times New Roman" w:cs="Times New Roman"/>
          <w:sz w:val="24"/>
          <w:szCs w:val="24"/>
        </w:rPr>
        <w:t>Scheler</w:t>
      </w:r>
      <w:proofErr w:type="spellEnd"/>
      <w:r w:rsidRPr="00602F56">
        <w:rPr>
          <w:rFonts w:ascii="Times New Roman" w:eastAsia="Calibri" w:hAnsi="Times New Roman" w:cs="Times New Roman"/>
          <w:sz w:val="24"/>
          <w:szCs w:val="24"/>
        </w:rPr>
        <w:t xml:space="preserve"> – Formalizmus v etike a materiálna etika hodnôt    </w:t>
      </w:r>
    </w:p>
    <w:p w:rsidR="00400572" w:rsidRPr="00D26364" w:rsidRDefault="00400572" w:rsidP="00400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572" w:rsidRPr="00D26364" w:rsidRDefault="00400572" w:rsidP="00400572">
      <w:p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b/>
          <w:sz w:val="24"/>
          <w:szCs w:val="24"/>
        </w:rPr>
        <w:t>Povinná literatúra</w:t>
      </w:r>
      <w:r w:rsidRPr="00D26364">
        <w:rPr>
          <w:rFonts w:ascii="Times New Roman" w:hAnsi="Times New Roman" w:cs="Times New Roman"/>
          <w:sz w:val="24"/>
          <w:szCs w:val="24"/>
        </w:rPr>
        <w:t>:</w:t>
      </w:r>
    </w:p>
    <w:p w:rsidR="00400572" w:rsidRPr="005F7C08" w:rsidRDefault="00400572" w:rsidP="005F7C0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C08">
        <w:rPr>
          <w:rFonts w:ascii="Times New Roman" w:hAnsi="Times New Roman" w:cs="Times New Roman"/>
          <w:sz w:val="24"/>
          <w:szCs w:val="24"/>
        </w:rPr>
        <w:t xml:space="preserve">AKVINSKÝ, T.: Suma proti pohanom. In: </w:t>
      </w:r>
      <w:r w:rsidRPr="005F7C08">
        <w:rPr>
          <w:rFonts w:ascii="Times New Roman" w:hAnsi="Times New Roman" w:cs="Times New Roman"/>
          <w:i/>
          <w:sz w:val="24"/>
          <w:szCs w:val="24"/>
        </w:rPr>
        <w:t>Antológia z diel filozofov. Patristika a scholastika</w:t>
      </w:r>
      <w:r w:rsidRPr="005F7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C08">
        <w:rPr>
          <w:rFonts w:ascii="Times New Roman" w:hAnsi="Times New Roman" w:cs="Times New Roman"/>
          <w:sz w:val="24"/>
          <w:szCs w:val="24"/>
        </w:rPr>
        <w:t>Zost</w:t>
      </w:r>
      <w:proofErr w:type="spellEnd"/>
      <w:r w:rsidRPr="005F7C08">
        <w:rPr>
          <w:rFonts w:ascii="Times New Roman" w:hAnsi="Times New Roman" w:cs="Times New Roman"/>
          <w:sz w:val="24"/>
          <w:szCs w:val="24"/>
        </w:rPr>
        <w:t>. I. Hrušovský. Bratislava.: Pravda 1975, s. 280 – 354.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ARMSTRONG, A. H.: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Plótinós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>. 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Armstrong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>, a. H. (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pozdní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antiky</w:t>
      </w:r>
      <w:r w:rsidRPr="00D26364">
        <w:rPr>
          <w:rFonts w:ascii="Times New Roman" w:hAnsi="Times New Roman" w:cs="Times New Roman"/>
          <w:sz w:val="24"/>
          <w:szCs w:val="24"/>
        </w:rPr>
        <w:t xml:space="preserve">. </w:t>
      </w:r>
      <w:r w:rsidRPr="00D26364">
        <w:rPr>
          <w:rFonts w:ascii="Times New Roman" w:hAnsi="Times New Roman" w:cs="Times New Roman"/>
          <w:i/>
          <w:sz w:val="24"/>
          <w:szCs w:val="24"/>
        </w:rPr>
        <w:t xml:space="preserve">Od staré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Akademie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po Jana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Eriugenu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364">
        <w:rPr>
          <w:rFonts w:ascii="Times New Roman" w:hAnsi="Times New Roman" w:cs="Times New Roman"/>
          <w:sz w:val="24"/>
          <w:szCs w:val="24"/>
        </w:rPr>
        <w:t>Prel. M. Pokorný. Praha: OIKOYMENH 2002, s. 273 – 287; 311 – 321.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ČERNÍK, V.: </w:t>
      </w:r>
      <w:r w:rsidRPr="00D26364">
        <w:rPr>
          <w:rFonts w:ascii="Times New Roman" w:hAnsi="Times New Roman" w:cs="Times New Roman"/>
          <w:i/>
          <w:sz w:val="24"/>
          <w:szCs w:val="24"/>
        </w:rPr>
        <w:t>K pojmu bytia</w:t>
      </w:r>
      <w:r w:rsidRPr="00D26364">
        <w:rPr>
          <w:rFonts w:ascii="Times New Roman" w:hAnsi="Times New Roman" w:cs="Times New Roman"/>
          <w:sz w:val="24"/>
          <w:szCs w:val="24"/>
        </w:rPr>
        <w:t xml:space="preserve">. Martin: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Honner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ČERNÍK, V. – FARKAŠOVÁ, E. – VICENÍK, J.: </w:t>
      </w:r>
      <w:r w:rsidRPr="00D26364">
        <w:rPr>
          <w:rFonts w:ascii="Times New Roman" w:hAnsi="Times New Roman" w:cs="Times New Roman"/>
          <w:i/>
          <w:sz w:val="24"/>
          <w:szCs w:val="24"/>
        </w:rPr>
        <w:t>Teória poznania</w:t>
      </w:r>
      <w:r w:rsidRPr="00D26364">
        <w:rPr>
          <w:rFonts w:ascii="Times New Roman" w:hAnsi="Times New Roman" w:cs="Times New Roman"/>
          <w:sz w:val="24"/>
          <w:szCs w:val="24"/>
        </w:rPr>
        <w:t>. Bratislava: Pravda 1986.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FAJKUS, B.: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metodologie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vědy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FLOSS, P.: </w:t>
      </w:r>
      <w:r w:rsidRPr="00D26364">
        <w:rPr>
          <w:rFonts w:ascii="Times New Roman" w:hAnsi="Times New Roman" w:cs="Times New Roman"/>
          <w:i/>
          <w:sz w:val="24"/>
          <w:szCs w:val="24"/>
        </w:rPr>
        <w:t xml:space="preserve">Architekti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křesťanského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středověkého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vědění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>. Praha: Vyšehrad 2004, s. 185 – 267.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GAHÉR, F.: </w:t>
      </w:r>
      <w:r w:rsidRPr="00D26364">
        <w:rPr>
          <w:rFonts w:ascii="Times New Roman" w:hAnsi="Times New Roman" w:cs="Times New Roman"/>
          <w:i/>
          <w:sz w:val="24"/>
          <w:szCs w:val="24"/>
        </w:rPr>
        <w:t xml:space="preserve">Logika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pro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každého</w:t>
      </w:r>
      <w:r w:rsidRPr="00D26364">
        <w:rPr>
          <w:rFonts w:ascii="Times New Roman" w:hAnsi="Times New Roman" w:cs="Times New Roman"/>
          <w:sz w:val="24"/>
          <w:szCs w:val="24"/>
        </w:rPr>
        <w:t>. Bratislava: Iris 1998.</w:t>
      </w:r>
    </w:p>
    <w:p w:rsidR="00400572" w:rsidRPr="00D26364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>HANKINS, J. (</w:t>
      </w:r>
      <w:proofErr w:type="spellStart"/>
      <w:r w:rsidRPr="00D2636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.): </w:t>
      </w:r>
      <w:r w:rsidRPr="00D26364">
        <w:rPr>
          <w:rFonts w:ascii="Times New Roman" w:hAnsi="Times New Roman" w:cs="Times New Roman"/>
          <w:i/>
          <w:sz w:val="24"/>
          <w:szCs w:val="24"/>
        </w:rPr>
        <w:t xml:space="preserve">Renesanční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D26364">
        <w:rPr>
          <w:rFonts w:ascii="Times New Roman" w:hAnsi="Times New Roman" w:cs="Times New Roman"/>
          <w:sz w:val="24"/>
          <w:szCs w:val="24"/>
        </w:rPr>
        <w:t xml:space="preserve">. Prel. M. Pokorný. Praha: OIKOYMENH 2011, s. s. 366 – 370. </w:t>
      </w:r>
    </w:p>
    <w:p w:rsidR="00400572" w:rsidRDefault="00400572" w:rsidP="004005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64">
        <w:rPr>
          <w:rFonts w:ascii="Times New Roman" w:hAnsi="Times New Roman" w:cs="Times New Roman"/>
          <w:sz w:val="24"/>
          <w:szCs w:val="24"/>
        </w:rPr>
        <w:t xml:space="preserve">HOLZHEY, H. – RÖD, W.: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19. a 20. </w:t>
      </w:r>
      <w:proofErr w:type="spellStart"/>
      <w:r w:rsidRPr="00D26364">
        <w:rPr>
          <w:rFonts w:ascii="Times New Roman" w:hAnsi="Times New Roman" w:cs="Times New Roman"/>
          <w:i/>
          <w:sz w:val="24"/>
          <w:szCs w:val="24"/>
        </w:rPr>
        <w:t>století</w:t>
      </w:r>
      <w:proofErr w:type="spellEnd"/>
      <w:r w:rsidRPr="00D26364">
        <w:rPr>
          <w:rFonts w:ascii="Times New Roman" w:hAnsi="Times New Roman" w:cs="Times New Roman"/>
          <w:i/>
          <w:sz w:val="24"/>
          <w:szCs w:val="24"/>
        </w:rPr>
        <w:t xml:space="preserve"> II</w:t>
      </w:r>
      <w:r w:rsidRPr="00D26364">
        <w:rPr>
          <w:rFonts w:ascii="Times New Roman" w:hAnsi="Times New Roman" w:cs="Times New Roman"/>
          <w:sz w:val="24"/>
          <w:szCs w:val="24"/>
        </w:rPr>
        <w:t>. Prel. M. Pokorný. Praha: OIKOYMENH 2006, s. 183 – 226.</w:t>
      </w:r>
    </w:p>
    <w:p w:rsidR="00400572" w:rsidRDefault="00400572" w:rsidP="0040057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FDE">
        <w:rPr>
          <w:rFonts w:ascii="Times New Roman" w:hAnsi="Times New Roman" w:cs="Times New Roman"/>
          <w:sz w:val="24"/>
          <w:szCs w:val="24"/>
        </w:rPr>
        <w:t xml:space="preserve">JUSKO, Š.: </w:t>
      </w:r>
      <w:proofErr w:type="spellStart"/>
      <w:r w:rsidRPr="000D1FDE">
        <w:rPr>
          <w:rFonts w:ascii="Times New Roman" w:hAnsi="Times New Roman" w:cs="Times New Roman"/>
          <w:sz w:val="24"/>
          <w:szCs w:val="24"/>
        </w:rPr>
        <w:t>Patočka</w:t>
      </w:r>
      <w:proofErr w:type="spellEnd"/>
      <w:r w:rsidRPr="000D1FD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0D1FDE">
        <w:rPr>
          <w:rFonts w:ascii="Times New Roman" w:hAnsi="Times New Roman" w:cs="Times New Roman"/>
          <w:sz w:val="24"/>
          <w:szCs w:val="24"/>
        </w:rPr>
        <w:t>Scheler</w:t>
      </w:r>
      <w:proofErr w:type="spellEnd"/>
      <w:r w:rsidRPr="000D1FDE">
        <w:rPr>
          <w:rFonts w:ascii="Times New Roman" w:hAnsi="Times New Roman" w:cs="Times New Roman"/>
          <w:sz w:val="24"/>
          <w:szCs w:val="24"/>
        </w:rPr>
        <w:t>. In: Leško, V. – Stojka, R. (</w:t>
      </w:r>
      <w:proofErr w:type="spellStart"/>
      <w:r w:rsidRPr="000D1FD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D1FD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D1FDE">
        <w:rPr>
          <w:rFonts w:ascii="Times New Roman" w:hAnsi="Times New Roman" w:cs="Times New Roman"/>
          <w:i/>
          <w:sz w:val="24"/>
          <w:szCs w:val="24"/>
        </w:rPr>
        <w:t>Patočka</w:t>
      </w:r>
      <w:proofErr w:type="spellEnd"/>
      <w:r w:rsidRPr="000D1FDE">
        <w:rPr>
          <w:rFonts w:ascii="Times New Roman" w:hAnsi="Times New Roman" w:cs="Times New Roman"/>
          <w:i/>
          <w:sz w:val="24"/>
          <w:szCs w:val="24"/>
        </w:rPr>
        <w:t xml:space="preserve"> a filozofia 20. storočia</w:t>
      </w:r>
      <w:r w:rsidRPr="000D1FDE">
        <w:rPr>
          <w:rFonts w:ascii="Times New Roman" w:hAnsi="Times New Roman" w:cs="Times New Roman"/>
          <w:sz w:val="24"/>
          <w:szCs w:val="24"/>
        </w:rPr>
        <w:t>. Košice 2015.</w:t>
      </w:r>
    </w:p>
    <w:p w:rsidR="005D0F02" w:rsidRDefault="005D0F0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IBN GABIROL,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Šlomo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Jehuda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0F02">
        <w:rPr>
          <w:rFonts w:ascii="Times New Roman" w:hAnsi="Times New Roman" w:cs="Times New Roman"/>
          <w:i/>
          <w:iCs/>
          <w:sz w:val="24"/>
          <w:szCs w:val="24"/>
        </w:rPr>
        <w:t>Fons</w:t>
      </w:r>
      <w:proofErr w:type="spellEnd"/>
      <w:r w:rsidRPr="005D0F02">
        <w:rPr>
          <w:rFonts w:ascii="Times New Roman" w:hAnsi="Times New Roman" w:cs="Times New Roman"/>
          <w:i/>
          <w:iCs/>
          <w:sz w:val="24"/>
          <w:szCs w:val="24"/>
        </w:rPr>
        <w:t xml:space="preserve"> vitae</w:t>
      </w:r>
      <w:r>
        <w:rPr>
          <w:rFonts w:ascii="Times New Roman" w:hAnsi="Times New Roman" w:cs="Times New Roman"/>
          <w:sz w:val="24"/>
          <w:szCs w:val="24"/>
        </w:rPr>
        <w:t xml:space="preserve">. Prel.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Mičaninová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Anabela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Obyšovská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In: </w:t>
      </w:r>
      <w:r w:rsidRPr="005D0F02">
        <w:rPr>
          <w:rFonts w:ascii="Times New Roman" w:hAnsi="Times New Roman" w:cs="Times New Roman"/>
          <w:i/>
          <w:iCs/>
          <w:sz w:val="24"/>
          <w:szCs w:val="24"/>
        </w:rPr>
        <w:t>Filozofia</w:t>
      </w:r>
      <w:r>
        <w:rPr>
          <w:rFonts w:ascii="Times New Roman" w:hAnsi="Times New Roman" w:cs="Times New Roman"/>
          <w:sz w:val="24"/>
          <w:szCs w:val="24"/>
        </w:rPr>
        <w:t>. Roč. 67, 2012, č. 1, s. 61 – 71.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KOYRÉ, A.: </w:t>
      </w:r>
      <w:r w:rsidRPr="005D0F02">
        <w:rPr>
          <w:rFonts w:ascii="Times New Roman" w:hAnsi="Times New Roman" w:cs="Times New Roman"/>
          <w:i/>
          <w:iCs/>
          <w:sz w:val="24"/>
          <w:szCs w:val="24"/>
        </w:rPr>
        <w:t xml:space="preserve">Od </w:t>
      </w:r>
      <w:proofErr w:type="spellStart"/>
      <w:r w:rsidRPr="005D0F02">
        <w:rPr>
          <w:rFonts w:ascii="Times New Roman" w:hAnsi="Times New Roman" w:cs="Times New Roman"/>
          <w:i/>
          <w:iCs/>
          <w:sz w:val="24"/>
          <w:szCs w:val="24"/>
        </w:rPr>
        <w:t>uzavřeného</w:t>
      </w:r>
      <w:proofErr w:type="spellEnd"/>
      <w:r w:rsidRPr="005D0F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i/>
          <w:iCs/>
          <w:sz w:val="24"/>
          <w:szCs w:val="24"/>
        </w:rPr>
        <w:t>světa</w:t>
      </w:r>
      <w:proofErr w:type="spellEnd"/>
      <w:r w:rsidRPr="005D0F02">
        <w:rPr>
          <w:rFonts w:ascii="Times New Roman" w:hAnsi="Times New Roman" w:cs="Times New Roman"/>
          <w:i/>
          <w:iCs/>
          <w:sz w:val="24"/>
          <w:szCs w:val="24"/>
        </w:rPr>
        <w:t xml:space="preserve"> k nekonečnému vesmíru</w:t>
      </w:r>
      <w:r w:rsidRPr="005D0F02">
        <w:rPr>
          <w:rFonts w:ascii="Times New Roman" w:hAnsi="Times New Roman" w:cs="Times New Roman"/>
          <w:sz w:val="24"/>
          <w:szCs w:val="24"/>
        </w:rPr>
        <w:t>. Praha: Vyšehrad 2004.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KRATOCHVÍL, Z.: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živé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přírody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Hermann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Synové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1996.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KOUBA, P.: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Nietzscheho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nemorálna ontológia. In: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Kouba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, P.: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Smysl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konečnosti</w:t>
      </w:r>
      <w:r w:rsidRPr="005D0F02">
        <w:rPr>
          <w:rFonts w:ascii="Times New Roman" w:hAnsi="Times New Roman" w:cs="Times New Roman"/>
          <w:sz w:val="24"/>
          <w:szCs w:val="24"/>
        </w:rPr>
        <w:t>. Praha 2001.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LEŠKO, V.: </w:t>
      </w:r>
      <w:r w:rsidRPr="005D0F02">
        <w:rPr>
          <w:rFonts w:ascii="Times New Roman" w:hAnsi="Times New Roman" w:cs="Times New Roman"/>
          <w:i/>
          <w:sz w:val="24"/>
          <w:szCs w:val="24"/>
        </w:rPr>
        <w:t>Úvod do filozofie</w:t>
      </w:r>
      <w:r w:rsidRPr="005D0F02">
        <w:rPr>
          <w:rFonts w:ascii="Times New Roman" w:hAnsi="Times New Roman" w:cs="Times New Roman"/>
          <w:sz w:val="24"/>
          <w:szCs w:val="24"/>
        </w:rPr>
        <w:t>. Košice 2007.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LEŠKO, V.: </w:t>
      </w:r>
      <w:r w:rsidRPr="005D0F02">
        <w:rPr>
          <w:rFonts w:ascii="Times New Roman" w:hAnsi="Times New Roman" w:cs="Times New Roman"/>
          <w:i/>
          <w:sz w:val="24"/>
          <w:szCs w:val="24"/>
        </w:rPr>
        <w:t>Dejiny filozofie I.</w:t>
      </w:r>
      <w:r w:rsidRPr="005D0F02">
        <w:rPr>
          <w:rFonts w:ascii="Times New Roman" w:hAnsi="Times New Roman" w:cs="Times New Roman"/>
          <w:sz w:val="24"/>
          <w:szCs w:val="24"/>
        </w:rPr>
        <w:t xml:space="preserve"> Košice 2007.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lastRenderedPageBreak/>
        <w:t xml:space="preserve">LEŠKO, V.: </w:t>
      </w:r>
      <w:r w:rsidRPr="005D0F02">
        <w:rPr>
          <w:rFonts w:ascii="Times New Roman" w:hAnsi="Times New Roman" w:cs="Times New Roman"/>
          <w:i/>
          <w:sz w:val="24"/>
          <w:szCs w:val="24"/>
        </w:rPr>
        <w:t>Dejiny filozofie II.</w:t>
      </w:r>
      <w:r w:rsidRPr="005D0F02">
        <w:rPr>
          <w:rFonts w:ascii="Times New Roman" w:hAnsi="Times New Roman" w:cs="Times New Roman"/>
          <w:sz w:val="24"/>
          <w:szCs w:val="24"/>
        </w:rPr>
        <w:t xml:space="preserve"> Košice 2008.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LEŠKO, V. – HUBÍK, S.: </w:t>
      </w:r>
      <w:r w:rsidRPr="005D0F02">
        <w:rPr>
          <w:rFonts w:ascii="Times New Roman" w:hAnsi="Times New Roman" w:cs="Times New Roman"/>
          <w:i/>
          <w:sz w:val="24"/>
          <w:szCs w:val="24"/>
        </w:rPr>
        <w:t>Človek, panstvo, komunikácia</w:t>
      </w:r>
      <w:r w:rsidRPr="005D0F02">
        <w:rPr>
          <w:rFonts w:ascii="Times New Roman" w:hAnsi="Times New Roman" w:cs="Times New Roman"/>
          <w:sz w:val="24"/>
          <w:szCs w:val="24"/>
        </w:rPr>
        <w:t>. Prešov 2003.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MORE,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.: </w:t>
      </w:r>
      <w:r w:rsidRPr="005D0F02">
        <w:rPr>
          <w:rFonts w:ascii="Times New Roman" w:hAnsi="Times New Roman" w:cs="Times New Roman"/>
          <w:i/>
          <w:sz w:val="24"/>
          <w:szCs w:val="24"/>
        </w:rPr>
        <w:t>Utópia</w:t>
      </w:r>
      <w:r w:rsidRPr="005D0F02">
        <w:rPr>
          <w:rFonts w:ascii="Times New Roman" w:hAnsi="Times New Roman" w:cs="Times New Roman"/>
          <w:sz w:val="24"/>
          <w:szCs w:val="24"/>
        </w:rPr>
        <w:t xml:space="preserve">. Prel. M.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Stanková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>. Bratislava: Spolok slovenských spisovateľov 2017.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MOURAL, J. – ZNOJ, M. - SOBOTKA, M.: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Dějiny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novověké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od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Descarta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po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Hegela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Filosofický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ústav 1994.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PATOČKA, J.: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Kacířske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eseje o 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filosofii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dějin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PEREGRIN, J.: </w:t>
      </w:r>
      <w:r w:rsidRPr="005D0F02">
        <w:rPr>
          <w:rFonts w:ascii="Times New Roman" w:hAnsi="Times New Roman" w:cs="Times New Roman"/>
          <w:i/>
          <w:sz w:val="24"/>
          <w:szCs w:val="24"/>
        </w:rPr>
        <w:t xml:space="preserve">Kapitoly z analytické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>. Praha: Filozofia 2005.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PLOTINOS: O Dobre alebo o Jednom.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Enneada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VI. 9. In: </w:t>
      </w:r>
      <w:r w:rsidRPr="005D0F02">
        <w:rPr>
          <w:rFonts w:ascii="Times New Roman" w:hAnsi="Times New Roman" w:cs="Times New Roman"/>
          <w:i/>
          <w:sz w:val="24"/>
          <w:szCs w:val="24"/>
        </w:rPr>
        <w:t xml:space="preserve">Antológia z diel filozofov. Od Aristotela po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Plotina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Zost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J. Martinka. Bratislava: Iris 2006, s. 571 – 580. </w:t>
      </w:r>
    </w:p>
    <w:p w:rsidR="005D0F02" w:rsidRDefault="00750EE6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RUKRIGLOVÁ, D.: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Básník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filosof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Šelomo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Gabirol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5D0F02">
        <w:rPr>
          <w:rFonts w:asciiTheme="majorBidi" w:hAnsiTheme="majorBidi" w:cstheme="majorBidi"/>
          <w:sz w:val="24"/>
          <w:szCs w:val="24"/>
        </w:rPr>
        <w:t>Šedinová</w:t>
      </w:r>
      <w:proofErr w:type="spellEnd"/>
      <w:r w:rsidRPr="005D0F02">
        <w:rPr>
          <w:rFonts w:asciiTheme="majorBidi" w:hAnsiTheme="majorBidi" w:cstheme="majorBidi"/>
          <w:sz w:val="24"/>
          <w:szCs w:val="24"/>
        </w:rPr>
        <w:t>, J. (</w:t>
      </w:r>
      <w:proofErr w:type="spellStart"/>
      <w:r w:rsidRPr="005D0F02">
        <w:rPr>
          <w:rFonts w:asciiTheme="majorBidi" w:hAnsiTheme="majorBidi" w:cstheme="majorBidi"/>
          <w:sz w:val="24"/>
          <w:szCs w:val="24"/>
        </w:rPr>
        <w:t>ed</w:t>
      </w:r>
      <w:proofErr w:type="spellEnd"/>
      <w:r w:rsidRPr="005D0F02">
        <w:rPr>
          <w:rFonts w:asciiTheme="majorBidi" w:hAnsiTheme="majorBidi" w:cstheme="majorBidi"/>
          <w:sz w:val="24"/>
          <w:szCs w:val="24"/>
        </w:rPr>
        <w:t xml:space="preserve">.):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Dialog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myšlenkových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proudů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středověkého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judaismu</w:t>
      </w:r>
      <w:proofErr w:type="spellEnd"/>
      <w:r w:rsidRPr="005D0F02">
        <w:rPr>
          <w:rFonts w:asciiTheme="majorBidi" w:hAnsiTheme="majorBidi" w:cstheme="majorBidi"/>
          <w:sz w:val="24"/>
          <w:szCs w:val="24"/>
        </w:rPr>
        <w:t>. (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Mezi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integrací</w:t>
      </w:r>
      <w:proofErr w:type="spellEnd"/>
      <w:r w:rsidRPr="005D0F02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proofErr w:type="spellStart"/>
      <w:r w:rsidRPr="005D0F02">
        <w:rPr>
          <w:rFonts w:asciiTheme="majorBidi" w:hAnsiTheme="majorBidi" w:cstheme="majorBidi"/>
          <w:i/>
          <w:iCs/>
          <w:sz w:val="24"/>
          <w:szCs w:val="24"/>
        </w:rPr>
        <w:t>izolací</w:t>
      </w:r>
      <w:proofErr w:type="spellEnd"/>
      <w:r w:rsidRPr="005D0F02">
        <w:rPr>
          <w:rFonts w:asciiTheme="majorBidi" w:hAnsiTheme="majorBidi" w:cstheme="majorBidi"/>
          <w:sz w:val="24"/>
          <w:szCs w:val="24"/>
        </w:rPr>
        <w:t xml:space="preserve">). Praha: </w:t>
      </w:r>
      <w:proofErr w:type="spellStart"/>
      <w:r w:rsidRPr="005D0F02">
        <w:rPr>
          <w:rFonts w:asciiTheme="majorBidi" w:hAnsiTheme="majorBidi" w:cstheme="majorBidi"/>
          <w:sz w:val="24"/>
          <w:szCs w:val="24"/>
        </w:rPr>
        <w:t>Academia</w:t>
      </w:r>
      <w:proofErr w:type="spellEnd"/>
      <w:r w:rsidRPr="005D0F02">
        <w:rPr>
          <w:rFonts w:asciiTheme="majorBidi" w:hAnsiTheme="majorBidi" w:cstheme="majorBidi"/>
          <w:sz w:val="24"/>
          <w:szCs w:val="24"/>
        </w:rPr>
        <w:t xml:space="preserve"> 2011, </w:t>
      </w:r>
      <w:r w:rsidRPr="005D0F02">
        <w:rPr>
          <w:rFonts w:ascii="Times New Roman" w:hAnsi="Times New Roman" w:cs="Times New Roman"/>
          <w:sz w:val="24"/>
          <w:szCs w:val="24"/>
        </w:rPr>
        <w:t>s. 196 – 267.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SISÁKOVÁ, O.: </w:t>
      </w:r>
      <w:r w:rsidRPr="005D0F02">
        <w:rPr>
          <w:rFonts w:ascii="Times New Roman" w:hAnsi="Times New Roman" w:cs="Times New Roman"/>
          <w:i/>
          <w:sz w:val="24"/>
          <w:szCs w:val="24"/>
        </w:rPr>
        <w:t>Filozofia hodnôt medzi modernou a postmodernou</w:t>
      </w:r>
      <w:r w:rsidRPr="005D0F02">
        <w:rPr>
          <w:rFonts w:ascii="Times New Roman" w:hAnsi="Times New Roman" w:cs="Times New Roman"/>
          <w:sz w:val="24"/>
          <w:szCs w:val="24"/>
        </w:rPr>
        <w:t>. Prešov 2001.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THOLT, P.: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Jan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Patočka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– dejiny filozofie a 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asubjektívny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 xml:space="preserve"> fenomenológia</w:t>
      </w:r>
      <w:r w:rsidRPr="005D0F02">
        <w:rPr>
          <w:rFonts w:ascii="Times New Roman" w:hAnsi="Times New Roman" w:cs="Times New Roman"/>
          <w:sz w:val="24"/>
          <w:szCs w:val="24"/>
        </w:rPr>
        <w:t>. Košice: UPJŠ 2016.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THOLT, P.: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Epistemológia</w:t>
      </w:r>
      <w:proofErr w:type="spellEnd"/>
      <w:r w:rsidRPr="005D0F02">
        <w:rPr>
          <w:rFonts w:ascii="Times New Roman" w:hAnsi="Times New Roman" w:cs="Times New Roman"/>
          <w:i/>
          <w:sz w:val="24"/>
          <w:szCs w:val="24"/>
        </w:rPr>
        <w:t>. Vybrané kapitoly</w:t>
      </w:r>
      <w:r w:rsidRPr="005D0F02">
        <w:rPr>
          <w:rFonts w:ascii="Times New Roman" w:hAnsi="Times New Roman" w:cs="Times New Roman"/>
          <w:sz w:val="24"/>
          <w:szCs w:val="24"/>
        </w:rPr>
        <w:t>. Košice: UPJŠ 2013.</w:t>
      </w:r>
    </w:p>
    <w:p w:rsid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VAROSS, M.: </w:t>
      </w:r>
      <w:r w:rsidRPr="005D0F02">
        <w:rPr>
          <w:rFonts w:ascii="Times New Roman" w:hAnsi="Times New Roman" w:cs="Times New Roman"/>
          <w:i/>
          <w:sz w:val="24"/>
          <w:szCs w:val="24"/>
        </w:rPr>
        <w:t xml:space="preserve">Úvod do </w:t>
      </w:r>
      <w:proofErr w:type="spellStart"/>
      <w:r w:rsidRPr="005D0F02">
        <w:rPr>
          <w:rFonts w:ascii="Times New Roman" w:hAnsi="Times New Roman" w:cs="Times New Roman"/>
          <w:i/>
          <w:sz w:val="24"/>
          <w:szCs w:val="24"/>
        </w:rPr>
        <w:t>axiológie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>. Bratislava: Pravda 1970.</w:t>
      </w:r>
    </w:p>
    <w:p w:rsidR="00400572" w:rsidRPr="005D0F02" w:rsidRDefault="00400572" w:rsidP="005D0F02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02">
        <w:rPr>
          <w:rFonts w:ascii="Times New Roman" w:hAnsi="Times New Roman" w:cs="Times New Roman"/>
          <w:sz w:val="24"/>
          <w:szCs w:val="24"/>
        </w:rPr>
        <w:t xml:space="preserve">VÁROSSOVÁ, E.: Filozofia štúrovcov. In: </w:t>
      </w:r>
      <w:proofErr w:type="spellStart"/>
      <w:r w:rsidRPr="005D0F02">
        <w:rPr>
          <w:rFonts w:ascii="Times New Roman" w:hAnsi="Times New Roman" w:cs="Times New Roman"/>
          <w:sz w:val="24"/>
          <w:szCs w:val="24"/>
        </w:rPr>
        <w:t>Bodnár</w:t>
      </w:r>
      <w:proofErr w:type="spellEnd"/>
      <w:r w:rsidRPr="005D0F02">
        <w:rPr>
          <w:rFonts w:ascii="Times New Roman" w:hAnsi="Times New Roman" w:cs="Times New Roman"/>
          <w:sz w:val="24"/>
          <w:szCs w:val="24"/>
        </w:rPr>
        <w:t xml:space="preserve">, J. a kol.: </w:t>
      </w:r>
      <w:r w:rsidRPr="005D0F02">
        <w:rPr>
          <w:rFonts w:ascii="Times New Roman" w:hAnsi="Times New Roman" w:cs="Times New Roman"/>
          <w:i/>
          <w:sz w:val="24"/>
          <w:szCs w:val="24"/>
        </w:rPr>
        <w:t>Dejiny filozofického myslenia na Slovensku I</w:t>
      </w:r>
      <w:r w:rsidRPr="005D0F02">
        <w:rPr>
          <w:rFonts w:ascii="Times New Roman" w:hAnsi="Times New Roman" w:cs="Times New Roman"/>
          <w:sz w:val="24"/>
          <w:szCs w:val="24"/>
        </w:rPr>
        <w:t>. Bratislava: Veda 1987, s. 350 – 410.</w:t>
      </w:r>
    </w:p>
    <w:p w:rsidR="00400572" w:rsidRPr="000D1FDE" w:rsidRDefault="00400572" w:rsidP="00400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572" w:rsidRPr="00D26364" w:rsidRDefault="00400572" w:rsidP="00400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572" w:rsidRPr="00D26364" w:rsidRDefault="00400572" w:rsidP="00400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572" w:rsidRDefault="00400572" w:rsidP="00400572"/>
    <w:p w:rsidR="002360E9" w:rsidRDefault="002360E9"/>
    <w:sectPr w:rsidR="002360E9" w:rsidSect="0034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C9E"/>
    <w:multiLevelType w:val="hybridMultilevel"/>
    <w:tmpl w:val="ADF043F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16BA0"/>
    <w:multiLevelType w:val="hybridMultilevel"/>
    <w:tmpl w:val="DD408450"/>
    <w:lvl w:ilvl="0" w:tplc="80FA93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2F39"/>
    <w:multiLevelType w:val="hybridMultilevel"/>
    <w:tmpl w:val="DD408450"/>
    <w:lvl w:ilvl="0" w:tplc="80FA93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254"/>
    <w:multiLevelType w:val="hybridMultilevel"/>
    <w:tmpl w:val="DD408450"/>
    <w:lvl w:ilvl="0" w:tplc="80FA93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41FDB"/>
    <w:multiLevelType w:val="hybridMultilevel"/>
    <w:tmpl w:val="D438288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0572"/>
    <w:rsid w:val="002360E9"/>
    <w:rsid w:val="00400572"/>
    <w:rsid w:val="005D0F02"/>
    <w:rsid w:val="005F7C08"/>
    <w:rsid w:val="00750EE6"/>
    <w:rsid w:val="00ED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0572"/>
    <w:rPr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Pouzivatel</cp:lastModifiedBy>
  <cp:revision>4</cp:revision>
  <dcterms:created xsi:type="dcterms:W3CDTF">2019-07-08T12:09:00Z</dcterms:created>
  <dcterms:modified xsi:type="dcterms:W3CDTF">2019-07-11T19:09:00Z</dcterms:modified>
</cp:coreProperties>
</file>