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303A" w14:textId="77777777" w:rsidR="00B60AFB" w:rsidRPr="003702C2" w:rsidRDefault="00B60AFB" w:rsidP="00B60AFB">
      <w:pPr>
        <w:pStyle w:val="Nadpiskapitola"/>
        <w:numPr>
          <w:ilvl w:val="0"/>
          <w:numId w:val="0"/>
        </w:numPr>
        <w:tabs>
          <w:tab w:val="left" w:pos="3060"/>
          <w:tab w:val="num" w:pos="5400"/>
        </w:tabs>
        <w:spacing w:before="0" w:after="0"/>
        <w:ind w:left="1080"/>
        <w:jc w:val="left"/>
        <w:rPr>
          <w:sz w:val="24"/>
          <w:szCs w:val="24"/>
        </w:rPr>
      </w:pPr>
    </w:p>
    <w:p w14:paraId="306AD958" w14:textId="77777777"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4F6A2" wp14:editId="36364AD7">
            <wp:extent cx="4667250" cy="876300"/>
            <wp:effectExtent l="0" t="0" r="0" b="0"/>
            <wp:docPr id="5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DF43" w14:textId="77777777" w:rsid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E21BC19" w14:textId="77777777" w:rsidR="00B60AFB" w:rsidRDefault="00B60AFB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39CBC0" w14:textId="77777777" w:rsidR="00B60AFB" w:rsidRPr="00B52481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52481">
        <w:rPr>
          <w:rFonts w:ascii="Arial" w:hAnsi="Arial" w:cs="Arial"/>
          <w:b/>
          <w:bCs/>
          <w:sz w:val="28"/>
          <w:szCs w:val="28"/>
        </w:rPr>
        <w:t>RÁMCOVÁ DOHODA</w:t>
      </w:r>
      <w:r w:rsidR="003702C2" w:rsidRPr="00B52481">
        <w:rPr>
          <w:rFonts w:ascii="Arial" w:hAnsi="Arial" w:cs="Arial"/>
          <w:b/>
          <w:bCs/>
          <w:sz w:val="28"/>
          <w:szCs w:val="28"/>
        </w:rPr>
        <w:t> </w:t>
      </w:r>
      <w:r w:rsidR="00B60AFB" w:rsidRPr="00B52481">
        <w:rPr>
          <w:rFonts w:ascii="Arial" w:hAnsi="Arial" w:cs="Arial"/>
          <w:b/>
          <w:bCs/>
          <w:sz w:val="28"/>
          <w:szCs w:val="28"/>
        </w:rPr>
        <w:t>č. ...................</w:t>
      </w:r>
    </w:p>
    <w:p w14:paraId="374A2EDC" w14:textId="77777777" w:rsidR="003702C2" w:rsidRPr="00B60AF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4"/>
          <w:szCs w:val="4"/>
        </w:rPr>
      </w:pPr>
    </w:p>
    <w:p w14:paraId="33F48AE9" w14:textId="77777777" w:rsidR="0083194C" w:rsidRPr="00735A05" w:rsidRDefault="00043C40" w:rsidP="00735A05">
      <w:pPr>
        <w:jc w:val="center"/>
        <w:rPr>
          <w:szCs w:val="22"/>
        </w:rPr>
      </w:pPr>
      <w:r w:rsidRPr="00735A05">
        <w:rPr>
          <w:szCs w:val="22"/>
        </w:rPr>
        <w:t xml:space="preserve">uzavretá podľa </w:t>
      </w:r>
      <w:proofErr w:type="spellStart"/>
      <w:r w:rsidRPr="00735A05">
        <w:rPr>
          <w:szCs w:val="22"/>
        </w:rPr>
        <w:t>ust</w:t>
      </w:r>
      <w:proofErr w:type="spellEnd"/>
      <w:r w:rsidRPr="00735A05">
        <w:rPr>
          <w:szCs w:val="22"/>
        </w:rPr>
        <w:t>. § 83 zákona č. 343/2015 Z. z. o verejnom obstarávaní a o zmene a doplnení niektorých zákonov v znení neskorších predpisov a podľa zák. č. 513/1991 Zb. -  Obchodný zákonník v znení neskorších predpisov</w:t>
      </w:r>
      <w:r w:rsidR="00B9670A">
        <w:rPr>
          <w:szCs w:val="22"/>
        </w:rPr>
        <w:t xml:space="preserve"> (ďalej len „</w:t>
      </w:r>
      <w:r w:rsidR="00CE538A">
        <w:rPr>
          <w:szCs w:val="22"/>
        </w:rPr>
        <w:t>r</w:t>
      </w:r>
      <w:r w:rsidR="00B9670A">
        <w:rPr>
          <w:szCs w:val="22"/>
        </w:rPr>
        <w:t>ámcová dohoda“ alebo „dohoda“)</w:t>
      </w:r>
    </w:p>
    <w:p w14:paraId="4781D014" w14:textId="77777777" w:rsidR="003702C2" w:rsidRPr="00043C40" w:rsidRDefault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14:paraId="5A187B63" w14:textId="77777777" w:rsidR="003702C2" w:rsidRPr="00735A05" w:rsidRDefault="003702C2" w:rsidP="00735A05">
      <w:pPr>
        <w:pStyle w:val="Default"/>
        <w:tabs>
          <w:tab w:val="left" w:pos="306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84262EC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I</w:t>
      </w:r>
    </w:p>
    <w:p w14:paraId="25D9EF66" w14:textId="77777777" w:rsidR="003702C2" w:rsidRPr="0026759B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3702C2" w:rsidRPr="0026759B">
        <w:rPr>
          <w:rFonts w:ascii="Arial" w:hAnsi="Arial" w:cs="Arial"/>
          <w:b/>
          <w:bCs/>
          <w:color w:val="auto"/>
          <w:sz w:val="22"/>
          <w:szCs w:val="22"/>
        </w:rPr>
        <w:t>trany</w:t>
      </w: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 dohody</w:t>
      </w:r>
    </w:p>
    <w:p w14:paraId="34C1D2AE" w14:textId="77777777" w:rsidR="003702C2" w:rsidRPr="0026759B" w:rsidRDefault="003702C2" w:rsidP="003702C2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Kupujúci  </w:t>
      </w:r>
    </w:p>
    <w:p w14:paraId="0ABC20A6" w14:textId="77777777" w:rsidR="003702C2" w:rsidRPr="0026759B" w:rsidRDefault="004841BB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Názov</w:t>
      </w:r>
      <w:r w:rsidR="003702C2" w:rsidRPr="0026759B">
        <w:rPr>
          <w:rFonts w:ascii="Arial" w:hAnsi="Arial" w:cs="Arial"/>
          <w:color w:val="auto"/>
          <w:sz w:val="22"/>
          <w:szCs w:val="22"/>
        </w:rPr>
        <w:t xml:space="preserve">: </w:t>
      </w:r>
      <w:r w:rsidR="003702C2" w:rsidRPr="0026759B">
        <w:rPr>
          <w:rFonts w:ascii="Arial" w:hAnsi="Arial" w:cs="Arial"/>
          <w:color w:val="auto"/>
          <w:sz w:val="22"/>
          <w:szCs w:val="22"/>
        </w:rPr>
        <w:tab/>
      </w:r>
      <w:r w:rsidR="003702C2" w:rsidRPr="0026759B">
        <w:rPr>
          <w:rFonts w:ascii="Arial" w:hAnsi="Arial" w:cs="Arial"/>
          <w:color w:val="auto"/>
          <w:sz w:val="22"/>
          <w:szCs w:val="22"/>
        </w:rPr>
        <w:tab/>
      </w:r>
      <w:r w:rsidR="003702C2"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Univerzita Pavla Jozefa Šafárika v Košiciach </w:t>
      </w:r>
    </w:p>
    <w:p w14:paraId="6E3D460F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Sídlo: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 xml:space="preserve">Šrobárova 2, 041 80 Košice </w:t>
      </w:r>
    </w:p>
    <w:p w14:paraId="3FB5B1C6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Štatutárny </w:t>
      </w:r>
      <w:r w:rsidR="00B93C80" w:rsidRPr="0026759B">
        <w:rPr>
          <w:rFonts w:ascii="Arial" w:hAnsi="Arial" w:cs="Arial"/>
          <w:color w:val="auto"/>
          <w:sz w:val="22"/>
          <w:szCs w:val="22"/>
        </w:rPr>
        <w:t>orgán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 xml:space="preserve">prof. </w:t>
      </w:r>
      <w:r w:rsidR="004B73FC" w:rsidRPr="0026759B">
        <w:rPr>
          <w:rFonts w:ascii="Arial" w:hAnsi="Arial" w:cs="Arial"/>
          <w:color w:val="auto"/>
          <w:sz w:val="22"/>
          <w:szCs w:val="22"/>
        </w:rPr>
        <w:t xml:space="preserve">RNDr. Pavol </w:t>
      </w:r>
      <w:proofErr w:type="spellStart"/>
      <w:r w:rsidR="004B73FC" w:rsidRPr="0026759B">
        <w:rPr>
          <w:rFonts w:ascii="Arial" w:hAnsi="Arial" w:cs="Arial"/>
          <w:color w:val="auto"/>
          <w:sz w:val="22"/>
          <w:szCs w:val="22"/>
        </w:rPr>
        <w:t>Sovák</w:t>
      </w:r>
      <w:proofErr w:type="spellEnd"/>
      <w:r w:rsidR="00FB746C" w:rsidRPr="0026759B">
        <w:rPr>
          <w:rFonts w:ascii="Arial" w:hAnsi="Arial" w:cs="Arial"/>
          <w:color w:val="auto"/>
          <w:sz w:val="22"/>
          <w:szCs w:val="22"/>
        </w:rPr>
        <w:t xml:space="preserve">, CSc.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– rektor </w:t>
      </w:r>
    </w:p>
    <w:p w14:paraId="3871CA61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IČO: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 xml:space="preserve">00397768 </w:t>
      </w:r>
    </w:p>
    <w:p w14:paraId="006DAFBA" w14:textId="77777777" w:rsidR="004B73FC" w:rsidRPr="0026759B" w:rsidRDefault="004B73FC" w:rsidP="00EB1948">
      <w:pPr>
        <w:pStyle w:val="Default"/>
        <w:tabs>
          <w:tab w:val="left" w:pos="3060"/>
        </w:tabs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      IČ DPH:                                       SK2021157050</w:t>
      </w:r>
    </w:p>
    <w:p w14:paraId="0AFB26CD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Zástupca na rokovanie </w:t>
      </w:r>
    </w:p>
    <w:p w14:paraId="600C2ABD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vo veciach zmluvných: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>JUDr. Zuzana Gažová</w:t>
      </w:r>
    </w:p>
    <w:p w14:paraId="4DD076B4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Zástupca na rokovanie </w:t>
      </w:r>
    </w:p>
    <w:p w14:paraId="5166B80C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vo veciach technických: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="00121A2B">
        <w:rPr>
          <w:rFonts w:ascii="Arial" w:hAnsi="Arial" w:cs="Arial"/>
          <w:color w:val="auto"/>
          <w:sz w:val="22"/>
          <w:szCs w:val="22"/>
        </w:rPr>
        <w:t>In</w:t>
      </w:r>
      <w:r w:rsidR="00FB746C" w:rsidRPr="0026759B">
        <w:rPr>
          <w:rFonts w:ascii="Arial" w:hAnsi="Arial" w:cs="Arial"/>
          <w:color w:val="auto"/>
          <w:sz w:val="22"/>
          <w:szCs w:val="22"/>
        </w:rPr>
        <w:t xml:space="preserve">g. </w:t>
      </w:r>
      <w:r w:rsidR="00121A2B">
        <w:rPr>
          <w:rFonts w:ascii="Arial" w:hAnsi="Arial" w:cs="Arial"/>
          <w:color w:val="auto"/>
          <w:sz w:val="22"/>
          <w:szCs w:val="22"/>
        </w:rPr>
        <w:t xml:space="preserve">Mária </w:t>
      </w:r>
      <w:r w:rsidR="00F87F25">
        <w:rPr>
          <w:rFonts w:ascii="Arial" w:hAnsi="Arial" w:cs="Arial"/>
          <w:color w:val="auto"/>
          <w:sz w:val="22"/>
          <w:szCs w:val="22"/>
        </w:rPr>
        <w:t>Koľveková</w:t>
      </w:r>
    </w:p>
    <w:p w14:paraId="6CAF8A56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Bankové spojenie: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>Štátna pokladnica</w:t>
      </w:r>
    </w:p>
    <w:p w14:paraId="255AE740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Číslo účtu: </w:t>
      </w: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  <w:t xml:space="preserve">7000074351/8180 </w:t>
      </w:r>
    </w:p>
    <w:p w14:paraId="2B664C35" w14:textId="77777777" w:rsidR="00B93C80" w:rsidRPr="0026759B" w:rsidRDefault="00B93C80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IBAN:</w:t>
      </w:r>
      <w:r w:rsidR="00AC0DA5" w:rsidRPr="0026759B">
        <w:rPr>
          <w:rFonts w:ascii="Arial" w:hAnsi="Arial" w:cs="Arial"/>
          <w:color w:val="auto"/>
          <w:sz w:val="22"/>
          <w:szCs w:val="22"/>
        </w:rPr>
        <w:t xml:space="preserve">                                           SK64 8180 0000 0070 0007 4351</w:t>
      </w:r>
    </w:p>
    <w:p w14:paraId="0E864B73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ab/>
      </w:r>
      <w:r w:rsidRPr="0026759B">
        <w:rPr>
          <w:rFonts w:ascii="Arial" w:hAnsi="Arial" w:cs="Arial"/>
          <w:color w:val="auto"/>
          <w:sz w:val="22"/>
          <w:szCs w:val="22"/>
        </w:rPr>
        <w:tab/>
      </w:r>
    </w:p>
    <w:p w14:paraId="5109251C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26759B">
        <w:rPr>
          <w:rFonts w:ascii="Arial" w:hAnsi="Arial" w:cs="Arial"/>
          <w:i/>
          <w:color w:val="auto"/>
          <w:sz w:val="22"/>
          <w:szCs w:val="22"/>
        </w:rPr>
        <w:t xml:space="preserve">(ďalej len „kupujúci“) </w:t>
      </w:r>
    </w:p>
    <w:p w14:paraId="66E19510" w14:textId="77777777" w:rsidR="002F64AB" w:rsidRPr="0026759B" w:rsidRDefault="002F64AB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color w:val="auto"/>
          <w:sz w:val="22"/>
          <w:szCs w:val="22"/>
        </w:rPr>
      </w:pPr>
    </w:p>
    <w:p w14:paraId="7720643F" w14:textId="77777777" w:rsidR="00D62516" w:rsidRPr="0026759B" w:rsidRDefault="00D62516" w:rsidP="00D62516">
      <w:pPr>
        <w:rPr>
          <w:rFonts w:cs="Arial"/>
          <w:sz w:val="21"/>
          <w:szCs w:val="21"/>
        </w:rPr>
      </w:pPr>
    </w:p>
    <w:p w14:paraId="30B2B222" w14:textId="77777777" w:rsidR="00D62516" w:rsidRPr="0026759B" w:rsidRDefault="004B73FC" w:rsidP="00D62516">
      <w:pPr>
        <w:tabs>
          <w:tab w:val="left" w:pos="426"/>
          <w:tab w:val="left" w:pos="2835"/>
        </w:tabs>
        <w:jc w:val="both"/>
        <w:rPr>
          <w:rFonts w:cs="Arial"/>
          <w:sz w:val="21"/>
          <w:szCs w:val="21"/>
        </w:rPr>
      </w:pPr>
      <w:r w:rsidRPr="0026759B">
        <w:rPr>
          <w:rFonts w:cs="Arial"/>
          <w:b/>
          <w:sz w:val="21"/>
          <w:szCs w:val="21"/>
        </w:rPr>
        <w:t>2</w:t>
      </w:r>
      <w:r w:rsidR="00D62516" w:rsidRPr="0026759B">
        <w:rPr>
          <w:rFonts w:cs="Arial"/>
          <w:b/>
          <w:sz w:val="21"/>
          <w:szCs w:val="21"/>
        </w:rPr>
        <w:t>.</w:t>
      </w:r>
      <w:r w:rsidR="00D62516" w:rsidRPr="0026759B">
        <w:rPr>
          <w:rFonts w:cs="Arial"/>
          <w:b/>
          <w:sz w:val="21"/>
          <w:szCs w:val="21"/>
        </w:rPr>
        <w:tab/>
        <w:t>Predávajúci</w:t>
      </w:r>
      <w:r w:rsidR="00D62516" w:rsidRPr="0026759B">
        <w:rPr>
          <w:rFonts w:cs="Arial"/>
          <w:sz w:val="21"/>
          <w:szCs w:val="21"/>
        </w:rPr>
        <w:tab/>
      </w:r>
    </w:p>
    <w:p w14:paraId="526895E5" w14:textId="0E86940E" w:rsidR="006226A4" w:rsidRPr="0026759B" w:rsidRDefault="00D62516" w:rsidP="00D62516">
      <w:pPr>
        <w:tabs>
          <w:tab w:val="left" w:pos="3119"/>
        </w:tabs>
        <w:jc w:val="both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       Obchodné meno</w:t>
      </w:r>
      <w:r w:rsidR="00EF2738">
        <w:rPr>
          <w:rFonts w:cs="Arial"/>
          <w:sz w:val="21"/>
          <w:szCs w:val="21"/>
        </w:rPr>
        <w:t>:</w:t>
      </w:r>
    </w:p>
    <w:p w14:paraId="114B6057" w14:textId="77777777" w:rsidR="00D62516" w:rsidRPr="0026759B" w:rsidRDefault="00D62516" w:rsidP="004B73FC">
      <w:pPr>
        <w:tabs>
          <w:tab w:val="left" w:pos="3119"/>
        </w:tabs>
        <w:jc w:val="both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       Sídlo:</w:t>
      </w:r>
      <w:r w:rsidR="00D21B08" w:rsidRPr="0026759B">
        <w:rPr>
          <w:rFonts w:cs="Arial"/>
          <w:sz w:val="21"/>
          <w:szCs w:val="21"/>
        </w:rPr>
        <w:t xml:space="preserve">                 </w:t>
      </w:r>
      <w:r w:rsidR="006226A4" w:rsidRPr="0026759B">
        <w:rPr>
          <w:rFonts w:cs="Arial"/>
          <w:sz w:val="21"/>
          <w:szCs w:val="21"/>
        </w:rPr>
        <w:t xml:space="preserve">                            </w:t>
      </w:r>
    </w:p>
    <w:p w14:paraId="13BB9D89" w14:textId="77777777" w:rsidR="00D62516" w:rsidRPr="0026759B" w:rsidRDefault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IČO:  </w:t>
      </w:r>
      <w:r w:rsidR="006226A4" w:rsidRPr="0026759B">
        <w:rPr>
          <w:rFonts w:cs="Arial"/>
          <w:sz w:val="21"/>
          <w:szCs w:val="21"/>
        </w:rPr>
        <w:t xml:space="preserve">                                              </w:t>
      </w:r>
      <w:r w:rsidR="00D21B08" w:rsidRPr="0026759B">
        <w:rPr>
          <w:rFonts w:cs="Arial"/>
          <w:sz w:val="21"/>
          <w:szCs w:val="21"/>
        </w:rPr>
        <w:t xml:space="preserve">        </w:t>
      </w:r>
    </w:p>
    <w:p w14:paraId="1F973F87" w14:textId="77777777" w:rsidR="00D62516" w:rsidRPr="0026759B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>DIČ</w:t>
      </w:r>
      <w:r w:rsidR="00D62516" w:rsidRPr="0026759B">
        <w:rPr>
          <w:rFonts w:cs="Arial"/>
          <w:sz w:val="21"/>
          <w:szCs w:val="21"/>
        </w:rPr>
        <w:t>:</w:t>
      </w:r>
      <w:r w:rsidRPr="0026759B">
        <w:rPr>
          <w:rFonts w:cs="Arial"/>
          <w:sz w:val="21"/>
          <w:szCs w:val="21"/>
        </w:rPr>
        <w:t xml:space="preserve">          </w:t>
      </w:r>
      <w:r w:rsidR="006226A4" w:rsidRPr="0026759B">
        <w:rPr>
          <w:rFonts w:cs="Arial"/>
          <w:sz w:val="21"/>
          <w:szCs w:val="21"/>
        </w:rPr>
        <w:t xml:space="preserve">                                      </w:t>
      </w:r>
      <w:r w:rsidRPr="0026759B">
        <w:rPr>
          <w:rFonts w:cs="Arial"/>
          <w:sz w:val="21"/>
          <w:szCs w:val="21"/>
        </w:rPr>
        <w:t xml:space="preserve">                                     </w:t>
      </w:r>
    </w:p>
    <w:p w14:paraId="086CDEB6" w14:textId="77777777" w:rsidR="00D62516" w:rsidRPr="0026759B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>IČ</w:t>
      </w:r>
      <w:r w:rsidR="00D21B08" w:rsidRPr="0026759B">
        <w:rPr>
          <w:rFonts w:cs="Arial"/>
          <w:sz w:val="21"/>
          <w:szCs w:val="21"/>
        </w:rPr>
        <w:t xml:space="preserve"> DPH</w:t>
      </w:r>
      <w:r w:rsidRPr="0026759B">
        <w:rPr>
          <w:rFonts w:cs="Arial"/>
          <w:sz w:val="21"/>
          <w:szCs w:val="21"/>
        </w:rPr>
        <w:t xml:space="preserve">:                                 </w:t>
      </w:r>
      <w:r w:rsidR="006226A4" w:rsidRPr="0026759B">
        <w:rPr>
          <w:rFonts w:cs="Arial"/>
          <w:sz w:val="21"/>
          <w:szCs w:val="21"/>
        </w:rPr>
        <w:t xml:space="preserve">          </w:t>
      </w:r>
      <w:r w:rsidRPr="0026759B">
        <w:rPr>
          <w:rFonts w:cs="Arial"/>
          <w:sz w:val="21"/>
          <w:szCs w:val="21"/>
        </w:rPr>
        <w:t xml:space="preserve">      </w:t>
      </w:r>
      <w:r w:rsidRPr="0026759B">
        <w:rPr>
          <w:rFonts w:cs="Arial"/>
          <w:sz w:val="21"/>
          <w:szCs w:val="21"/>
        </w:rPr>
        <w:tab/>
      </w:r>
      <w:r w:rsidRPr="0026759B">
        <w:rPr>
          <w:rFonts w:cs="Arial"/>
          <w:sz w:val="21"/>
          <w:szCs w:val="21"/>
        </w:rPr>
        <w:tab/>
      </w:r>
    </w:p>
    <w:p w14:paraId="53A8963A" w14:textId="77777777" w:rsidR="00D62516" w:rsidRPr="0026759B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Bankové spojenie: </w:t>
      </w:r>
      <w:r w:rsidRPr="0026759B">
        <w:rPr>
          <w:rFonts w:cs="Arial"/>
          <w:sz w:val="21"/>
          <w:szCs w:val="21"/>
        </w:rPr>
        <w:tab/>
      </w:r>
      <w:r w:rsidRPr="0026759B">
        <w:rPr>
          <w:rFonts w:cs="Arial"/>
          <w:sz w:val="21"/>
          <w:szCs w:val="21"/>
        </w:rPr>
        <w:tab/>
      </w:r>
      <w:r w:rsidR="00D21B08" w:rsidRPr="0026759B">
        <w:rPr>
          <w:rFonts w:cs="Arial"/>
          <w:sz w:val="21"/>
          <w:szCs w:val="21"/>
        </w:rPr>
        <w:t xml:space="preserve"> </w:t>
      </w:r>
      <w:r w:rsidR="006226A4" w:rsidRPr="0026759B">
        <w:rPr>
          <w:rFonts w:cs="Arial"/>
          <w:sz w:val="21"/>
          <w:szCs w:val="21"/>
        </w:rPr>
        <w:t xml:space="preserve"> </w:t>
      </w:r>
    </w:p>
    <w:p w14:paraId="05980C0F" w14:textId="77777777" w:rsidR="00D21B08" w:rsidRPr="0026759B" w:rsidRDefault="00D62516" w:rsidP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Číslo účtu: </w:t>
      </w:r>
      <w:r w:rsidRPr="0026759B">
        <w:rPr>
          <w:rFonts w:cs="Arial"/>
          <w:sz w:val="21"/>
          <w:szCs w:val="21"/>
        </w:rPr>
        <w:tab/>
      </w:r>
      <w:r w:rsidR="00D21B08" w:rsidRPr="0026759B">
        <w:rPr>
          <w:rFonts w:cs="Arial"/>
          <w:sz w:val="21"/>
          <w:szCs w:val="21"/>
        </w:rPr>
        <w:t xml:space="preserve">        </w:t>
      </w:r>
      <w:r w:rsidR="006226A4" w:rsidRPr="0026759B">
        <w:rPr>
          <w:rFonts w:cs="Arial"/>
          <w:sz w:val="21"/>
          <w:szCs w:val="21"/>
        </w:rPr>
        <w:t xml:space="preserve"> </w:t>
      </w:r>
    </w:p>
    <w:p w14:paraId="35135EE3" w14:textId="77777777" w:rsidR="00D62516" w:rsidRPr="0026759B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 xml:space="preserve">IBAN:                                          </w:t>
      </w:r>
      <w:r w:rsidR="00BB4BCA" w:rsidRPr="0026759B">
        <w:rPr>
          <w:rFonts w:cs="Arial"/>
          <w:sz w:val="21"/>
          <w:szCs w:val="21"/>
        </w:rPr>
        <w:t xml:space="preserve">  </w:t>
      </w:r>
      <w:r w:rsidR="006226A4" w:rsidRPr="0026759B">
        <w:rPr>
          <w:rFonts w:cs="Arial"/>
          <w:sz w:val="21"/>
          <w:szCs w:val="21"/>
        </w:rPr>
        <w:t xml:space="preserve"> </w:t>
      </w:r>
    </w:p>
    <w:p w14:paraId="432BF039" w14:textId="77777777" w:rsidR="00251EDD" w:rsidRPr="0026759B" w:rsidRDefault="00EC6583" w:rsidP="0034492C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>Zápis</w:t>
      </w:r>
      <w:r w:rsidR="00251EDD" w:rsidRPr="0026759B">
        <w:rPr>
          <w:rFonts w:cs="Arial"/>
          <w:sz w:val="21"/>
          <w:szCs w:val="21"/>
        </w:rPr>
        <w:t xml:space="preserve"> v živ. reg.: </w:t>
      </w:r>
      <w:r w:rsidR="00D62516" w:rsidRPr="0026759B">
        <w:rPr>
          <w:rFonts w:cs="Arial"/>
          <w:sz w:val="21"/>
          <w:szCs w:val="21"/>
        </w:rPr>
        <w:tab/>
      </w:r>
      <w:r w:rsidR="00BB4BCA" w:rsidRPr="0026759B">
        <w:rPr>
          <w:rFonts w:cs="Arial"/>
          <w:sz w:val="21"/>
          <w:szCs w:val="21"/>
        </w:rPr>
        <w:t xml:space="preserve">        </w:t>
      </w:r>
    </w:p>
    <w:p w14:paraId="07AB98AC" w14:textId="794E4A10" w:rsidR="00D62516" w:rsidRPr="0026759B" w:rsidRDefault="00D62516" w:rsidP="0034492C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ab/>
        <w:t xml:space="preserve"> Kontakt</w:t>
      </w:r>
      <w:r w:rsidR="00EF2738">
        <w:rPr>
          <w:rFonts w:cs="Arial"/>
          <w:sz w:val="21"/>
          <w:szCs w:val="21"/>
        </w:rPr>
        <w:t>:</w:t>
      </w:r>
      <w:r w:rsidRPr="0026759B">
        <w:rPr>
          <w:rFonts w:cs="Arial"/>
          <w:sz w:val="21"/>
          <w:szCs w:val="21"/>
        </w:rPr>
        <w:tab/>
      </w:r>
      <w:r w:rsidR="00251EDD" w:rsidRPr="0026759B">
        <w:rPr>
          <w:rFonts w:cs="Arial"/>
          <w:sz w:val="21"/>
          <w:szCs w:val="21"/>
        </w:rPr>
        <w:t xml:space="preserve"> </w:t>
      </w:r>
    </w:p>
    <w:p w14:paraId="5D0CA96B" w14:textId="77777777" w:rsidR="00E77AE3" w:rsidRPr="0026759B" w:rsidRDefault="00D62516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 w:rsidRPr="0026759B">
        <w:rPr>
          <w:rFonts w:cs="Arial"/>
          <w:sz w:val="21"/>
          <w:szCs w:val="21"/>
        </w:rPr>
        <w:tab/>
      </w:r>
      <w:r w:rsidRPr="0026759B">
        <w:rPr>
          <w:rFonts w:cs="Arial"/>
          <w:sz w:val="21"/>
          <w:szCs w:val="21"/>
        </w:rPr>
        <w:tab/>
      </w:r>
      <w:r w:rsidRPr="0026759B">
        <w:rPr>
          <w:rFonts w:cs="Arial"/>
          <w:sz w:val="21"/>
          <w:szCs w:val="21"/>
        </w:rPr>
        <w:tab/>
      </w:r>
    </w:p>
    <w:p w14:paraId="49CC4AC8" w14:textId="77777777" w:rsidR="00E77AE3" w:rsidRPr="0026759B" w:rsidRDefault="00E77AE3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i/>
          <w:szCs w:val="22"/>
        </w:rPr>
      </w:pPr>
    </w:p>
    <w:p w14:paraId="3D5DBD7D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26759B">
        <w:rPr>
          <w:rFonts w:ascii="Arial" w:hAnsi="Arial" w:cs="Arial"/>
          <w:i/>
          <w:color w:val="auto"/>
          <w:sz w:val="22"/>
          <w:szCs w:val="22"/>
        </w:rPr>
        <w:t>(ďalej len „predávajúci</w:t>
      </w:r>
      <w:r w:rsidRPr="0026759B">
        <w:rPr>
          <w:rFonts w:ascii="Arial" w:hAnsi="Arial" w:cs="Arial"/>
          <w:bCs/>
          <w:i/>
          <w:color w:val="auto"/>
          <w:sz w:val="22"/>
          <w:szCs w:val="22"/>
        </w:rPr>
        <w:t>“</w:t>
      </w:r>
      <w:r w:rsidRPr="0026759B">
        <w:rPr>
          <w:rFonts w:ascii="Arial" w:hAnsi="Arial" w:cs="Arial"/>
          <w:i/>
          <w:color w:val="auto"/>
          <w:sz w:val="22"/>
          <w:szCs w:val="22"/>
        </w:rPr>
        <w:t xml:space="preserve">) </w:t>
      </w:r>
    </w:p>
    <w:p w14:paraId="503B2E4A" w14:textId="77777777" w:rsidR="005B1833" w:rsidRPr="0026759B" w:rsidRDefault="005B1833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color w:val="auto"/>
          <w:sz w:val="22"/>
          <w:szCs w:val="22"/>
        </w:rPr>
      </w:pPr>
    </w:p>
    <w:p w14:paraId="096BAA79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26759B">
        <w:rPr>
          <w:rFonts w:ascii="Arial" w:hAnsi="Arial" w:cs="Arial"/>
          <w:i/>
          <w:color w:val="auto"/>
          <w:sz w:val="22"/>
          <w:szCs w:val="22"/>
        </w:rPr>
        <w:t>(ďalej spolu len „</w:t>
      </w:r>
      <w:r w:rsidR="00321EB5" w:rsidRPr="0026759B">
        <w:rPr>
          <w:rFonts w:ascii="Arial" w:hAnsi="Arial" w:cs="Arial"/>
          <w:i/>
          <w:color w:val="auto"/>
          <w:sz w:val="22"/>
          <w:szCs w:val="22"/>
        </w:rPr>
        <w:t>strany dohody</w:t>
      </w:r>
      <w:r w:rsidRPr="0026759B">
        <w:rPr>
          <w:rFonts w:ascii="Arial" w:hAnsi="Arial" w:cs="Arial"/>
          <w:i/>
          <w:color w:val="auto"/>
          <w:sz w:val="22"/>
          <w:szCs w:val="22"/>
        </w:rPr>
        <w:t>“)</w:t>
      </w:r>
    </w:p>
    <w:p w14:paraId="0277926B" w14:textId="77777777" w:rsidR="003702C2" w:rsidRPr="0026759B" w:rsidRDefault="003702C2" w:rsidP="003702C2">
      <w:pPr>
        <w:pStyle w:val="Default"/>
        <w:tabs>
          <w:tab w:val="left" w:pos="3060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38B7A9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EAAF5A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56022F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9EB3E5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68248B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4EC5DB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0948D6" w14:textId="77777777" w:rsidR="002D0845" w:rsidRPr="0026759B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3C1155" w14:textId="77777777" w:rsidR="008C1B4E" w:rsidRPr="0026759B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71D0AE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II</w:t>
      </w:r>
    </w:p>
    <w:p w14:paraId="1F5F8525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Podklady pre uzatvorenie </w:t>
      </w:r>
      <w:r w:rsidR="007465CC" w:rsidRPr="0026759B">
        <w:rPr>
          <w:rFonts w:ascii="Arial" w:hAnsi="Arial" w:cs="Arial"/>
          <w:b/>
          <w:bCs/>
          <w:color w:val="auto"/>
          <w:sz w:val="22"/>
          <w:szCs w:val="22"/>
        </w:rPr>
        <w:t>dohody</w:t>
      </w:r>
    </w:p>
    <w:p w14:paraId="2E839F81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0A8AE126" w14:textId="04715DF0" w:rsidR="003702C2" w:rsidRPr="0026759B" w:rsidRDefault="008F6029" w:rsidP="003702C2">
      <w:pPr>
        <w:pStyle w:val="Zkladn"/>
        <w:tabs>
          <w:tab w:val="left" w:pos="3060"/>
        </w:tabs>
        <w:jc w:val="both"/>
        <w:rPr>
          <w:b/>
          <w:szCs w:val="22"/>
        </w:rPr>
      </w:pPr>
      <w:r w:rsidRPr="0026759B">
        <w:rPr>
          <w:szCs w:val="22"/>
        </w:rPr>
        <w:t>Táto r</w:t>
      </w:r>
      <w:r w:rsidR="00B9670A" w:rsidRPr="0026759B">
        <w:rPr>
          <w:szCs w:val="22"/>
        </w:rPr>
        <w:t>ámcová d</w:t>
      </w:r>
      <w:r w:rsidR="0083194C" w:rsidRPr="0026759B">
        <w:rPr>
          <w:szCs w:val="22"/>
        </w:rPr>
        <w:t>ohoda</w:t>
      </w:r>
      <w:r w:rsidR="003702C2" w:rsidRPr="0026759B">
        <w:rPr>
          <w:szCs w:val="22"/>
        </w:rPr>
        <w:t xml:space="preserve"> je uzatvorená </w:t>
      </w:r>
      <w:r w:rsidR="005461C3" w:rsidRPr="0026759B">
        <w:rPr>
          <w:szCs w:val="22"/>
        </w:rPr>
        <w:t xml:space="preserve">ako výsledok zadávania zákazky s nízkou hodnotou postupom podľa </w:t>
      </w:r>
      <w:proofErr w:type="spellStart"/>
      <w:r w:rsidR="005461C3" w:rsidRPr="0026759B">
        <w:rPr>
          <w:szCs w:val="22"/>
        </w:rPr>
        <w:t>ust</w:t>
      </w:r>
      <w:proofErr w:type="spellEnd"/>
      <w:r w:rsidR="005461C3" w:rsidRPr="0026759B">
        <w:rPr>
          <w:szCs w:val="22"/>
        </w:rPr>
        <w:t>.</w:t>
      </w:r>
      <w:r w:rsidR="00B9670A" w:rsidRPr="0026759B">
        <w:rPr>
          <w:szCs w:val="22"/>
        </w:rPr>
        <w:t xml:space="preserve"> </w:t>
      </w:r>
      <w:r w:rsidR="005461C3" w:rsidRPr="0026759B">
        <w:rPr>
          <w:szCs w:val="22"/>
        </w:rPr>
        <w:t xml:space="preserve">§ 117 zákona č. 343/2015 Z. z. o verejnom obstarávaní a </w:t>
      </w:r>
      <w:r w:rsidR="003702C2" w:rsidRPr="0026759B">
        <w:rPr>
          <w:szCs w:val="22"/>
        </w:rPr>
        <w:t>o zmene a doplnení niektorých zákono</w:t>
      </w:r>
      <w:r w:rsidR="00B9670A" w:rsidRPr="0026759B">
        <w:rPr>
          <w:szCs w:val="22"/>
        </w:rPr>
        <w:t xml:space="preserve">v </w:t>
      </w:r>
      <w:r w:rsidR="003702C2" w:rsidRPr="0026759B">
        <w:rPr>
          <w:szCs w:val="22"/>
        </w:rPr>
        <w:t>v znení neskorších predpisov</w:t>
      </w:r>
      <w:r w:rsidR="00E84B25" w:rsidRPr="0026759B">
        <w:rPr>
          <w:szCs w:val="22"/>
        </w:rPr>
        <w:t xml:space="preserve"> </w:t>
      </w:r>
      <w:r w:rsidR="003702C2" w:rsidRPr="0026759B">
        <w:rPr>
          <w:szCs w:val="22"/>
        </w:rPr>
        <w:t>s názvom predmetu:</w:t>
      </w:r>
      <w:r w:rsidR="00C0367B">
        <w:rPr>
          <w:szCs w:val="22"/>
        </w:rPr>
        <w:t xml:space="preserve"> </w:t>
      </w:r>
      <w:r w:rsidR="003702C2" w:rsidRPr="0026759B">
        <w:rPr>
          <w:b/>
          <w:szCs w:val="22"/>
        </w:rPr>
        <w:t>„</w:t>
      </w:r>
      <w:r w:rsidR="009A0A97">
        <w:rPr>
          <w:b/>
          <w:szCs w:val="22"/>
        </w:rPr>
        <w:t xml:space="preserve">Elektrické prístroje </w:t>
      </w:r>
      <w:r w:rsidR="009A0A97" w:rsidRPr="000744EE">
        <w:rPr>
          <w:b/>
          <w:szCs w:val="22"/>
        </w:rPr>
        <w:t>(chladničky, mrazničky, vysávač, ventilátor a pod.)</w:t>
      </w:r>
      <w:r w:rsidR="009A0A97">
        <w:rPr>
          <w:b/>
          <w:szCs w:val="22"/>
        </w:rPr>
        <w:t xml:space="preserve"> a príslušenstvo</w:t>
      </w:r>
      <w:r w:rsidR="009A0A97" w:rsidRPr="0026759B">
        <w:rPr>
          <w:b/>
          <w:szCs w:val="22"/>
        </w:rPr>
        <w:t>“</w:t>
      </w:r>
      <w:r w:rsidR="009A0A97" w:rsidRPr="0026759B">
        <w:rPr>
          <w:szCs w:val="22"/>
        </w:rPr>
        <w:t>.</w:t>
      </w:r>
      <w:r w:rsidR="009A0A97" w:rsidRPr="0026759B">
        <w:rPr>
          <w:b/>
          <w:szCs w:val="22"/>
        </w:rPr>
        <w:t xml:space="preserve">  </w:t>
      </w:r>
      <w:r w:rsidR="003702C2" w:rsidRPr="0026759B">
        <w:rPr>
          <w:b/>
          <w:szCs w:val="22"/>
        </w:rPr>
        <w:t xml:space="preserve"> </w:t>
      </w:r>
    </w:p>
    <w:p w14:paraId="0CEC14A6" w14:textId="77777777" w:rsidR="003702C2" w:rsidRPr="0026759B" w:rsidRDefault="003702C2" w:rsidP="003702C2">
      <w:pPr>
        <w:pStyle w:val="Zkladn"/>
        <w:tabs>
          <w:tab w:val="left" w:pos="3060"/>
        </w:tabs>
        <w:jc w:val="both"/>
        <w:rPr>
          <w:b/>
          <w:szCs w:val="22"/>
        </w:rPr>
      </w:pPr>
    </w:p>
    <w:p w14:paraId="57E0CD5D" w14:textId="77777777" w:rsidR="003702C2" w:rsidRPr="0026759B" w:rsidRDefault="003702C2" w:rsidP="003702C2">
      <w:pPr>
        <w:pStyle w:val="Zkladn"/>
        <w:tabs>
          <w:tab w:val="left" w:pos="3060"/>
        </w:tabs>
        <w:jc w:val="both"/>
        <w:rPr>
          <w:b/>
          <w:szCs w:val="22"/>
        </w:rPr>
      </w:pPr>
    </w:p>
    <w:p w14:paraId="6633574D" w14:textId="77777777" w:rsidR="003702C2" w:rsidRPr="0026759B" w:rsidRDefault="003702C2" w:rsidP="003702C2">
      <w:pPr>
        <w:pStyle w:val="Zkladn"/>
        <w:tabs>
          <w:tab w:val="left" w:pos="3060"/>
        </w:tabs>
        <w:jc w:val="center"/>
        <w:rPr>
          <w:szCs w:val="22"/>
        </w:rPr>
      </w:pPr>
      <w:r w:rsidRPr="0026759B">
        <w:rPr>
          <w:b/>
          <w:bCs/>
          <w:szCs w:val="22"/>
        </w:rPr>
        <w:t>Čl. III</w:t>
      </w:r>
    </w:p>
    <w:p w14:paraId="5AA9221A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Právne predpisy</w:t>
      </w:r>
    </w:p>
    <w:p w14:paraId="258E2653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596100B0" w14:textId="77777777" w:rsidR="003702C2" w:rsidRPr="0026759B" w:rsidRDefault="00945836" w:rsidP="003702C2">
      <w:pPr>
        <w:pStyle w:val="Default"/>
        <w:tabs>
          <w:tab w:val="left" w:pos="30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Vzájomné vzťahy oboch strán</w:t>
      </w:r>
      <w:r w:rsidR="00E32252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="008F6029" w:rsidRPr="0026759B">
        <w:rPr>
          <w:rFonts w:ascii="Arial" w:hAnsi="Arial" w:cs="Arial"/>
          <w:color w:val="auto"/>
          <w:sz w:val="22"/>
          <w:szCs w:val="22"/>
        </w:rPr>
        <w:t>r</w:t>
      </w:r>
      <w:r w:rsidR="00B9670A" w:rsidRPr="0026759B">
        <w:rPr>
          <w:rFonts w:ascii="Arial" w:hAnsi="Arial" w:cs="Arial"/>
          <w:color w:val="auto"/>
          <w:sz w:val="22"/>
          <w:szCs w:val="22"/>
        </w:rPr>
        <w:t xml:space="preserve">ámcovej  </w:t>
      </w:r>
      <w:r w:rsidR="00E32252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sa riadia </w:t>
      </w:r>
      <w:proofErr w:type="spellStart"/>
      <w:r w:rsidRPr="0026759B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26759B">
        <w:rPr>
          <w:rFonts w:ascii="Arial" w:hAnsi="Arial" w:cs="Arial"/>
          <w:color w:val="auto"/>
          <w:sz w:val="22"/>
          <w:szCs w:val="22"/>
        </w:rPr>
        <w:t xml:space="preserve">. zákona č. 513/1991 Zb. – Obchodný zákonník v znení neskorších predpisov (ďalej len „Obchodný zákonník“), zákona č. 18/1996 Z. z.  </w:t>
      </w:r>
      <w:r w:rsidR="00B9670A" w:rsidRPr="0026759B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26759B">
        <w:rPr>
          <w:rFonts w:ascii="Arial" w:hAnsi="Arial" w:cs="Arial"/>
          <w:color w:val="auto"/>
          <w:sz w:val="22"/>
          <w:szCs w:val="22"/>
        </w:rPr>
        <w:t>o cenách v znení neskorších predpisov (ďalej len „zák. č. 18/1996 Z. z.“) a vyhláškou Ministerstva financií SR č. 87/1996 Z. z., ktorou sa vykonáva zákon Národnej rady Slovenskej republiky</w:t>
      </w:r>
      <w:r w:rsidR="00E32252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="00B9670A" w:rsidRPr="0026759B">
        <w:rPr>
          <w:rFonts w:ascii="Arial" w:hAnsi="Arial" w:cs="Arial"/>
          <w:color w:val="auto"/>
          <w:sz w:val="22"/>
          <w:szCs w:val="22"/>
        </w:rPr>
        <w:t xml:space="preserve">                             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č. 18/1996 Z. z. o cenách v znení neskorších predpisov (ďalej len „vyhl. č. 87/1996 Z. z.“) a zákona </w:t>
      </w:r>
      <w:r w:rsidR="00B9670A" w:rsidRPr="0026759B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26759B">
        <w:rPr>
          <w:rFonts w:ascii="Arial" w:hAnsi="Arial" w:cs="Arial"/>
          <w:color w:val="auto"/>
          <w:sz w:val="22"/>
          <w:szCs w:val="22"/>
        </w:rPr>
        <w:t>č. 343/2015</w:t>
      </w:r>
      <w:r w:rsidR="00B9670A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Z. z. o verejnom obstarávaní a o zmene a doplnení </w:t>
      </w:r>
      <w:r w:rsidR="00952694" w:rsidRPr="0026759B">
        <w:rPr>
          <w:rFonts w:ascii="Arial" w:hAnsi="Arial" w:cs="Arial"/>
          <w:color w:val="auto"/>
          <w:sz w:val="22"/>
          <w:szCs w:val="22"/>
        </w:rPr>
        <w:t xml:space="preserve">niektorých zákonov v znení neskorších predpisov </w:t>
      </w:r>
      <w:r w:rsidRPr="0026759B">
        <w:rPr>
          <w:rFonts w:ascii="Arial" w:hAnsi="Arial" w:cs="Arial"/>
          <w:color w:val="auto"/>
          <w:sz w:val="22"/>
          <w:szCs w:val="22"/>
        </w:rPr>
        <w:t>(ďalej len „zákon o verejnom obstarávaní“).</w:t>
      </w:r>
    </w:p>
    <w:p w14:paraId="7964452A" w14:textId="77777777" w:rsidR="00C61D71" w:rsidRPr="0026759B" w:rsidRDefault="00C61D71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BE454F" w14:textId="77777777" w:rsidR="008C1B4E" w:rsidRPr="0026759B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75B4A7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IV</w:t>
      </w:r>
    </w:p>
    <w:p w14:paraId="6AA0330C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Predmet </w:t>
      </w:r>
      <w:r w:rsidR="006550AF" w:rsidRPr="0026759B">
        <w:rPr>
          <w:rFonts w:ascii="Arial" w:hAnsi="Arial" w:cs="Arial"/>
          <w:b/>
          <w:bCs/>
          <w:color w:val="auto"/>
          <w:sz w:val="22"/>
          <w:szCs w:val="22"/>
        </w:rPr>
        <w:t>dohody</w:t>
      </w:r>
    </w:p>
    <w:p w14:paraId="1ED33F09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2925F06C" w14:textId="5015A598" w:rsidR="001A0589" w:rsidRPr="00FB06B3" w:rsidRDefault="003702C2" w:rsidP="00FB06B3">
      <w:pPr>
        <w:pStyle w:val="Zkladn"/>
        <w:numPr>
          <w:ilvl w:val="0"/>
          <w:numId w:val="8"/>
        </w:numPr>
        <w:tabs>
          <w:tab w:val="clear" w:pos="5245"/>
          <w:tab w:val="clear" w:pos="7938"/>
        </w:tabs>
        <w:spacing w:after="40"/>
        <w:ind w:left="284" w:hanging="284"/>
        <w:jc w:val="both"/>
        <w:rPr>
          <w:szCs w:val="22"/>
        </w:rPr>
      </w:pPr>
      <w:r w:rsidRPr="00FB06B3">
        <w:rPr>
          <w:szCs w:val="22"/>
        </w:rPr>
        <w:t xml:space="preserve">Predmetom tejto </w:t>
      </w:r>
      <w:r w:rsidR="008F6029" w:rsidRPr="00FB06B3">
        <w:rPr>
          <w:szCs w:val="22"/>
        </w:rPr>
        <w:t xml:space="preserve">rámcovej </w:t>
      </w:r>
      <w:r w:rsidR="006550AF" w:rsidRPr="00FB06B3">
        <w:rPr>
          <w:szCs w:val="22"/>
        </w:rPr>
        <w:t>dohody</w:t>
      </w:r>
      <w:r w:rsidRPr="00FB06B3">
        <w:rPr>
          <w:szCs w:val="22"/>
        </w:rPr>
        <w:t xml:space="preserve"> je záväzok predávajúceho </w:t>
      </w:r>
      <w:r w:rsidR="00850D4B" w:rsidRPr="00FB06B3">
        <w:rPr>
          <w:szCs w:val="22"/>
        </w:rPr>
        <w:t xml:space="preserve">po dobu trvania tejto dohody </w:t>
      </w:r>
      <w:r w:rsidR="000111B0" w:rsidRPr="00FB06B3">
        <w:rPr>
          <w:szCs w:val="22"/>
        </w:rPr>
        <w:t xml:space="preserve">     </w:t>
      </w:r>
      <w:r w:rsidR="00F70540" w:rsidRPr="00FB06B3">
        <w:rPr>
          <w:szCs w:val="22"/>
        </w:rPr>
        <w:t xml:space="preserve">  </w:t>
      </w:r>
      <w:r w:rsidRPr="00FB06B3">
        <w:rPr>
          <w:szCs w:val="22"/>
        </w:rPr>
        <w:t>dod</w:t>
      </w:r>
      <w:r w:rsidR="00216CA8" w:rsidRPr="00FB06B3">
        <w:rPr>
          <w:szCs w:val="22"/>
        </w:rPr>
        <w:t>áva</w:t>
      </w:r>
      <w:r w:rsidRPr="00FB06B3">
        <w:rPr>
          <w:szCs w:val="22"/>
        </w:rPr>
        <w:t xml:space="preserve">ť kupujúcemu </w:t>
      </w:r>
      <w:r w:rsidR="006550AF" w:rsidRPr="00FB06B3">
        <w:rPr>
          <w:szCs w:val="22"/>
        </w:rPr>
        <w:t xml:space="preserve">tovar </w:t>
      </w:r>
      <w:r w:rsidR="00887F17" w:rsidRPr="00FB06B3">
        <w:rPr>
          <w:szCs w:val="22"/>
        </w:rPr>
        <w:t>v množstvách podľa potreby kupujúceho</w:t>
      </w:r>
      <w:r w:rsidR="00850D4B" w:rsidRPr="00FB06B3">
        <w:rPr>
          <w:szCs w:val="22"/>
        </w:rPr>
        <w:t xml:space="preserve"> </w:t>
      </w:r>
      <w:r w:rsidR="00216CA8" w:rsidRPr="00FB06B3">
        <w:rPr>
          <w:szCs w:val="22"/>
        </w:rPr>
        <w:t xml:space="preserve">na základe samostatných </w:t>
      </w:r>
      <w:r w:rsidR="000111B0" w:rsidRPr="00FB06B3">
        <w:rPr>
          <w:szCs w:val="22"/>
        </w:rPr>
        <w:t xml:space="preserve">     </w:t>
      </w:r>
      <w:r w:rsidR="00F70540" w:rsidRPr="00FB06B3">
        <w:rPr>
          <w:szCs w:val="22"/>
        </w:rPr>
        <w:t xml:space="preserve">  </w:t>
      </w:r>
      <w:r w:rsidR="00887F17" w:rsidRPr="00FB06B3">
        <w:rPr>
          <w:szCs w:val="22"/>
        </w:rPr>
        <w:t xml:space="preserve">priebežne vystavených </w:t>
      </w:r>
      <w:r w:rsidR="00216CA8" w:rsidRPr="00FB06B3">
        <w:rPr>
          <w:szCs w:val="22"/>
        </w:rPr>
        <w:t>písomných objednávok kupujúceho</w:t>
      </w:r>
      <w:r w:rsidRPr="00FB06B3">
        <w:rPr>
          <w:szCs w:val="22"/>
        </w:rPr>
        <w:t>,</w:t>
      </w:r>
      <w:r w:rsidR="006550AF" w:rsidRPr="00FB06B3">
        <w:rPr>
          <w:szCs w:val="22"/>
        </w:rPr>
        <w:t xml:space="preserve"> a to </w:t>
      </w:r>
      <w:r w:rsidR="00A70A4F" w:rsidRPr="00FB06B3">
        <w:rPr>
          <w:szCs w:val="22"/>
        </w:rPr>
        <w:t xml:space="preserve">na predmet zákazky </w:t>
      </w:r>
      <w:r w:rsidR="00FF4CB9" w:rsidRPr="00FB06B3">
        <w:rPr>
          <w:b/>
          <w:szCs w:val="22"/>
        </w:rPr>
        <w:t xml:space="preserve">Elektrické </w:t>
      </w:r>
      <w:r w:rsidR="000744EE" w:rsidRPr="00FB06B3">
        <w:rPr>
          <w:b/>
          <w:szCs w:val="22"/>
        </w:rPr>
        <w:t>prístroje (chladničky, mrazničky, vysávač, ventilátor a pod.) a príslušenstvo</w:t>
      </w:r>
      <w:r w:rsidR="006550AF" w:rsidRPr="00FB06B3">
        <w:rPr>
          <w:szCs w:val="22"/>
        </w:rPr>
        <w:t>,</w:t>
      </w:r>
      <w:r w:rsidR="00FB06B3" w:rsidRPr="00FB06B3">
        <w:rPr>
          <w:szCs w:val="22"/>
        </w:rPr>
        <w:t xml:space="preserve"> </w:t>
      </w:r>
      <w:r w:rsidR="00FF4CB9" w:rsidRPr="00FB06B3">
        <w:rPr>
          <w:szCs w:val="22"/>
        </w:rPr>
        <w:t>k</w:t>
      </w:r>
      <w:r w:rsidR="00B60AFB" w:rsidRPr="00FB06B3">
        <w:rPr>
          <w:szCs w:val="22"/>
        </w:rPr>
        <w:t>tor</w:t>
      </w:r>
      <w:r w:rsidR="00887F17" w:rsidRPr="00FB06B3">
        <w:rPr>
          <w:szCs w:val="22"/>
        </w:rPr>
        <w:t>ých</w:t>
      </w:r>
      <w:r w:rsidR="00FF4CB9" w:rsidRPr="00FB06B3">
        <w:rPr>
          <w:szCs w:val="22"/>
        </w:rPr>
        <w:t xml:space="preserve"> druh</w:t>
      </w:r>
      <w:r w:rsidRPr="00FB06B3">
        <w:rPr>
          <w:szCs w:val="22"/>
        </w:rPr>
        <w:t>,</w:t>
      </w:r>
      <w:r w:rsidR="000111B0" w:rsidRPr="00FB06B3">
        <w:rPr>
          <w:szCs w:val="22"/>
        </w:rPr>
        <w:t xml:space="preserve"> </w:t>
      </w:r>
      <w:r w:rsidRPr="00FB06B3">
        <w:rPr>
          <w:szCs w:val="22"/>
        </w:rPr>
        <w:t>špecifikácia a jednotkové ceny sú bližšie definované v Príloh</w:t>
      </w:r>
      <w:r w:rsidR="004469C3" w:rsidRPr="00FB06B3">
        <w:rPr>
          <w:szCs w:val="22"/>
        </w:rPr>
        <w:t>e</w:t>
      </w:r>
      <w:r w:rsidRPr="00FB06B3">
        <w:rPr>
          <w:szCs w:val="22"/>
        </w:rPr>
        <w:t xml:space="preserve"> č. 1 k tejto </w:t>
      </w:r>
      <w:r w:rsidR="0083194C" w:rsidRPr="00FB06B3">
        <w:rPr>
          <w:szCs w:val="22"/>
        </w:rPr>
        <w:t>dohode</w:t>
      </w:r>
      <w:r w:rsidRPr="00FB06B3">
        <w:rPr>
          <w:szCs w:val="22"/>
        </w:rPr>
        <w:t xml:space="preserve"> (ďalej </w:t>
      </w:r>
      <w:r w:rsidR="00F70540" w:rsidRPr="00FB06B3">
        <w:rPr>
          <w:szCs w:val="22"/>
        </w:rPr>
        <w:t xml:space="preserve"> </w:t>
      </w:r>
      <w:r w:rsidRPr="00FB06B3">
        <w:rPr>
          <w:szCs w:val="22"/>
        </w:rPr>
        <w:t xml:space="preserve">len </w:t>
      </w:r>
      <w:r w:rsidR="00F70540" w:rsidRPr="00FB06B3">
        <w:rPr>
          <w:szCs w:val="22"/>
        </w:rPr>
        <w:t xml:space="preserve"> </w:t>
      </w:r>
      <w:r w:rsidRPr="00FB06B3">
        <w:rPr>
          <w:szCs w:val="22"/>
        </w:rPr>
        <w:t>„tovar“</w:t>
      </w:r>
      <w:r w:rsidR="000111B0" w:rsidRPr="00FB06B3">
        <w:rPr>
          <w:szCs w:val="22"/>
        </w:rPr>
        <w:t xml:space="preserve"> </w:t>
      </w:r>
      <w:r w:rsidR="00424769" w:rsidRPr="00FB06B3">
        <w:rPr>
          <w:szCs w:val="22"/>
        </w:rPr>
        <w:t xml:space="preserve">alebo „predmet </w:t>
      </w:r>
      <w:r w:rsidR="006550AF" w:rsidRPr="00FB06B3">
        <w:rPr>
          <w:szCs w:val="22"/>
        </w:rPr>
        <w:t>dohody</w:t>
      </w:r>
      <w:r w:rsidR="00424769" w:rsidRPr="00FB06B3">
        <w:rPr>
          <w:szCs w:val="22"/>
        </w:rPr>
        <w:t>“</w:t>
      </w:r>
      <w:r w:rsidRPr="00FB06B3">
        <w:rPr>
          <w:szCs w:val="22"/>
        </w:rPr>
        <w:t>). Príloh</w:t>
      </w:r>
      <w:r w:rsidR="004469C3" w:rsidRPr="00FB06B3">
        <w:rPr>
          <w:szCs w:val="22"/>
        </w:rPr>
        <w:t>a</w:t>
      </w:r>
      <w:r w:rsidRPr="00FB06B3">
        <w:rPr>
          <w:szCs w:val="22"/>
        </w:rPr>
        <w:t xml:space="preserve"> č. 1</w:t>
      </w:r>
      <w:r w:rsidR="000F2F5D" w:rsidRPr="00FB06B3">
        <w:rPr>
          <w:szCs w:val="22"/>
        </w:rPr>
        <w:t xml:space="preserve"> </w:t>
      </w:r>
      <w:r w:rsidR="004469C3" w:rsidRPr="00FB06B3">
        <w:rPr>
          <w:szCs w:val="22"/>
        </w:rPr>
        <w:t>je</w:t>
      </w:r>
      <w:r w:rsidRPr="00FB06B3">
        <w:rPr>
          <w:szCs w:val="22"/>
        </w:rPr>
        <w:t xml:space="preserve"> nedeliteľnou súčasťou tejto </w:t>
      </w:r>
      <w:r w:rsidR="006550AF" w:rsidRPr="00FB06B3">
        <w:rPr>
          <w:szCs w:val="22"/>
        </w:rPr>
        <w:t>dohody</w:t>
      </w:r>
      <w:r w:rsidRPr="00FB06B3">
        <w:rPr>
          <w:szCs w:val="22"/>
        </w:rPr>
        <w:t xml:space="preserve">. </w:t>
      </w:r>
    </w:p>
    <w:p w14:paraId="2F8522E5" w14:textId="77777777" w:rsidR="001A0589" w:rsidRPr="0026759B" w:rsidRDefault="001A0589" w:rsidP="00FB06B3">
      <w:pPr>
        <w:pStyle w:val="Zkladn"/>
        <w:numPr>
          <w:ilvl w:val="0"/>
          <w:numId w:val="8"/>
        </w:numPr>
        <w:tabs>
          <w:tab w:val="clear" w:pos="5245"/>
          <w:tab w:val="clear" w:pos="7938"/>
        </w:tabs>
        <w:spacing w:after="40"/>
        <w:ind w:left="284" w:hanging="425"/>
        <w:jc w:val="both"/>
        <w:rPr>
          <w:szCs w:val="22"/>
        </w:rPr>
      </w:pPr>
      <w:r w:rsidRPr="0026759B">
        <w:t>Predávajúci, ktorému bola zaslaná objednávka na dodávku tovaru  v súlade Prílohou č. 1 k tejto rámcovej dohode  je povinný dodať tovar, resp. jeho časť riadne a včas a kupujúci je povinný  predávajúcemu zaplatiť za riadne dodaný tovar  dohodnutú kúpnu cenu podľa tejto dohody.</w:t>
      </w:r>
    </w:p>
    <w:p w14:paraId="219885DB" w14:textId="77777777" w:rsidR="003702C2" w:rsidRPr="0026759B" w:rsidRDefault="003702C2" w:rsidP="00FB06B3">
      <w:pPr>
        <w:pStyle w:val="Zkladn"/>
        <w:tabs>
          <w:tab w:val="clear" w:pos="5245"/>
          <w:tab w:val="clear" w:pos="7938"/>
        </w:tabs>
        <w:spacing w:after="40"/>
        <w:ind w:left="425"/>
        <w:jc w:val="both"/>
        <w:rPr>
          <w:szCs w:val="22"/>
        </w:rPr>
      </w:pPr>
      <w:r w:rsidRPr="0026759B">
        <w:rPr>
          <w:szCs w:val="22"/>
        </w:rPr>
        <w:t xml:space="preserve"> </w:t>
      </w:r>
    </w:p>
    <w:p w14:paraId="7353F427" w14:textId="77777777" w:rsidR="00C61D71" w:rsidRPr="0026759B" w:rsidRDefault="00C61D71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6CA74F3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V</w:t>
      </w:r>
    </w:p>
    <w:p w14:paraId="4FF586FC" w14:textId="77777777" w:rsidR="007706BC" w:rsidRPr="0026759B" w:rsidRDefault="007706B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Cena a platobné podmienky</w:t>
      </w:r>
    </w:p>
    <w:p w14:paraId="1948635E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0918BD42" w14:textId="77777777" w:rsidR="003702C2" w:rsidRPr="0026759B" w:rsidRDefault="003702C2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Kúpna cena predmetu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je stanovená dohodou </w:t>
      </w:r>
      <w:r w:rsidR="00321EB5" w:rsidRPr="0026759B">
        <w:rPr>
          <w:rFonts w:ascii="Arial" w:hAnsi="Arial" w:cs="Arial"/>
          <w:color w:val="auto"/>
          <w:sz w:val="22"/>
          <w:szCs w:val="22"/>
        </w:rPr>
        <w:t>strán 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v súlade so zákonom </w:t>
      </w:r>
      <w:r w:rsidR="007E77BA" w:rsidRPr="0026759B"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Pr="0026759B">
        <w:rPr>
          <w:rFonts w:ascii="Arial" w:hAnsi="Arial" w:cs="Arial"/>
          <w:color w:val="auto"/>
          <w:sz w:val="22"/>
          <w:szCs w:val="22"/>
        </w:rPr>
        <w:t>č. 18/1996 Z.</w:t>
      </w:r>
      <w:r w:rsidR="00701731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>z.</w:t>
      </w:r>
      <w:r w:rsidR="007E77BA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>a</w:t>
      </w:r>
      <w:r w:rsidR="007E77BA" w:rsidRPr="0026759B">
        <w:rPr>
          <w:rFonts w:ascii="Arial" w:hAnsi="Arial" w:cs="Arial"/>
          <w:color w:val="auto"/>
          <w:sz w:val="22"/>
          <w:szCs w:val="22"/>
        </w:rPr>
        <w:t> </w:t>
      </w:r>
      <w:r w:rsidRPr="0026759B">
        <w:rPr>
          <w:rFonts w:ascii="Arial" w:hAnsi="Arial" w:cs="Arial"/>
          <w:color w:val="auto"/>
          <w:sz w:val="22"/>
          <w:szCs w:val="22"/>
        </w:rPr>
        <w:t>vyhl</w:t>
      </w:r>
      <w:r w:rsidR="007E77BA" w:rsidRPr="0026759B">
        <w:rPr>
          <w:rFonts w:ascii="Arial" w:hAnsi="Arial" w:cs="Arial"/>
          <w:color w:val="auto"/>
          <w:sz w:val="22"/>
          <w:szCs w:val="22"/>
        </w:rPr>
        <w:t>.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č. 87/1996 Z.</w:t>
      </w:r>
      <w:r w:rsidR="00701731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>z.</w:t>
      </w:r>
    </w:p>
    <w:p w14:paraId="1521319F" w14:textId="77777777" w:rsidR="00FA7D2B" w:rsidRPr="0026759B" w:rsidRDefault="00FA7D2B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Jednotkové ceny za tovar, ktorý má byť v zmysle tejto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kupujúcemu dodaný, s</w:t>
      </w:r>
      <w:r w:rsidR="00063DEA" w:rsidRPr="0026759B">
        <w:rPr>
          <w:rFonts w:ascii="Arial" w:hAnsi="Arial" w:cs="Arial"/>
          <w:color w:val="auto"/>
          <w:sz w:val="22"/>
          <w:szCs w:val="22"/>
        </w:rPr>
        <w:t xml:space="preserve">ú uvedené v Prílohe č. 1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tejto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>.</w:t>
      </w:r>
    </w:p>
    <w:p w14:paraId="35794D6C" w14:textId="77777777" w:rsidR="002F64AB" w:rsidRPr="0026759B" w:rsidRDefault="00FA7D2B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Celková k</w:t>
      </w:r>
      <w:r w:rsidR="003702C2" w:rsidRPr="0026759B">
        <w:rPr>
          <w:rFonts w:ascii="Arial" w:hAnsi="Arial" w:cs="Arial"/>
          <w:color w:val="auto"/>
          <w:sz w:val="22"/>
          <w:szCs w:val="22"/>
        </w:rPr>
        <w:t xml:space="preserve">úpna cena </w:t>
      </w:r>
      <w:r w:rsidR="00973A8C" w:rsidRPr="0026759B">
        <w:rPr>
          <w:rFonts w:ascii="Arial" w:hAnsi="Arial" w:cs="Arial"/>
          <w:color w:val="auto"/>
          <w:sz w:val="22"/>
          <w:szCs w:val="22"/>
        </w:rPr>
        <w:t xml:space="preserve">za celý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predmet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="00973A8C" w:rsidRPr="0026759B">
        <w:rPr>
          <w:rFonts w:ascii="Arial" w:hAnsi="Arial" w:cs="Arial"/>
          <w:color w:val="auto"/>
          <w:sz w:val="22"/>
          <w:szCs w:val="22"/>
        </w:rPr>
        <w:t xml:space="preserve">je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vo výške </w:t>
      </w:r>
      <w:r w:rsidR="000F5CB3" w:rsidRPr="0026759B">
        <w:rPr>
          <w:rFonts w:ascii="Arial" w:hAnsi="Arial" w:cs="Arial"/>
          <w:color w:val="auto"/>
          <w:sz w:val="22"/>
          <w:szCs w:val="22"/>
        </w:rPr>
        <w:t>.......</w:t>
      </w:r>
      <w:r w:rsidR="00B60AFB" w:rsidRPr="0026759B">
        <w:rPr>
          <w:rFonts w:ascii="Arial" w:hAnsi="Arial" w:cs="Arial"/>
          <w:color w:val="auto"/>
          <w:sz w:val="22"/>
          <w:szCs w:val="22"/>
        </w:rPr>
        <w:t>EUR</w:t>
      </w:r>
      <w:r w:rsidR="003702C2" w:rsidRPr="0026759B">
        <w:rPr>
          <w:rFonts w:ascii="Arial" w:hAnsi="Arial" w:cs="Arial"/>
          <w:color w:val="auto"/>
          <w:sz w:val="22"/>
          <w:szCs w:val="22"/>
        </w:rPr>
        <w:t xml:space="preserve"> bez DPH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, </w:t>
      </w:r>
      <w:r w:rsidR="000F5CB3" w:rsidRPr="0026759B">
        <w:rPr>
          <w:rFonts w:ascii="Arial" w:hAnsi="Arial" w:cs="Arial"/>
          <w:color w:val="auto"/>
          <w:sz w:val="22"/>
          <w:szCs w:val="22"/>
        </w:rPr>
        <w:t xml:space="preserve">...... </w:t>
      </w:r>
      <w:r w:rsidR="00B60AFB" w:rsidRPr="0026759B">
        <w:rPr>
          <w:rFonts w:ascii="Arial" w:hAnsi="Arial" w:cs="Arial"/>
          <w:color w:val="auto"/>
          <w:sz w:val="22"/>
          <w:szCs w:val="22"/>
        </w:rPr>
        <w:t>EUR</w:t>
      </w:r>
      <w:r w:rsidR="002F64AB" w:rsidRPr="0026759B">
        <w:rPr>
          <w:rFonts w:ascii="Arial" w:hAnsi="Arial" w:cs="Arial"/>
          <w:color w:val="auto"/>
          <w:sz w:val="22"/>
          <w:szCs w:val="22"/>
        </w:rPr>
        <w:t xml:space="preserve"> s</w:t>
      </w:r>
      <w:r w:rsidRPr="0026759B">
        <w:rPr>
          <w:rFonts w:ascii="Arial" w:hAnsi="Arial" w:cs="Arial"/>
          <w:color w:val="auto"/>
          <w:sz w:val="22"/>
          <w:szCs w:val="22"/>
        </w:rPr>
        <w:t> </w:t>
      </w:r>
      <w:r w:rsidR="00B60AFB" w:rsidRPr="0026759B">
        <w:rPr>
          <w:rFonts w:ascii="Arial" w:hAnsi="Arial" w:cs="Arial"/>
          <w:color w:val="auto"/>
          <w:sz w:val="22"/>
          <w:szCs w:val="22"/>
        </w:rPr>
        <w:t>DPH</w:t>
      </w:r>
      <w:r w:rsidRPr="0026759B">
        <w:rPr>
          <w:rFonts w:ascii="Arial" w:hAnsi="Arial" w:cs="Arial"/>
          <w:color w:val="auto"/>
          <w:sz w:val="22"/>
          <w:szCs w:val="22"/>
        </w:rPr>
        <w:t>.</w:t>
      </w:r>
    </w:p>
    <w:p w14:paraId="4EFD5667" w14:textId="0A504B7D" w:rsidR="000111B0" w:rsidRPr="00C9368B" w:rsidRDefault="00E018F4" w:rsidP="00CC4A49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C4A49">
        <w:rPr>
          <w:rFonts w:ascii="Arial" w:hAnsi="Arial" w:cs="Arial"/>
          <w:color w:val="auto"/>
          <w:sz w:val="22"/>
          <w:szCs w:val="22"/>
        </w:rPr>
        <w:t>Celková k</w:t>
      </w:r>
      <w:r w:rsidR="003702C2" w:rsidRPr="00CC4A49">
        <w:rPr>
          <w:rFonts w:ascii="Arial" w:hAnsi="Arial" w:cs="Arial"/>
          <w:color w:val="auto"/>
          <w:sz w:val="22"/>
          <w:szCs w:val="22"/>
        </w:rPr>
        <w:t xml:space="preserve">úpna cena uvedená v ods. </w:t>
      </w:r>
      <w:r w:rsidR="00FA7D2B" w:rsidRPr="00CC4A49">
        <w:rPr>
          <w:rFonts w:ascii="Arial" w:hAnsi="Arial" w:cs="Arial"/>
          <w:color w:val="auto"/>
          <w:sz w:val="22"/>
          <w:szCs w:val="22"/>
        </w:rPr>
        <w:t>3</w:t>
      </w:r>
      <w:r w:rsidR="003702C2" w:rsidRPr="00CC4A49">
        <w:rPr>
          <w:rFonts w:ascii="Arial" w:hAnsi="Arial" w:cs="Arial"/>
          <w:color w:val="auto"/>
          <w:sz w:val="22"/>
          <w:szCs w:val="22"/>
        </w:rPr>
        <w:t xml:space="preserve"> tohto článku </w:t>
      </w:r>
      <w:r w:rsidR="006550AF" w:rsidRPr="00CC4A49">
        <w:rPr>
          <w:rFonts w:ascii="Arial" w:hAnsi="Arial" w:cs="Arial"/>
          <w:color w:val="auto"/>
          <w:sz w:val="22"/>
          <w:szCs w:val="22"/>
        </w:rPr>
        <w:t>dohody</w:t>
      </w:r>
      <w:r w:rsidR="00620ACF" w:rsidRPr="00CC4A49">
        <w:rPr>
          <w:rFonts w:ascii="Arial" w:hAnsi="Arial" w:cs="Arial"/>
          <w:color w:val="auto"/>
          <w:sz w:val="22"/>
          <w:szCs w:val="22"/>
        </w:rPr>
        <w:t xml:space="preserve"> </w:t>
      </w:r>
      <w:r w:rsidR="007A71E0" w:rsidRPr="00CC4A49">
        <w:rPr>
          <w:rFonts w:ascii="Arial" w:hAnsi="Arial" w:cs="Arial"/>
          <w:color w:val="auto"/>
          <w:sz w:val="22"/>
          <w:szCs w:val="22"/>
        </w:rPr>
        <w:t>zahŕňa</w:t>
      </w:r>
      <w:r w:rsidR="003702C2" w:rsidRPr="00CC4A49">
        <w:rPr>
          <w:rFonts w:ascii="Arial" w:hAnsi="Arial" w:cs="Arial"/>
          <w:color w:val="auto"/>
          <w:sz w:val="22"/>
          <w:szCs w:val="22"/>
        </w:rPr>
        <w:t xml:space="preserve"> DPH, </w:t>
      </w:r>
      <w:r w:rsidR="000111B0" w:rsidRPr="00CC4A49">
        <w:rPr>
          <w:rFonts w:ascii="Arial" w:hAnsi="Arial" w:cs="Arial"/>
          <w:color w:val="auto"/>
          <w:sz w:val="22"/>
          <w:szCs w:val="22"/>
        </w:rPr>
        <w:t xml:space="preserve">všetky náklady spojené s realizáciou zákazky vrátane obalov, balenia, dopravy, vyloženia, vynesenia tovaru na konkrétne pracovisko uvedené v objednávke, likvidácie prepravných obalov a ostatných </w:t>
      </w:r>
      <w:r w:rsidR="00FB6853" w:rsidRPr="00CC4A49">
        <w:rPr>
          <w:rFonts w:ascii="Arial" w:hAnsi="Arial" w:cs="Arial"/>
          <w:color w:val="auto"/>
          <w:sz w:val="22"/>
          <w:szCs w:val="22"/>
        </w:rPr>
        <w:t xml:space="preserve">nákladov súvisiacich s plnením vrátane recyklačného poplatku. </w:t>
      </w:r>
      <w:r w:rsidR="00C9368B">
        <w:rPr>
          <w:rFonts w:ascii="Arial" w:hAnsi="Arial" w:cs="Arial"/>
          <w:color w:val="auto"/>
          <w:sz w:val="22"/>
          <w:szCs w:val="22"/>
        </w:rPr>
        <w:t xml:space="preserve">V cene je zhrnutý prípadný odvoz starého spotrebiča, jeho manipulácia a likvidácia. </w:t>
      </w:r>
      <w:r w:rsidR="00FB6853" w:rsidRPr="00C9368B">
        <w:rPr>
          <w:rFonts w:ascii="Arial" w:hAnsi="Arial" w:cs="Arial"/>
          <w:color w:val="auto"/>
          <w:sz w:val="22"/>
          <w:szCs w:val="22"/>
        </w:rPr>
        <w:t>Jednotkové ceny sú dohodnuté ako ceny maximálne a platné počas trvania vzťahu založeného tuto rámcovou dohodou.</w:t>
      </w:r>
      <w:r w:rsidR="00CC4A49" w:rsidRPr="00C9368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D4E343" w14:textId="694CACCD" w:rsidR="00073346" w:rsidRPr="00CC4A49" w:rsidRDefault="00073346" w:rsidP="000111B0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C4A49">
        <w:rPr>
          <w:rFonts w:ascii="Arial" w:hAnsi="Arial" w:cs="Arial"/>
          <w:color w:val="auto"/>
          <w:sz w:val="22"/>
          <w:szCs w:val="22"/>
        </w:rPr>
        <w:t>Objednávateľ požaduje tovar dodaný na miesto plnenia v čase dohodnutom s objednávateľom, vrátane odvozu prebytočných obalov.</w:t>
      </w:r>
    </w:p>
    <w:p w14:paraId="49820657" w14:textId="4902982D" w:rsidR="00242F24" w:rsidRPr="00073346" w:rsidRDefault="00620ACF" w:rsidP="00073346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C9368B">
        <w:rPr>
          <w:rFonts w:ascii="Arial" w:hAnsi="Arial" w:cs="Arial"/>
          <w:color w:val="auto"/>
          <w:sz w:val="22"/>
          <w:szCs w:val="22"/>
        </w:rPr>
        <w:t xml:space="preserve">Celková kúpna cena podľa ods. 3 tohto článku </w:t>
      </w:r>
      <w:r w:rsidR="006550AF" w:rsidRPr="00C9368B">
        <w:rPr>
          <w:rFonts w:ascii="Arial" w:hAnsi="Arial" w:cs="Arial"/>
          <w:color w:val="auto"/>
          <w:sz w:val="22"/>
          <w:szCs w:val="22"/>
        </w:rPr>
        <w:t>dohody</w:t>
      </w:r>
      <w:r w:rsidRPr="00C9368B">
        <w:rPr>
          <w:rFonts w:ascii="Arial" w:hAnsi="Arial" w:cs="Arial"/>
          <w:color w:val="auto"/>
          <w:sz w:val="22"/>
          <w:szCs w:val="22"/>
        </w:rPr>
        <w:t xml:space="preserve">, ako aj jednotkové ceny </w:t>
      </w:r>
      <w:r w:rsidR="00EE4CB1" w:rsidRPr="00CC4A49">
        <w:rPr>
          <w:rFonts w:ascii="Arial" w:hAnsi="Arial" w:cs="Arial"/>
          <w:color w:val="auto"/>
          <w:sz w:val="22"/>
          <w:szCs w:val="22"/>
        </w:rPr>
        <w:t>za tovar</w:t>
      </w:r>
      <w:r w:rsidRPr="00CC4A49">
        <w:rPr>
          <w:rFonts w:ascii="Arial" w:hAnsi="Arial" w:cs="Arial"/>
          <w:color w:val="auto"/>
          <w:sz w:val="22"/>
          <w:szCs w:val="22"/>
        </w:rPr>
        <w:t xml:space="preserve">, ktoré sú uvedené v Prílohe </w:t>
      </w:r>
      <w:r w:rsidR="00D80352" w:rsidRPr="00CC4A49">
        <w:rPr>
          <w:rFonts w:ascii="Arial" w:hAnsi="Arial" w:cs="Arial"/>
          <w:color w:val="auto"/>
          <w:sz w:val="22"/>
          <w:szCs w:val="22"/>
        </w:rPr>
        <w:t>č. 1 t</w:t>
      </w:r>
      <w:r w:rsidRPr="00CC4A49">
        <w:rPr>
          <w:rFonts w:ascii="Arial" w:hAnsi="Arial" w:cs="Arial"/>
          <w:color w:val="auto"/>
          <w:sz w:val="22"/>
          <w:szCs w:val="22"/>
        </w:rPr>
        <w:t xml:space="preserve">ejto </w:t>
      </w:r>
      <w:r w:rsidR="006550AF" w:rsidRPr="00CC4A49">
        <w:rPr>
          <w:rFonts w:ascii="Arial" w:hAnsi="Arial" w:cs="Arial"/>
          <w:color w:val="auto"/>
          <w:sz w:val="22"/>
          <w:szCs w:val="22"/>
        </w:rPr>
        <w:t>dohody</w:t>
      </w:r>
      <w:r w:rsidRPr="00CC4A49">
        <w:rPr>
          <w:rFonts w:ascii="Arial" w:hAnsi="Arial" w:cs="Arial"/>
          <w:color w:val="auto"/>
          <w:sz w:val="22"/>
          <w:szCs w:val="22"/>
        </w:rPr>
        <w:t xml:space="preserve">, sú záväzné počas celej doby platnosti tejto </w:t>
      </w:r>
      <w:r w:rsidR="006550AF" w:rsidRPr="00CC4A49">
        <w:rPr>
          <w:rFonts w:ascii="Arial" w:hAnsi="Arial" w:cs="Arial"/>
          <w:color w:val="auto"/>
          <w:sz w:val="22"/>
          <w:szCs w:val="22"/>
        </w:rPr>
        <w:t>dohody</w:t>
      </w:r>
      <w:r w:rsidR="00AD6D3B" w:rsidRPr="00CC4A49">
        <w:rPr>
          <w:rFonts w:ascii="Arial" w:hAnsi="Arial" w:cs="Arial"/>
          <w:color w:val="auto"/>
          <w:sz w:val="22"/>
          <w:szCs w:val="22"/>
        </w:rPr>
        <w:t>;</w:t>
      </w:r>
      <w:r w:rsidR="003C1CAE" w:rsidRPr="00CC4A49">
        <w:rPr>
          <w:rFonts w:ascii="Arial" w:hAnsi="Arial" w:cs="Arial"/>
          <w:color w:val="auto"/>
          <w:sz w:val="22"/>
          <w:szCs w:val="22"/>
        </w:rPr>
        <w:t xml:space="preserve"> </w:t>
      </w:r>
      <w:r w:rsidR="00AD6D3B" w:rsidRPr="00CC4A49">
        <w:rPr>
          <w:rFonts w:ascii="Arial" w:hAnsi="Arial" w:cs="Arial"/>
          <w:color w:val="auto"/>
          <w:sz w:val="22"/>
          <w:szCs w:val="22"/>
        </w:rPr>
        <w:lastRenderedPageBreak/>
        <w:t>p</w:t>
      </w:r>
      <w:r w:rsidR="003C1CAE" w:rsidRPr="00CC4A49">
        <w:rPr>
          <w:rFonts w:ascii="Arial" w:hAnsi="Arial" w:cs="Arial"/>
          <w:color w:val="auto"/>
          <w:sz w:val="22"/>
          <w:szCs w:val="22"/>
        </w:rPr>
        <w:t xml:space="preserve">redávajúci </w:t>
      </w:r>
      <w:r w:rsidR="00AD6D3B" w:rsidRPr="00CC4A49">
        <w:rPr>
          <w:rFonts w:ascii="Arial" w:hAnsi="Arial" w:cs="Arial"/>
          <w:color w:val="auto"/>
          <w:sz w:val="22"/>
          <w:szCs w:val="22"/>
        </w:rPr>
        <w:t xml:space="preserve">však </w:t>
      </w:r>
      <w:r w:rsidR="003C1CAE" w:rsidRPr="00CC4A49">
        <w:rPr>
          <w:rFonts w:ascii="Arial" w:hAnsi="Arial" w:cs="Arial"/>
          <w:color w:val="auto"/>
          <w:sz w:val="22"/>
          <w:szCs w:val="22"/>
        </w:rPr>
        <w:t>na základe samostatnej dohody zníži jednotkové ceny kedykoľvek počas trvania dohody bez potreby uzatvorenia dodatku k tejto rámcovej dohode, a to v prípade zavedenia tzv. akciových alebo sezónnych cien tovaru na trhu</w:t>
      </w:r>
      <w:r w:rsidR="003C1CAE" w:rsidRPr="0026759B">
        <w:rPr>
          <w:rFonts w:ascii="Arial" w:hAnsi="Arial" w:cs="Arial"/>
          <w:color w:val="auto"/>
          <w:sz w:val="22"/>
          <w:szCs w:val="22"/>
        </w:rPr>
        <w:t>.</w:t>
      </w:r>
    </w:p>
    <w:p w14:paraId="1C3A10EC" w14:textId="0394D729" w:rsidR="00242F24" w:rsidRPr="0026759B" w:rsidRDefault="00ED2B2E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Predávajúci</w:t>
      </w:r>
      <w:r w:rsidR="00242F24" w:rsidRPr="0026759B">
        <w:rPr>
          <w:rFonts w:ascii="Arial" w:hAnsi="Arial" w:cs="Arial"/>
          <w:color w:val="auto"/>
          <w:sz w:val="22"/>
          <w:szCs w:val="22"/>
        </w:rPr>
        <w:t xml:space="preserve"> zabezpečí dodanie tovaru podľa objednávok </w:t>
      </w:r>
      <w:r w:rsidR="00D02620">
        <w:rPr>
          <w:rFonts w:ascii="Arial" w:hAnsi="Arial" w:cs="Arial"/>
          <w:color w:val="auto"/>
          <w:sz w:val="22"/>
          <w:szCs w:val="22"/>
        </w:rPr>
        <w:t>kupujúceho</w:t>
      </w:r>
      <w:r w:rsidR="00242F24" w:rsidRPr="0026759B">
        <w:rPr>
          <w:rFonts w:ascii="Arial" w:hAnsi="Arial" w:cs="Arial"/>
          <w:color w:val="auto"/>
          <w:sz w:val="22"/>
          <w:szCs w:val="22"/>
        </w:rPr>
        <w:t xml:space="preserve"> v bezchybnom stave, stanovenej lehote, požadovanom množstve, akosti a druhu tovaru vrátane balenia, dopravy</w:t>
      </w:r>
      <w:r w:rsidR="00073346">
        <w:rPr>
          <w:rFonts w:ascii="Arial" w:hAnsi="Arial" w:cs="Arial"/>
          <w:color w:val="auto"/>
          <w:sz w:val="22"/>
          <w:szCs w:val="22"/>
        </w:rPr>
        <w:t xml:space="preserve">, vynesenia </w:t>
      </w:r>
      <w:r w:rsidR="00242F24" w:rsidRPr="0026759B">
        <w:rPr>
          <w:rFonts w:ascii="Arial" w:hAnsi="Arial" w:cs="Arial"/>
          <w:color w:val="auto"/>
          <w:sz w:val="22"/>
          <w:szCs w:val="22"/>
        </w:rPr>
        <w:t>a</w:t>
      </w:r>
      <w:r w:rsidR="00073346">
        <w:rPr>
          <w:rFonts w:ascii="Arial" w:hAnsi="Arial" w:cs="Arial"/>
          <w:color w:val="auto"/>
          <w:sz w:val="22"/>
          <w:szCs w:val="22"/>
        </w:rPr>
        <w:t> </w:t>
      </w:r>
      <w:r w:rsidR="00242F24" w:rsidRPr="0026759B">
        <w:rPr>
          <w:rFonts w:ascii="Arial" w:hAnsi="Arial" w:cs="Arial"/>
          <w:color w:val="auto"/>
          <w:sz w:val="22"/>
          <w:szCs w:val="22"/>
        </w:rPr>
        <w:t>vyloženia</w:t>
      </w:r>
      <w:r w:rsidR="00073346">
        <w:rPr>
          <w:rFonts w:ascii="Arial" w:hAnsi="Arial" w:cs="Arial"/>
          <w:color w:val="auto"/>
          <w:sz w:val="22"/>
          <w:szCs w:val="22"/>
        </w:rPr>
        <w:t xml:space="preserve"> </w:t>
      </w:r>
      <w:r w:rsidR="00242F24" w:rsidRPr="0026759B">
        <w:rPr>
          <w:rFonts w:ascii="Arial" w:hAnsi="Arial" w:cs="Arial"/>
          <w:color w:val="auto"/>
          <w:sz w:val="22"/>
          <w:szCs w:val="22"/>
        </w:rPr>
        <w:t>na miesto určenia uvedené v</w:t>
      </w:r>
      <w:r w:rsidR="00D02620">
        <w:rPr>
          <w:rFonts w:ascii="Arial" w:hAnsi="Arial" w:cs="Arial"/>
          <w:color w:val="auto"/>
          <w:sz w:val="22"/>
          <w:szCs w:val="22"/>
        </w:rPr>
        <w:t> </w:t>
      </w:r>
      <w:r w:rsidR="00242F24" w:rsidRPr="0026759B">
        <w:rPr>
          <w:rFonts w:ascii="Arial" w:hAnsi="Arial" w:cs="Arial"/>
          <w:color w:val="auto"/>
          <w:sz w:val="22"/>
          <w:szCs w:val="22"/>
        </w:rPr>
        <w:t>objednávkach</w:t>
      </w:r>
      <w:r w:rsidR="00D02620">
        <w:rPr>
          <w:rFonts w:ascii="Arial" w:hAnsi="Arial" w:cs="Arial"/>
          <w:color w:val="auto"/>
          <w:sz w:val="22"/>
          <w:szCs w:val="22"/>
        </w:rPr>
        <w:t xml:space="preserve"> kupujúceho</w:t>
      </w:r>
      <w:r w:rsidR="00D47B7F">
        <w:rPr>
          <w:rFonts w:ascii="Arial" w:hAnsi="Arial" w:cs="Arial"/>
          <w:color w:val="auto"/>
          <w:sz w:val="22"/>
          <w:szCs w:val="22"/>
        </w:rPr>
        <w:t>,</w:t>
      </w:r>
      <w:r w:rsidR="007C7F75">
        <w:rPr>
          <w:rFonts w:ascii="Arial" w:hAnsi="Arial" w:cs="Arial"/>
          <w:color w:val="auto"/>
          <w:sz w:val="22"/>
          <w:szCs w:val="22"/>
        </w:rPr>
        <w:t xml:space="preserve"> </w:t>
      </w:r>
      <w:r w:rsidR="00073346">
        <w:rPr>
          <w:rFonts w:ascii="Arial" w:hAnsi="Arial" w:cs="Arial"/>
          <w:color w:val="auto"/>
          <w:sz w:val="22"/>
          <w:szCs w:val="22"/>
        </w:rPr>
        <w:t>likvidácie prepravných obalov</w:t>
      </w:r>
      <w:r w:rsidR="00242F24" w:rsidRPr="0026759B">
        <w:rPr>
          <w:rFonts w:ascii="Arial" w:hAnsi="Arial" w:cs="Arial"/>
          <w:color w:val="auto"/>
          <w:sz w:val="22"/>
          <w:szCs w:val="22"/>
        </w:rPr>
        <w:t>. Tovar musí byť nový, nevystavovaný, nepoužívaný a v prvej kvalitatívnej triede.</w:t>
      </w:r>
    </w:p>
    <w:p w14:paraId="186E8426" w14:textId="77777777" w:rsidR="008F00D5" w:rsidRPr="0026759B" w:rsidRDefault="00CF5D2E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color w:val="auto"/>
          <w:szCs w:val="22"/>
        </w:rPr>
      </w:pP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Predávajúci je uzrozumený so skutočnosťou, že rozsah a množstvo tovaru uvedené v Prílohe </w:t>
      </w:r>
      <w:r w:rsidR="007010A2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</w:t>
      </w:r>
      <w:r w:rsidR="00107F1C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č. 1 </w:t>
      </w: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k tejto </w:t>
      </w:r>
      <w:r w:rsidR="0083194C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dohode</w:t>
      </w: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je len orientačné a skutočne odobrané množstvo tovaru na základe tejto </w:t>
      </w:r>
      <w:r w:rsidR="006550AF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dohody</w:t>
      </w: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sa bude odvíjať od potrieb kupujúceho po dobu trvania tejto </w:t>
      </w:r>
      <w:r w:rsidR="006550AF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dohody</w:t>
      </w: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, ktoré sú v čase podpisu tejto </w:t>
      </w:r>
      <w:r w:rsidR="006550AF"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>dohody</w:t>
      </w:r>
      <w:r w:rsidRPr="0026759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pre kupujúceho z dlhodobého hľadiska nepredvídateľné.</w:t>
      </w:r>
    </w:p>
    <w:p w14:paraId="62D0718E" w14:textId="000EE716" w:rsidR="008F00D5" w:rsidRPr="0026759B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color w:val="auto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Predávajúci je povinný v zmysle tejto rámcovej dohody dodržiavať postup podľa ods. </w:t>
      </w:r>
      <w:r w:rsidR="007C7F75">
        <w:rPr>
          <w:rFonts w:ascii="Arial" w:hAnsi="Arial" w:cs="Arial"/>
          <w:color w:val="auto"/>
          <w:sz w:val="22"/>
          <w:szCs w:val="22"/>
        </w:rPr>
        <w:t>10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tohto článku. Pri zadávaní konkrétnej objednávky je kupujúci povinný zohľadňovať potreby zabezpečenia  tovaru a v súlade s týmto hľadiskom postupovať v súlade s ods. 11 tohto článku rámcovej dohody.</w:t>
      </w:r>
    </w:p>
    <w:p w14:paraId="71A146EC" w14:textId="77777777" w:rsidR="008F00D5" w:rsidRPr="0026759B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color w:val="auto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Komunikácia medzi predávajúcim a kupujúcim bude prebiehať výlučne v slovenskom jazyku a prostredníctvom na to určených  e-mailových adries b</w:t>
      </w:r>
      <w:r w:rsidR="00D55B32" w:rsidRPr="0026759B">
        <w:rPr>
          <w:rFonts w:ascii="Arial" w:hAnsi="Arial" w:cs="Arial"/>
          <w:color w:val="auto"/>
          <w:sz w:val="22"/>
          <w:szCs w:val="22"/>
        </w:rPr>
        <w:t>ližšie špecifikovaných v čl. VI ods. 6 a 7</w:t>
      </w:r>
      <w:r w:rsidR="00321EB5" w:rsidRPr="0026759B">
        <w:rPr>
          <w:rFonts w:ascii="Arial" w:hAnsi="Arial" w:cs="Arial"/>
          <w:color w:val="auto"/>
          <w:sz w:val="22"/>
          <w:szCs w:val="22"/>
        </w:rPr>
        <w:t xml:space="preserve"> tejto dohody</w:t>
      </w:r>
      <w:r w:rsidRPr="0026759B">
        <w:rPr>
          <w:rFonts w:ascii="Arial" w:hAnsi="Arial" w:cs="Arial"/>
          <w:color w:val="auto"/>
          <w:sz w:val="22"/>
          <w:szCs w:val="22"/>
        </w:rPr>
        <w:t>, resp. prostredníctvom na to určených osobitných te</w:t>
      </w:r>
      <w:r w:rsidR="00232E15" w:rsidRPr="0026759B">
        <w:rPr>
          <w:rFonts w:ascii="Arial" w:hAnsi="Arial" w:cs="Arial"/>
          <w:color w:val="auto"/>
          <w:sz w:val="22"/>
          <w:szCs w:val="22"/>
        </w:rPr>
        <w:t xml:space="preserve">lefonických kontaktov uvedených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v priebežných objednávkach. Predávajúci je povinný určiť e-mailovú adresu pre účely prijímania objednávok zo strany kupujúceho a komunikácie vo veci zabezpečenia tovaru.  </w:t>
      </w:r>
    </w:p>
    <w:p w14:paraId="532AD2FB" w14:textId="77777777" w:rsidR="008F00D5" w:rsidRPr="0026759B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color w:val="auto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Postup pri vystavovaní objednávok podľa tejto rámcovej dohody na tovar uvedený v Prílohe č. 1 k tejto rámcovej dohode:</w:t>
      </w:r>
    </w:p>
    <w:p w14:paraId="622362D7" w14:textId="2B1C6725" w:rsidR="002D2710" w:rsidRPr="002D2710" w:rsidRDefault="008F00D5" w:rsidP="002D2710">
      <w:pPr>
        <w:pStyle w:val="Odsekzoznamu"/>
        <w:numPr>
          <w:ilvl w:val="1"/>
          <w:numId w:val="3"/>
        </w:numPr>
        <w:tabs>
          <w:tab w:val="left" w:pos="1134"/>
        </w:tabs>
        <w:jc w:val="both"/>
        <w:rPr>
          <w:rFonts w:cs="Arial"/>
          <w:szCs w:val="22"/>
        </w:rPr>
      </w:pPr>
      <w:r w:rsidRPr="002D2710">
        <w:rPr>
          <w:rFonts w:cs="Arial"/>
          <w:szCs w:val="22"/>
        </w:rPr>
        <w:t xml:space="preserve">Kupujúci  je povinný riadne vystavenú objednávku zaslať  predávajúcemu elektronickou </w:t>
      </w:r>
    </w:p>
    <w:p w14:paraId="2CECBBC7" w14:textId="13E74E0F" w:rsidR="008F00D5" w:rsidRPr="0026759B" w:rsidRDefault="002D2710" w:rsidP="002D2710">
      <w:pPr>
        <w:tabs>
          <w:tab w:val="left" w:pos="1134"/>
        </w:tabs>
        <w:ind w:left="56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</w:t>
      </w:r>
      <w:r w:rsidR="008F00D5" w:rsidRPr="0026759B">
        <w:rPr>
          <w:rFonts w:cs="Arial"/>
          <w:szCs w:val="22"/>
        </w:rPr>
        <w:t xml:space="preserve">komunikáciou na e-mailovú adresu, určenú na tento účel. </w:t>
      </w:r>
    </w:p>
    <w:p w14:paraId="6D85BBD3" w14:textId="6D4FFCEA" w:rsidR="002D2710" w:rsidRPr="002D2710" w:rsidRDefault="008F00D5" w:rsidP="002D2710">
      <w:pPr>
        <w:pStyle w:val="Odsekzoznamu"/>
        <w:numPr>
          <w:ilvl w:val="1"/>
          <w:numId w:val="3"/>
        </w:numPr>
        <w:tabs>
          <w:tab w:val="left" w:pos="1134"/>
        </w:tabs>
        <w:jc w:val="both"/>
        <w:rPr>
          <w:rFonts w:cs="Arial"/>
          <w:szCs w:val="22"/>
        </w:rPr>
      </w:pPr>
      <w:r w:rsidRPr="002D2710">
        <w:rPr>
          <w:rFonts w:cs="Arial"/>
          <w:szCs w:val="22"/>
        </w:rPr>
        <w:t xml:space="preserve">Predávajúci  je  povinný  potvrdiť  príjem  objednávky kupujúceho obratom na e-mailovú </w:t>
      </w:r>
    </w:p>
    <w:p w14:paraId="10EC9DE8" w14:textId="0F1D6C47" w:rsidR="008F00D5" w:rsidRPr="0026759B" w:rsidRDefault="002D2710" w:rsidP="002D2710">
      <w:pPr>
        <w:tabs>
          <w:tab w:val="left" w:pos="1134"/>
        </w:tabs>
        <w:ind w:left="56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</w:t>
      </w:r>
      <w:r w:rsidR="008F00D5" w:rsidRPr="0026759B">
        <w:rPr>
          <w:rFonts w:cs="Arial"/>
          <w:szCs w:val="22"/>
        </w:rPr>
        <w:t>adresu kupujúceho, z ktorej bola objednávka odoslaná a postúpiť ju k vybaveniu.</w:t>
      </w:r>
    </w:p>
    <w:p w14:paraId="464BD61A" w14:textId="3A0D3C5A" w:rsidR="002D2710" w:rsidRPr="002D2710" w:rsidRDefault="008F00D5" w:rsidP="002D2710">
      <w:pPr>
        <w:pStyle w:val="Odsekzoznamu"/>
        <w:numPr>
          <w:ilvl w:val="1"/>
          <w:numId w:val="3"/>
        </w:numPr>
        <w:tabs>
          <w:tab w:val="left" w:pos="1134"/>
        </w:tabs>
        <w:jc w:val="both"/>
        <w:rPr>
          <w:rFonts w:cs="Arial"/>
          <w:szCs w:val="22"/>
        </w:rPr>
      </w:pPr>
      <w:r w:rsidRPr="002D2710">
        <w:rPr>
          <w:rFonts w:cs="Arial"/>
          <w:szCs w:val="22"/>
        </w:rPr>
        <w:t xml:space="preserve">Potvrdenie prijatia objednávky predávajúcim sa považuje za uzatvorenie zmluvy. </w:t>
      </w:r>
    </w:p>
    <w:p w14:paraId="6072943D" w14:textId="48882DF7" w:rsidR="008F00D5" w:rsidRPr="0026759B" w:rsidRDefault="002D2710" w:rsidP="002D2710">
      <w:pPr>
        <w:tabs>
          <w:tab w:val="left" w:pos="1134"/>
        </w:tabs>
        <w:ind w:left="56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</w:t>
      </w:r>
      <w:r w:rsidR="008F00D5" w:rsidRPr="0026759B">
        <w:rPr>
          <w:rFonts w:cs="Arial"/>
          <w:szCs w:val="22"/>
        </w:rPr>
        <w:t>Potvrdením prijatia objednávky sa táto stáva pre predávajúceho záväzná.</w:t>
      </w:r>
    </w:p>
    <w:p w14:paraId="6B221E90" w14:textId="50EF88A4" w:rsid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>12.</w:t>
      </w:r>
      <w:r w:rsidR="001471BC" w:rsidRPr="001167C2">
        <w:rPr>
          <w:rFonts w:cs="Arial"/>
        </w:rPr>
        <w:t xml:space="preserve"> </w:t>
      </w:r>
      <w:r w:rsidR="00AB33E1">
        <w:rPr>
          <w:rFonts w:cs="Arial"/>
        </w:rPr>
        <w:t xml:space="preserve"> </w:t>
      </w:r>
      <w:r w:rsidR="008F00D5" w:rsidRPr="001167C2">
        <w:rPr>
          <w:rFonts w:cs="Arial"/>
        </w:rPr>
        <w:t xml:space="preserve">V prípade, že predávajúci nebude opakovane dodržiavať </w:t>
      </w:r>
      <w:r w:rsidR="00C775FB" w:rsidRPr="001167C2">
        <w:rPr>
          <w:rFonts w:cs="Arial"/>
        </w:rPr>
        <w:t xml:space="preserve">postup uvedený v bode </w:t>
      </w:r>
      <w:r w:rsidR="00E82057" w:rsidRPr="001167C2">
        <w:rPr>
          <w:rFonts w:cs="Arial"/>
        </w:rPr>
        <w:t>1</w:t>
      </w:r>
      <w:r w:rsidR="002D2710" w:rsidRPr="001167C2">
        <w:rPr>
          <w:rFonts w:cs="Arial"/>
        </w:rPr>
        <w:t>1</w:t>
      </w:r>
      <w:r w:rsidR="008F00D5" w:rsidRPr="001167C2">
        <w:rPr>
          <w:rFonts w:cs="Arial"/>
        </w:rPr>
        <w:t>.</w:t>
      </w:r>
      <w:r w:rsidR="00D02620" w:rsidRPr="001167C2">
        <w:rPr>
          <w:rFonts w:cs="Arial"/>
        </w:rPr>
        <w:t>2</w:t>
      </w:r>
      <w:r w:rsidR="001471BC" w:rsidRPr="001167C2">
        <w:rPr>
          <w:rFonts w:cs="Arial"/>
        </w:rPr>
        <w:t xml:space="preserve"> tohto </w:t>
      </w:r>
    </w:p>
    <w:p w14:paraId="25AD4428" w14:textId="789918B5" w:rsid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</w:t>
      </w:r>
      <w:r w:rsidR="00AB33E1">
        <w:rPr>
          <w:rFonts w:cs="Arial"/>
        </w:rPr>
        <w:t xml:space="preserve"> </w:t>
      </w:r>
      <w:r w:rsidR="008F00D5" w:rsidRPr="001167C2">
        <w:rPr>
          <w:rFonts w:cs="Arial"/>
        </w:rPr>
        <w:t xml:space="preserve">článku, takéto konanie predávajúceho bude považované za neplnenie si povinností </w:t>
      </w:r>
      <w:r>
        <w:rPr>
          <w:rFonts w:cs="Arial"/>
        </w:rPr>
        <w:t xml:space="preserve"> </w:t>
      </w:r>
    </w:p>
    <w:p w14:paraId="385EB4F3" w14:textId="4F27ABBD" w:rsid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</w:t>
      </w:r>
      <w:r w:rsidR="00AB33E1">
        <w:rPr>
          <w:rFonts w:cs="Arial"/>
        </w:rPr>
        <w:t xml:space="preserve">  </w:t>
      </w:r>
      <w:r w:rsidR="008F00D5" w:rsidRPr="001167C2">
        <w:rPr>
          <w:rFonts w:cs="Arial"/>
        </w:rPr>
        <w:t>vyplývajúcich z tejto rámcovej dohody</w:t>
      </w:r>
      <w:r w:rsidR="008F00D5" w:rsidRPr="0026759B">
        <w:t xml:space="preserve"> </w:t>
      </w:r>
      <w:r w:rsidR="008F00D5" w:rsidRPr="001167C2">
        <w:rPr>
          <w:rFonts w:cs="Arial"/>
        </w:rPr>
        <w:t xml:space="preserve">s následným právom kupujúceho odstúpiť od tejto </w:t>
      </w:r>
    </w:p>
    <w:p w14:paraId="26ADC287" w14:textId="036CC4A2" w:rsidR="008F00D5" w:rsidRP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</w:t>
      </w:r>
      <w:r w:rsidR="00AB33E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8F00D5" w:rsidRPr="001167C2">
        <w:rPr>
          <w:rFonts w:cs="Arial"/>
        </w:rPr>
        <w:t>rámcovej dohody.</w:t>
      </w:r>
    </w:p>
    <w:p w14:paraId="13386340" w14:textId="77777777" w:rsidR="001167C2" w:rsidRDefault="008F00D5" w:rsidP="001167C2">
      <w:pPr>
        <w:pStyle w:val="Odsekzoznamu"/>
        <w:numPr>
          <w:ilvl w:val="0"/>
          <w:numId w:val="36"/>
        </w:numPr>
        <w:tabs>
          <w:tab w:val="left" w:pos="426"/>
        </w:tabs>
        <w:ind w:left="567" w:hanging="567"/>
        <w:contextualSpacing w:val="0"/>
        <w:jc w:val="both"/>
        <w:rPr>
          <w:rFonts w:cs="Arial"/>
        </w:rPr>
      </w:pPr>
      <w:r w:rsidRPr="0026759B">
        <w:rPr>
          <w:rFonts w:cs="Arial"/>
        </w:rPr>
        <w:t xml:space="preserve">Po elektronickom potvrdení prijatia objednávky je  kupujúci povinný  vystaviť a odoslať písomnú </w:t>
      </w:r>
    </w:p>
    <w:p w14:paraId="297F9D50" w14:textId="2AAED99C" w:rsid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 </w:t>
      </w:r>
      <w:r w:rsidR="008F00D5" w:rsidRPr="001167C2">
        <w:rPr>
          <w:rFonts w:cs="Arial"/>
        </w:rPr>
        <w:t xml:space="preserve">objednávku podpísanú oprávnenou osobou kupujúceho prostredníctvom pošty na adresu sídla </w:t>
      </w:r>
    </w:p>
    <w:p w14:paraId="31A6B6AB" w14:textId="77777777" w:rsid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 </w:t>
      </w:r>
      <w:r w:rsidR="008F00D5" w:rsidRPr="001167C2">
        <w:rPr>
          <w:rFonts w:cs="Arial"/>
        </w:rPr>
        <w:t>predávajúceho uvedenú v čl. I. tejto rámcovej dohody</w:t>
      </w:r>
      <w:r w:rsidR="007847C4" w:rsidRPr="001167C2">
        <w:rPr>
          <w:rFonts w:cs="Arial"/>
        </w:rPr>
        <w:t xml:space="preserve">, resp. </w:t>
      </w:r>
      <w:r w:rsidR="006F7DB2" w:rsidRPr="001167C2">
        <w:rPr>
          <w:rFonts w:cs="Arial"/>
        </w:rPr>
        <w:t xml:space="preserve">na e-mailovú adresu </w:t>
      </w:r>
      <w:r>
        <w:rPr>
          <w:rFonts w:cs="Arial"/>
        </w:rPr>
        <w:t xml:space="preserve"> </w:t>
      </w:r>
    </w:p>
    <w:p w14:paraId="730C6AC4" w14:textId="75FB0AF3" w:rsidR="008F00D5" w:rsidRPr="001167C2" w:rsidRDefault="001167C2" w:rsidP="001167C2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 </w:t>
      </w:r>
      <w:r w:rsidR="006F7DB2" w:rsidRPr="001167C2">
        <w:rPr>
          <w:rFonts w:cs="Arial"/>
        </w:rPr>
        <w:t>predávajúceho.</w:t>
      </w:r>
    </w:p>
    <w:p w14:paraId="3E68C41C" w14:textId="13165BCA" w:rsidR="008F00D5" w:rsidRPr="001167C2" w:rsidRDefault="001167C2" w:rsidP="001167C2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 xml:space="preserve">14. </w:t>
      </w:r>
      <w:r w:rsidR="008F00D5" w:rsidRPr="001167C2">
        <w:rPr>
          <w:rFonts w:cs="Arial"/>
        </w:rPr>
        <w:t>Každá objednávka musí obsahovať minimálne nasledovné náležitosti:</w:t>
      </w:r>
    </w:p>
    <w:p w14:paraId="54383705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 xml:space="preserve">názov, sídlo kupujúceho a predávajúceho, číslo účtu, bankové spojenie kupujúceho, IČO, DIČ, kontaktné údaje osoby poverenej na vystavenie objednávky na strane kupujúceho </w:t>
      </w:r>
      <w:r w:rsidR="00D313C4" w:rsidRPr="0026759B">
        <w:rPr>
          <w:szCs w:val="22"/>
        </w:rPr>
        <w:t xml:space="preserve">(meno, telefón, </w:t>
      </w:r>
      <w:r w:rsidRPr="0026759B">
        <w:rPr>
          <w:szCs w:val="22"/>
        </w:rPr>
        <w:t>e-mail),</w:t>
      </w:r>
    </w:p>
    <w:p w14:paraId="0BA39449" w14:textId="77777777" w:rsidR="008F00D5" w:rsidRPr="0026759B" w:rsidRDefault="008F00D5" w:rsidP="00B52481">
      <w:pPr>
        <w:numPr>
          <w:ilvl w:val="0"/>
          <w:numId w:val="34"/>
        </w:numPr>
        <w:ind w:left="993" w:hanging="426"/>
        <w:jc w:val="both"/>
        <w:rPr>
          <w:szCs w:val="22"/>
        </w:rPr>
      </w:pPr>
      <w:r w:rsidRPr="0026759B">
        <w:rPr>
          <w:szCs w:val="22"/>
        </w:rPr>
        <w:t>číslo objednávky,</w:t>
      </w:r>
    </w:p>
    <w:p w14:paraId="1D7C635A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druh  a požadované množstvo tovaru v súlade s Prílohou č. 1  k tejto rámcovej dohode</w:t>
      </w:r>
      <w:r w:rsidR="00B50053" w:rsidRPr="0026759B">
        <w:rPr>
          <w:szCs w:val="22"/>
        </w:rPr>
        <w:t>,</w:t>
      </w:r>
      <w:r w:rsidRPr="0026759B">
        <w:rPr>
          <w:szCs w:val="22"/>
        </w:rPr>
        <w:t xml:space="preserve"> </w:t>
      </w:r>
    </w:p>
    <w:p w14:paraId="47FC3B54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jednotková cena bez DPH v súlade s Prílohou č. 1 k tejto rámcovej dohode,</w:t>
      </w:r>
    </w:p>
    <w:p w14:paraId="327CD1DE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celková cena za dodávku s DPH,</w:t>
      </w:r>
    </w:p>
    <w:p w14:paraId="798C0F02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dátum a miesto dodania tovaru,</w:t>
      </w:r>
    </w:p>
    <w:p w14:paraId="0D28A602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kontaktné údaje osoby poverenej na prevzatie dodávky za kupujúceho</w:t>
      </w:r>
      <w:r w:rsidR="00B50053" w:rsidRPr="0026759B">
        <w:rPr>
          <w:szCs w:val="22"/>
        </w:rPr>
        <w:t xml:space="preserve"> (</w:t>
      </w:r>
      <w:r w:rsidR="00B748DA" w:rsidRPr="0026759B">
        <w:rPr>
          <w:szCs w:val="22"/>
        </w:rPr>
        <w:t xml:space="preserve">meno, telefón,                </w:t>
      </w:r>
      <w:r w:rsidRPr="0026759B">
        <w:rPr>
          <w:szCs w:val="22"/>
        </w:rPr>
        <w:t>e-mail ), dátum,</w:t>
      </w:r>
    </w:p>
    <w:p w14:paraId="6B754BF4" w14:textId="77777777" w:rsidR="008F00D5" w:rsidRPr="0026759B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26759B">
        <w:rPr>
          <w:szCs w:val="22"/>
        </w:rPr>
        <w:t>iné v rozsahu predmetu plnenia tejto rámcovej dohody.</w:t>
      </w:r>
    </w:p>
    <w:p w14:paraId="63539990" w14:textId="747F86FA" w:rsidR="001167C2" w:rsidRDefault="001167C2" w:rsidP="001167C2">
      <w:pPr>
        <w:pStyle w:val="Default"/>
        <w:widowControl w:val="0"/>
        <w:tabs>
          <w:tab w:val="left" w:pos="567"/>
        </w:tabs>
        <w:suppressAutoHyphens/>
        <w:autoSpaceDE/>
        <w:adjustRightInd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15. </w:t>
      </w:r>
      <w:r w:rsidR="00BB4808">
        <w:rPr>
          <w:rFonts w:ascii="Arial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hAnsi="Arial" w:cs="Arial"/>
          <w:color w:val="auto"/>
          <w:sz w:val="22"/>
          <w:szCs w:val="22"/>
        </w:rPr>
        <w:t>Dodávka tovaru je realizovaná dopravou na náklady pre</w:t>
      </w:r>
      <w:r w:rsidR="00510125" w:rsidRPr="0026759B">
        <w:rPr>
          <w:rFonts w:ascii="Arial" w:hAnsi="Arial" w:cs="Arial"/>
          <w:color w:val="auto"/>
          <w:sz w:val="22"/>
          <w:szCs w:val="22"/>
        </w:rPr>
        <w:t xml:space="preserve">dávajúceho, s vyložením </w:t>
      </w:r>
      <w:r w:rsidR="008F00D5" w:rsidRPr="0026759B">
        <w:rPr>
          <w:rFonts w:ascii="Arial" w:hAnsi="Arial" w:cs="Arial"/>
          <w:color w:val="auto"/>
          <w:sz w:val="22"/>
          <w:szCs w:val="22"/>
        </w:rPr>
        <w:t xml:space="preserve">tovaru na </w:t>
      </w:r>
    </w:p>
    <w:p w14:paraId="498A7919" w14:textId="79E49135" w:rsidR="001167C2" w:rsidRDefault="001167C2" w:rsidP="001167C2">
      <w:pPr>
        <w:pStyle w:val="Default"/>
        <w:widowControl w:val="0"/>
        <w:tabs>
          <w:tab w:val="left" w:pos="567"/>
        </w:tabs>
        <w:suppressAutoHyphens/>
        <w:autoSpaceDE/>
        <w:adjustRightInd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BB4808">
        <w:rPr>
          <w:rFonts w:ascii="Arial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hAnsi="Arial" w:cs="Arial"/>
          <w:color w:val="auto"/>
          <w:sz w:val="22"/>
          <w:szCs w:val="22"/>
        </w:rPr>
        <w:t xml:space="preserve">mieste určenom kupujúcim a to oprávnenými osobami predávajúceho, </w:t>
      </w:r>
      <w:r w:rsidR="008F00D5" w:rsidRPr="0026759B">
        <w:rPr>
          <w:rFonts w:ascii="Arial" w:eastAsia="Calibri" w:hAnsi="Arial" w:cs="Arial"/>
          <w:color w:val="auto"/>
          <w:sz w:val="22"/>
          <w:szCs w:val="22"/>
        </w:rPr>
        <w:t xml:space="preserve">vrátane uloženia do </w:t>
      </w:r>
    </w:p>
    <w:p w14:paraId="2F7924B5" w14:textId="231B5C0E" w:rsidR="001167C2" w:rsidRDefault="001167C2" w:rsidP="001167C2">
      <w:pPr>
        <w:pStyle w:val="Default"/>
        <w:widowControl w:val="0"/>
        <w:tabs>
          <w:tab w:val="left" w:pos="567"/>
        </w:tabs>
        <w:suppressAutoHyphens/>
        <w:autoSpaceDE/>
        <w:adjustRightInd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="00BB4808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eastAsia="Calibri" w:hAnsi="Arial" w:cs="Arial"/>
          <w:color w:val="auto"/>
          <w:sz w:val="22"/>
          <w:szCs w:val="22"/>
        </w:rPr>
        <w:t xml:space="preserve">priestorov kupujúceho, ktoré určí kupujúci. Nie je vylúčené predbežné upresnenie </w:t>
      </w:r>
    </w:p>
    <w:p w14:paraId="561C6174" w14:textId="4E669543" w:rsidR="001167C2" w:rsidRDefault="001167C2" w:rsidP="001167C2">
      <w:pPr>
        <w:pStyle w:val="Default"/>
        <w:widowControl w:val="0"/>
        <w:tabs>
          <w:tab w:val="left" w:pos="567"/>
        </w:tabs>
        <w:suppressAutoHyphens/>
        <w:autoSpaceDE/>
        <w:adjustRightInd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="00BB4808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eastAsia="Calibri" w:hAnsi="Arial" w:cs="Arial"/>
          <w:color w:val="auto"/>
          <w:sz w:val="22"/>
          <w:szCs w:val="22"/>
        </w:rPr>
        <w:t>požadovaného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eastAsia="Calibri" w:hAnsi="Arial" w:cs="Arial"/>
          <w:color w:val="auto"/>
          <w:sz w:val="22"/>
          <w:szCs w:val="22"/>
        </w:rPr>
        <w:t xml:space="preserve">druhu tovarov telefonickým preverením jeho stavu zo strany kupujúceho na </w:t>
      </w:r>
    </w:p>
    <w:p w14:paraId="0DEFB672" w14:textId="29E3BDE9" w:rsidR="008F00D5" w:rsidRPr="0026759B" w:rsidRDefault="001167C2" w:rsidP="001167C2">
      <w:pPr>
        <w:pStyle w:val="Default"/>
        <w:widowControl w:val="0"/>
        <w:tabs>
          <w:tab w:val="left" w:pos="567"/>
        </w:tabs>
        <w:suppressAutoHyphens/>
        <w:autoSpaceDE/>
        <w:adjustRightInd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      </w:t>
      </w:r>
      <w:r w:rsidR="00BB4808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F00D5" w:rsidRPr="0026759B">
        <w:rPr>
          <w:rFonts w:ascii="Arial" w:eastAsia="Calibri" w:hAnsi="Arial" w:cs="Arial"/>
          <w:color w:val="auto"/>
          <w:sz w:val="22"/>
          <w:szCs w:val="22"/>
        </w:rPr>
        <w:t xml:space="preserve">sklade predávajúceho. </w:t>
      </w:r>
    </w:p>
    <w:p w14:paraId="4036EEFB" w14:textId="72F52222" w:rsidR="008F00D5" w:rsidRPr="008E5B38" w:rsidRDefault="008F00D5" w:rsidP="001167C2">
      <w:pPr>
        <w:numPr>
          <w:ilvl w:val="0"/>
          <w:numId w:val="40"/>
        </w:numPr>
        <w:tabs>
          <w:tab w:val="left" w:pos="284"/>
        </w:tabs>
        <w:ind w:left="426" w:hanging="426"/>
        <w:jc w:val="both"/>
        <w:rPr>
          <w:b/>
          <w:szCs w:val="22"/>
        </w:rPr>
      </w:pPr>
      <w:r w:rsidRPr="0026759B">
        <w:rPr>
          <w:szCs w:val="22"/>
        </w:rPr>
        <w:t>Kupujúci prevezme tovar tak, že potvrdí jeho prevzatie podpisom oprávnenej osoby kupujúceho a odtlačkom pečiatky na dodacom liste. Dodací list je nedeliteľnou súčasťou každej faktúry.</w:t>
      </w:r>
    </w:p>
    <w:p w14:paraId="412B5D6D" w14:textId="325AD100" w:rsidR="008E5B38" w:rsidRPr="008E5B38" w:rsidRDefault="008E5B38" w:rsidP="001167C2">
      <w:pPr>
        <w:numPr>
          <w:ilvl w:val="0"/>
          <w:numId w:val="40"/>
        </w:numPr>
        <w:tabs>
          <w:tab w:val="left" w:pos="284"/>
        </w:tabs>
        <w:ind w:left="567" w:hanging="567"/>
        <w:jc w:val="both"/>
        <w:rPr>
          <w:b/>
          <w:szCs w:val="22"/>
        </w:rPr>
      </w:pPr>
      <w:r>
        <w:rPr>
          <w:szCs w:val="22"/>
        </w:rPr>
        <w:lastRenderedPageBreak/>
        <w:t>Kupujúci je oprávnený pri dodávke tovar skontrolovať a ak zistí nesúlad dodaného tovaru s rámcovou dohodou alebo objednávkou</w:t>
      </w:r>
      <w:r w:rsidR="00965A0F">
        <w:rPr>
          <w:szCs w:val="22"/>
        </w:rPr>
        <w:t xml:space="preserve"> </w:t>
      </w:r>
      <w:r>
        <w:rPr>
          <w:szCs w:val="22"/>
        </w:rPr>
        <w:t>(napr. v prípade dodania iného tovaru, ako bol objednaný, nekompletnej  alebo poškodenej dodávky, resp. iných zjavných vád) je oprávnený tovar neprevziať.</w:t>
      </w:r>
    </w:p>
    <w:p w14:paraId="0D28A99A" w14:textId="7754783E" w:rsidR="008E5B38" w:rsidRPr="008E5B38" w:rsidRDefault="008E5B38" w:rsidP="00CD4C26">
      <w:pPr>
        <w:numPr>
          <w:ilvl w:val="0"/>
          <w:numId w:val="40"/>
        </w:numPr>
        <w:tabs>
          <w:tab w:val="left" w:pos="567"/>
        </w:tabs>
        <w:ind w:left="567" w:hanging="567"/>
        <w:jc w:val="both"/>
        <w:rPr>
          <w:b/>
          <w:szCs w:val="22"/>
        </w:rPr>
      </w:pPr>
      <w:r>
        <w:rPr>
          <w:szCs w:val="22"/>
        </w:rPr>
        <w:t>Kupujúci požaduje priložiť k dodávanému tovaru návod  na obsluhu, alebo použitie tovaru v slovenskom jazyku,  a záručný list.</w:t>
      </w:r>
    </w:p>
    <w:p w14:paraId="2C5B8CA6" w14:textId="083F33C6" w:rsidR="008E5B38" w:rsidRDefault="008E5B38" w:rsidP="00CD4C26">
      <w:pPr>
        <w:numPr>
          <w:ilvl w:val="0"/>
          <w:numId w:val="40"/>
        </w:numPr>
        <w:tabs>
          <w:tab w:val="left" w:pos="567"/>
        </w:tabs>
        <w:ind w:left="567" w:hanging="567"/>
        <w:jc w:val="both"/>
        <w:rPr>
          <w:szCs w:val="22"/>
        </w:rPr>
      </w:pPr>
      <w:r w:rsidRPr="008E5B38">
        <w:rPr>
          <w:szCs w:val="22"/>
        </w:rPr>
        <w:t>Predávajúci zabezpečí v rámci recyklačného poplatku vynesenie, odvoz a likvidáciu vyradeného starého zariadenia.</w:t>
      </w:r>
    </w:p>
    <w:p w14:paraId="167AFC89" w14:textId="127B9A75" w:rsidR="009C0101" w:rsidRPr="0026759B" w:rsidRDefault="009C0101" w:rsidP="00CD4C26">
      <w:pPr>
        <w:pStyle w:val="Odsekzoznamu"/>
        <w:numPr>
          <w:ilvl w:val="0"/>
          <w:numId w:val="40"/>
        </w:numPr>
        <w:ind w:left="567" w:hanging="567"/>
        <w:jc w:val="both"/>
        <w:rPr>
          <w:rFonts w:ascii="Calibri" w:hAnsi="Calibri"/>
          <w:szCs w:val="22"/>
          <w:lang w:eastAsia="en-US"/>
        </w:rPr>
      </w:pPr>
      <w:r w:rsidRPr="0026759B">
        <w:rPr>
          <w:szCs w:val="22"/>
        </w:rPr>
        <w:t>Kupujúcemu vzniká povinnosť na zaplatenie ceny predávajúcemu po riadnom dodaní                                   a odovzdaní objednaného tovaru podľa tejto rámcovej dohody predávajúcim, a to na základe vystavenej faktúry, ktorá musí byť v súlade s objednávkou vystavenou kupujúcim</w:t>
      </w:r>
      <w:r w:rsidR="00C522BD">
        <w:rPr>
          <w:szCs w:val="22"/>
        </w:rPr>
        <w:t>, so zákonom         č. 222/2004 Z. z. o dani z pridanej hodnoty v znení neskorších predpisov a s </w:t>
      </w:r>
      <w:proofErr w:type="spellStart"/>
      <w:r w:rsidR="00C522BD">
        <w:rPr>
          <w:szCs w:val="22"/>
        </w:rPr>
        <w:t>ust</w:t>
      </w:r>
      <w:proofErr w:type="spellEnd"/>
      <w:r w:rsidR="00C522BD">
        <w:rPr>
          <w:szCs w:val="22"/>
        </w:rPr>
        <w:t xml:space="preserve">. § 3a Obchodného zákonníka. </w:t>
      </w:r>
      <w:r w:rsidRPr="0026759B">
        <w:rPr>
          <w:szCs w:val="22"/>
        </w:rPr>
        <w:t>Súčasťou faktúry musí byť dodací list potvrdený povereným zástupcom kupujúceho aj predávajúceho, a to ich podpismi a odtlačkami pečiatok. Kupujúci a predávajúci sa zaväzujú vo všetkých písomných materiáloch a dokladoch prináležiacich k tejto rámcovej dohode (listoch, dodacích listoch a faktúrach, atď.) uvádzať číslo tejto rámcovej dohody.</w:t>
      </w:r>
    </w:p>
    <w:p w14:paraId="0736D616" w14:textId="77777777" w:rsidR="009C0101" w:rsidRPr="0026759B" w:rsidRDefault="009C0101" w:rsidP="00CD4C26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26759B">
        <w:rPr>
          <w:rFonts w:cs="Arial"/>
        </w:rPr>
        <w:t xml:space="preserve">V prípade, že faktúra nebude obsahovať </w:t>
      </w:r>
      <w:r w:rsidRPr="0026759B">
        <w:t xml:space="preserve">všetky rámcovou dohodou a príslušnými všeobecne záväznými právnymi predpismi SR stanovené náležitosti,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DBFB3F3" w14:textId="77777777" w:rsidR="009C0101" w:rsidRPr="0026759B" w:rsidRDefault="009C0101" w:rsidP="00CD4C26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26759B">
        <w:t xml:space="preserve">Úhrada faktúr bude prebiehať bezhotovostným platobným stykom na účet predávajúceho po dodaní predmetu plnenia uvedeného v príslušnej objednávke podľa tejto rámcovej dohody                     a za ceny a podľa špecifikácie uvedenej v Prílohe č. 1 k tejto rámcovej dohode. </w:t>
      </w:r>
    </w:p>
    <w:p w14:paraId="1E6766B1" w14:textId="77777777" w:rsidR="009C0101" w:rsidRPr="0026759B" w:rsidRDefault="009C0101" w:rsidP="00CD4C26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26759B">
        <w:t>Kupujúci nie je oprávnený poskytovať predávajúcemu žiadne preddavky, zálohy ani iné peňažné, či nepeňažné plnenia v súvislosti s plnením predmetu tejto dohody</w:t>
      </w:r>
      <w:r w:rsidR="006B45D6" w:rsidRPr="0026759B">
        <w:t xml:space="preserve">. </w:t>
      </w:r>
    </w:p>
    <w:p w14:paraId="7FDB5FFA" w14:textId="77777777" w:rsidR="009C0101" w:rsidRPr="0026759B" w:rsidRDefault="009C0101" w:rsidP="00CD4C26">
      <w:pPr>
        <w:pStyle w:val="Odsekzoznamu"/>
        <w:numPr>
          <w:ilvl w:val="0"/>
          <w:numId w:val="40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26759B">
        <w:t xml:space="preserve">Lehota splatnosti faktúry je 30 (tridsať) kalendárnych </w:t>
      </w:r>
      <w:r w:rsidRPr="0026759B">
        <w:rPr>
          <w:i/>
        </w:rPr>
        <w:t xml:space="preserve"> </w:t>
      </w:r>
      <w:r w:rsidRPr="0026759B">
        <w:t>dní odo dňa doručenia faktúry n</w:t>
      </w:r>
      <w:r w:rsidR="0008122E" w:rsidRPr="0026759B">
        <w:t xml:space="preserve">a adresu </w:t>
      </w:r>
      <w:r w:rsidRPr="0026759B">
        <w:t>kupujúceho uvedenú v čl. I. tejto rámcovej dohody.</w:t>
      </w:r>
    </w:p>
    <w:p w14:paraId="1DFDE532" w14:textId="77777777" w:rsidR="00303796" w:rsidRDefault="00303796" w:rsidP="00CD4C26">
      <w:pPr>
        <w:pStyle w:val="Default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Kupujúci nezodpovedá za omeškanie úhrady faktúry, ktorá je spôsobená nepripísaním</w:t>
      </w:r>
      <w:r w:rsidRPr="0026759B">
        <w:rPr>
          <w:rFonts w:ascii="Arial" w:hAnsi="Arial" w:cs="Arial"/>
          <w:color w:val="auto"/>
          <w:sz w:val="22"/>
          <w:szCs w:val="22"/>
        </w:rPr>
        <w:tab/>
        <w:t xml:space="preserve">finančných prostriedkov na účet predávajúceho zo strany jeho finančného ústavu. </w:t>
      </w:r>
    </w:p>
    <w:p w14:paraId="304E6DE1" w14:textId="77777777" w:rsidR="00C522BD" w:rsidRPr="00B06F2C" w:rsidRDefault="00C522BD" w:rsidP="00CD4C26">
      <w:pPr>
        <w:pStyle w:val="Default"/>
        <w:numPr>
          <w:ilvl w:val="0"/>
          <w:numId w:val="4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A57FE">
        <w:rPr>
          <w:rFonts w:ascii="Arial" w:hAnsi="Arial" w:cs="Arial"/>
          <w:sz w:val="22"/>
          <w:szCs w:val="22"/>
        </w:rPr>
        <w:t xml:space="preserve">Ak nastane potreba realizácie Smernice Európskeho parlamentu a Rady 2014/55/EÚ                                     </w:t>
      </w:r>
      <w:r w:rsidRPr="00F77A1C">
        <w:rPr>
          <w:rFonts w:ascii="Arial" w:hAnsi="Arial" w:cs="Arial"/>
          <w:sz w:val="22"/>
          <w:szCs w:val="22"/>
        </w:rPr>
        <w:t>o elektronickej fak</w:t>
      </w:r>
      <w:r>
        <w:rPr>
          <w:rFonts w:ascii="Arial" w:hAnsi="Arial" w:cs="Arial"/>
          <w:sz w:val="22"/>
          <w:szCs w:val="22"/>
        </w:rPr>
        <w:t>turácii v činnosti kupujúceho</w:t>
      </w:r>
      <w:r w:rsidRPr="004C61E8">
        <w:rPr>
          <w:rFonts w:ascii="Arial" w:hAnsi="Arial" w:cs="Arial"/>
          <w:sz w:val="22"/>
          <w:szCs w:val="22"/>
        </w:rPr>
        <w:t xml:space="preserve"> pri uplatňovaní záväzkovo-právnych vzťahov, bude predávajúci povinný vystaviť faktúru v súlade s ustanoveniami zákona č. 215/2019 Z. z. o zaručenej elektronickej fakturácii a centrálnom ekonomickom systéme</w:t>
      </w:r>
      <w:r>
        <w:rPr>
          <w:rFonts w:ascii="Arial" w:hAnsi="Arial" w:cs="Arial"/>
          <w:sz w:val="22"/>
          <w:szCs w:val="22"/>
        </w:rPr>
        <w:t xml:space="preserve"> </w:t>
      </w:r>
      <w:r w:rsidRPr="004C61E8">
        <w:rPr>
          <w:rFonts w:ascii="Arial" w:hAnsi="Arial" w:cs="Arial"/>
          <w:sz w:val="22"/>
          <w:szCs w:val="22"/>
        </w:rPr>
        <w:t>a o doplnení niektorých zákonov a sprístupniť ju bezodkladne kupujúcemu.</w:t>
      </w:r>
    </w:p>
    <w:p w14:paraId="4BDA2BDA" w14:textId="77777777" w:rsidR="00C522BD" w:rsidRPr="0026759B" w:rsidRDefault="00C522BD" w:rsidP="00CD4C26">
      <w:pPr>
        <w:pStyle w:val="Default"/>
        <w:tabs>
          <w:tab w:val="left" w:pos="567"/>
        </w:tabs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64739931" w14:textId="6903A7AF" w:rsidR="00C70B79" w:rsidRDefault="00C70B79" w:rsidP="00B52481">
      <w:pPr>
        <w:pStyle w:val="Default"/>
        <w:tabs>
          <w:tab w:val="left" w:pos="3060"/>
        </w:tabs>
        <w:spacing w:after="40"/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                                               </w:t>
      </w:r>
    </w:p>
    <w:p w14:paraId="13EF5A25" w14:textId="3514F79D" w:rsidR="00C70B79" w:rsidRPr="0026759B" w:rsidRDefault="00C70B79" w:rsidP="00B52481">
      <w:pPr>
        <w:pStyle w:val="Default"/>
        <w:tabs>
          <w:tab w:val="left" w:pos="3060"/>
        </w:tabs>
        <w:spacing w:after="40"/>
        <w:jc w:val="both"/>
        <w:rPr>
          <w:rFonts w:cs="Arial"/>
          <w:color w:val="auto"/>
          <w:szCs w:val="22"/>
        </w:rPr>
      </w:pPr>
    </w:p>
    <w:p w14:paraId="02C103F1" w14:textId="77777777" w:rsidR="003702C2" w:rsidRPr="0026759B" w:rsidRDefault="003702C2" w:rsidP="003702C2">
      <w:pPr>
        <w:pStyle w:val="Default"/>
        <w:tabs>
          <w:tab w:val="left" w:pos="360"/>
          <w:tab w:val="left" w:pos="3060"/>
        </w:tabs>
        <w:ind w:left="426"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VI</w:t>
      </w:r>
    </w:p>
    <w:p w14:paraId="41C0EAE0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Čas a miesto plnenia predmetu </w:t>
      </w:r>
      <w:r w:rsidR="006550AF" w:rsidRPr="0026759B">
        <w:rPr>
          <w:rFonts w:ascii="Arial" w:hAnsi="Arial" w:cs="Arial"/>
          <w:b/>
          <w:bCs/>
          <w:color w:val="auto"/>
          <w:sz w:val="22"/>
          <w:szCs w:val="22"/>
        </w:rPr>
        <w:t>dohody</w:t>
      </w:r>
    </w:p>
    <w:p w14:paraId="20FF614E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0044B439" w14:textId="77777777" w:rsidR="003702C2" w:rsidRPr="00EB498E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91613">
        <w:rPr>
          <w:rFonts w:ascii="Arial" w:hAnsi="Arial" w:cs="Arial"/>
          <w:color w:val="auto"/>
          <w:sz w:val="22"/>
          <w:szCs w:val="22"/>
        </w:rPr>
        <w:t xml:space="preserve">Miestom plnenia predmetu </w:t>
      </w:r>
      <w:r w:rsidR="006550AF" w:rsidRPr="00291613">
        <w:rPr>
          <w:rFonts w:ascii="Arial" w:hAnsi="Arial" w:cs="Arial"/>
          <w:color w:val="auto"/>
          <w:sz w:val="22"/>
          <w:szCs w:val="22"/>
        </w:rPr>
        <w:t>dohody</w:t>
      </w:r>
      <w:r w:rsidRPr="00291613">
        <w:rPr>
          <w:rFonts w:ascii="Arial" w:hAnsi="Arial" w:cs="Arial"/>
          <w:color w:val="auto"/>
          <w:sz w:val="22"/>
          <w:szCs w:val="22"/>
        </w:rPr>
        <w:t xml:space="preserve"> je: Univerzita Pavla Jozefa Šafárika v Košiciach, </w:t>
      </w:r>
      <w:r w:rsidR="00F23147" w:rsidRPr="00291613">
        <w:rPr>
          <w:rFonts w:ascii="Arial" w:hAnsi="Arial" w:cs="Arial"/>
          <w:color w:val="auto"/>
          <w:sz w:val="22"/>
          <w:szCs w:val="22"/>
        </w:rPr>
        <w:t>Šrobárova 2, 041 80  Košice, jej fakulty a pracoviská bližšie špecifikované v samostatnej objednávke</w:t>
      </w:r>
      <w:r w:rsidR="00AD6D3B" w:rsidRPr="00291613">
        <w:rPr>
          <w:rFonts w:ascii="Arial" w:hAnsi="Arial" w:cs="Arial"/>
          <w:color w:val="auto"/>
          <w:sz w:val="22"/>
          <w:szCs w:val="22"/>
        </w:rPr>
        <w:t xml:space="preserve">, vrátane Učebno-výcvikového zariadenia Danišovce, 053 22 Spišská Nová </w:t>
      </w:r>
      <w:r w:rsidR="00AD6D3B" w:rsidRPr="00EB498E">
        <w:rPr>
          <w:rFonts w:ascii="Arial" w:hAnsi="Arial" w:cs="Arial"/>
          <w:color w:val="auto"/>
          <w:sz w:val="22"/>
          <w:szCs w:val="22"/>
        </w:rPr>
        <w:t>Ves</w:t>
      </w:r>
      <w:r w:rsidR="00F23147" w:rsidRPr="00EB498E">
        <w:rPr>
          <w:rFonts w:ascii="Arial" w:hAnsi="Arial" w:cs="Arial"/>
          <w:color w:val="auto"/>
          <w:sz w:val="22"/>
          <w:szCs w:val="22"/>
        </w:rPr>
        <w:t>.</w:t>
      </w:r>
    </w:p>
    <w:p w14:paraId="66C29BBD" w14:textId="57026D12" w:rsidR="003702C2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Lehota dodania</w:t>
      </w:r>
      <w:r w:rsidR="00EF5890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="00B60AFB" w:rsidRPr="0026759B">
        <w:rPr>
          <w:rFonts w:ascii="Arial" w:hAnsi="Arial" w:cs="Arial"/>
          <w:color w:val="auto"/>
          <w:sz w:val="22"/>
          <w:szCs w:val="22"/>
        </w:rPr>
        <w:t>tovaru</w:t>
      </w:r>
      <w:r w:rsidR="00696F1F" w:rsidRPr="0026759B">
        <w:rPr>
          <w:rFonts w:ascii="Arial" w:hAnsi="Arial" w:cs="Arial"/>
          <w:color w:val="auto"/>
          <w:sz w:val="22"/>
          <w:szCs w:val="22"/>
        </w:rPr>
        <w:t xml:space="preserve"> je </w:t>
      </w:r>
      <w:r w:rsidR="002937CE">
        <w:rPr>
          <w:rFonts w:ascii="Arial" w:hAnsi="Arial" w:cs="Arial"/>
          <w:color w:val="auto"/>
          <w:sz w:val="22"/>
          <w:szCs w:val="22"/>
        </w:rPr>
        <w:t>minimálne 10 pracovných dní</w:t>
      </w:r>
      <w:r w:rsidR="00696F1F" w:rsidRPr="0026759B">
        <w:rPr>
          <w:rFonts w:ascii="Arial" w:hAnsi="Arial" w:cs="Arial"/>
          <w:color w:val="auto"/>
          <w:sz w:val="22"/>
          <w:szCs w:val="22"/>
        </w:rPr>
        <w:t xml:space="preserve"> o</w:t>
      </w:r>
      <w:r w:rsidR="00D47B7F">
        <w:rPr>
          <w:rFonts w:ascii="Arial" w:hAnsi="Arial" w:cs="Arial"/>
          <w:color w:val="auto"/>
          <w:sz w:val="22"/>
          <w:szCs w:val="22"/>
        </w:rPr>
        <w:t>d</w:t>
      </w:r>
      <w:r w:rsidR="00696F1F" w:rsidRPr="0026759B">
        <w:rPr>
          <w:rFonts w:ascii="Arial" w:hAnsi="Arial" w:cs="Arial"/>
          <w:color w:val="auto"/>
          <w:sz w:val="22"/>
          <w:szCs w:val="22"/>
        </w:rPr>
        <w:t> momentu potvrdenia objednávky predávajúcim ak sa nedohodne inak.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DD81DE" w14:textId="77777777" w:rsidR="003702C2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Predávajúci sa touto </w:t>
      </w:r>
      <w:r w:rsidR="0083194C" w:rsidRPr="0026759B">
        <w:rPr>
          <w:rFonts w:ascii="Arial" w:hAnsi="Arial" w:cs="Arial"/>
          <w:color w:val="auto"/>
          <w:sz w:val="22"/>
          <w:szCs w:val="22"/>
        </w:rPr>
        <w:t>dohodou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zaväzuje spresniť termín dodania tovaru najneskôr </w:t>
      </w:r>
      <w:r w:rsidR="0081448C" w:rsidRPr="0026759B">
        <w:rPr>
          <w:rFonts w:ascii="Arial" w:hAnsi="Arial" w:cs="Arial"/>
          <w:color w:val="auto"/>
          <w:sz w:val="22"/>
          <w:szCs w:val="22"/>
        </w:rPr>
        <w:t xml:space="preserve">do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24 hodín pred jeho dodaním. </w:t>
      </w:r>
    </w:p>
    <w:p w14:paraId="16CC1291" w14:textId="77777777" w:rsidR="003702C2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Ak predávajúci nesplní svoju povinnosť uvedenú v ods. 3 tohto článku, kupujúci nie je povinný prevziať tovar v deň doručenia, ale až v nasledujúci pracovný deň.</w:t>
      </w:r>
      <w:r w:rsidR="0081448C" w:rsidRPr="0026759B">
        <w:rPr>
          <w:rFonts w:ascii="Arial" w:hAnsi="Arial" w:cs="Arial"/>
          <w:color w:val="auto"/>
          <w:sz w:val="22"/>
          <w:szCs w:val="22"/>
        </w:rPr>
        <w:t xml:space="preserve"> Náklady súvisiace s neuskutočnením prevzatím tovaru, ako aj prípadnú náhradu škody na strane predávajúceho alebo kupujúceho v tomto prípade znáša predávajúci</w:t>
      </w:r>
      <w:r w:rsidRPr="0026759B">
        <w:rPr>
          <w:rFonts w:ascii="Arial" w:hAnsi="Arial" w:cs="Arial"/>
          <w:color w:val="auto"/>
          <w:sz w:val="22"/>
          <w:szCs w:val="22"/>
        </w:rPr>
        <w:t>.</w:t>
      </w:r>
    </w:p>
    <w:p w14:paraId="2DF11440" w14:textId="77777777" w:rsidR="003702C2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V prípade, ak dodaný tovar nebude spĺňať vlastnosti dohodnuté stranami</w:t>
      </w:r>
      <w:r w:rsidR="008B2D52" w:rsidRPr="0026759B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v tejto </w:t>
      </w:r>
      <w:r w:rsidR="0083194C" w:rsidRPr="0026759B">
        <w:rPr>
          <w:rFonts w:ascii="Arial" w:hAnsi="Arial" w:cs="Arial"/>
          <w:color w:val="auto"/>
          <w:sz w:val="22"/>
          <w:szCs w:val="22"/>
        </w:rPr>
        <w:t>dohode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, kupujúci je oprávnený prevzatie </w:t>
      </w:r>
      <w:r w:rsidR="0081448C" w:rsidRPr="0026759B">
        <w:rPr>
          <w:rFonts w:ascii="Arial" w:hAnsi="Arial" w:cs="Arial"/>
          <w:color w:val="auto"/>
          <w:sz w:val="22"/>
          <w:szCs w:val="22"/>
        </w:rPr>
        <w:t xml:space="preserve"> tovaru, resp. jeho časti </w:t>
      </w:r>
      <w:r w:rsidRPr="0026759B">
        <w:rPr>
          <w:rFonts w:ascii="Arial" w:hAnsi="Arial" w:cs="Arial"/>
          <w:color w:val="auto"/>
          <w:sz w:val="22"/>
          <w:szCs w:val="22"/>
        </w:rPr>
        <w:t>odmietnuť.</w:t>
      </w:r>
    </w:p>
    <w:p w14:paraId="14A2B158" w14:textId="77777777" w:rsidR="003702C2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lastRenderedPageBreak/>
        <w:t xml:space="preserve">Kupujúci poveruje vo veciach realizácie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07A4B7E" w14:textId="77777777" w:rsidR="002F64AB" w:rsidRPr="0026759B" w:rsidRDefault="00506A8A" w:rsidP="004B73F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696F1F" w:rsidRPr="0026759B">
          <w:rPr>
            <w:rStyle w:val="Hypertextovprepojenie"/>
            <w:rFonts w:ascii="Arial" w:hAnsi="Arial" w:cs="Arial"/>
            <w:color w:val="auto"/>
            <w:sz w:val="22"/>
            <w:szCs w:val="22"/>
            <w:u w:val="none"/>
          </w:rPr>
          <w:t>kontaktnú</w:t>
        </w:r>
      </w:hyperlink>
      <w:r w:rsidR="00696F1F" w:rsidRPr="0026759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696F1F" w:rsidRPr="0026759B">
        <w:rPr>
          <w:rFonts w:ascii="Arial" w:hAnsi="Arial" w:cs="Arial"/>
          <w:color w:val="auto"/>
          <w:sz w:val="22"/>
          <w:szCs w:val="22"/>
        </w:rPr>
        <w:t>osobu uvedenú v objednávke</w:t>
      </w:r>
    </w:p>
    <w:p w14:paraId="2EAF0867" w14:textId="5872CBAB" w:rsidR="005036AB" w:rsidRPr="0026759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Predávajúci poveruje vo veciach realizácie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>:</w:t>
      </w:r>
      <w:r w:rsidR="008E7CFE">
        <w:rPr>
          <w:rFonts w:ascii="Arial" w:hAnsi="Arial" w:cs="Arial"/>
          <w:color w:val="auto"/>
          <w:sz w:val="22"/>
          <w:szCs w:val="22"/>
        </w:rPr>
        <w:t xml:space="preserve"> .............................</w:t>
      </w:r>
    </w:p>
    <w:p w14:paraId="0BE212EA" w14:textId="77777777" w:rsidR="0034492C" w:rsidRPr="0026759B" w:rsidRDefault="0034492C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7AFC5706" w14:textId="77777777" w:rsidR="008C1B4E" w:rsidRPr="0026759B" w:rsidRDefault="008C1B4E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DA36DFA" w14:textId="77777777" w:rsidR="00C61D71" w:rsidRPr="0026759B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Čl. VII</w:t>
      </w:r>
    </w:p>
    <w:p w14:paraId="41BEDFC5" w14:textId="77777777" w:rsidR="00AF0240" w:rsidRPr="0026759B" w:rsidRDefault="00AF0240" w:rsidP="00AF0240">
      <w:pPr>
        <w:jc w:val="center"/>
        <w:rPr>
          <w:rFonts w:cs="Arial"/>
          <w:b/>
        </w:rPr>
      </w:pPr>
      <w:r w:rsidRPr="0026759B">
        <w:rPr>
          <w:rFonts w:cs="Arial"/>
          <w:b/>
        </w:rPr>
        <w:t xml:space="preserve">Zmena </w:t>
      </w:r>
      <w:r w:rsidR="006550AF" w:rsidRPr="0026759B">
        <w:rPr>
          <w:rFonts w:cs="Arial"/>
          <w:b/>
        </w:rPr>
        <w:t>dohody</w:t>
      </w:r>
    </w:p>
    <w:p w14:paraId="529B5B23" w14:textId="77777777" w:rsidR="00AF0240" w:rsidRPr="0026759B" w:rsidRDefault="00AF0240" w:rsidP="00AF0240">
      <w:pPr>
        <w:jc w:val="center"/>
        <w:rPr>
          <w:rFonts w:cs="Arial"/>
          <w:b/>
        </w:rPr>
      </w:pPr>
    </w:p>
    <w:p w14:paraId="2D042E00" w14:textId="4116A342" w:rsidR="00AF0240" w:rsidRPr="0026759B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6759B">
        <w:rPr>
          <w:rFonts w:cs="Arial"/>
        </w:rPr>
        <w:t xml:space="preserve">Túto </w:t>
      </w:r>
      <w:r w:rsidR="00025414" w:rsidRPr="0026759B">
        <w:rPr>
          <w:rFonts w:cs="Arial"/>
        </w:rPr>
        <w:t>dohodu</w:t>
      </w:r>
      <w:r w:rsidRPr="0026759B">
        <w:rPr>
          <w:rFonts w:cs="Arial"/>
        </w:rPr>
        <w:t xml:space="preserve"> je možné počas jej trvania zmeniť iba vzostupne číslovanými písomnými dodatkami, ktoré sa po podpísaní stranami </w:t>
      </w:r>
      <w:r w:rsidR="008B2D52" w:rsidRPr="0026759B">
        <w:rPr>
          <w:rFonts w:cs="Arial"/>
        </w:rPr>
        <w:t xml:space="preserve">dohody </w:t>
      </w:r>
      <w:r w:rsidRPr="0026759B">
        <w:rPr>
          <w:rFonts w:cs="Arial"/>
        </w:rPr>
        <w:t xml:space="preserve">stávajú jej nedeliteľnou súčasťou, pokiaľ tieto </w:t>
      </w:r>
      <w:r w:rsidR="00FE3392">
        <w:rPr>
          <w:rFonts w:cs="Arial"/>
        </w:rPr>
        <w:t xml:space="preserve">dodatky </w:t>
      </w:r>
      <w:r w:rsidRPr="0026759B">
        <w:rPr>
          <w:rFonts w:cs="Arial"/>
        </w:rPr>
        <w:t xml:space="preserve">budú v </w:t>
      </w:r>
      <w:r w:rsidR="00FE3392">
        <w:rPr>
          <w:rFonts w:cs="Arial"/>
        </w:rPr>
        <w:t>súlade</w:t>
      </w:r>
      <w:r w:rsidRPr="0026759B">
        <w:rPr>
          <w:rFonts w:cs="Arial"/>
        </w:rPr>
        <w:t xml:space="preserve"> s</w:t>
      </w:r>
      <w:r w:rsidR="00FE3392">
        <w:rPr>
          <w:rFonts w:cs="Arial"/>
        </w:rPr>
        <w:t> </w:t>
      </w:r>
      <w:proofErr w:type="spellStart"/>
      <w:r w:rsidR="00FE3392">
        <w:rPr>
          <w:rFonts w:cs="Arial"/>
        </w:rPr>
        <w:t>ust</w:t>
      </w:r>
      <w:proofErr w:type="spellEnd"/>
      <w:r w:rsidR="00FE3392">
        <w:rPr>
          <w:rFonts w:cs="Arial"/>
        </w:rPr>
        <w:t xml:space="preserve">. </w:t>
      </w:r>
      <w:r w:rsidRPr="0026759B">
        <w:rPr>
          <w:rFonts w:cs="Arial"/>
        </w:rPr>
        <w:t>§ 18 zákona o verejnom obstarávaní.</w:t>
      </w:r>
    </w:p>
    <w:p w14:paraId="14657924" w14:textId="77777777" w:rsidR="00AF0240" w:rsidRPr="0026759B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6759B">
        <w:rPr>
          <w:rFonts w:cs="Arial"/>
        </w:rPr>
        <w:t xml:space="preserve">Túto </w:t>
      </w:r>
      <w:r w:rsidR="00321EB5" w:rsidRPr="0026759B">
        <w:rPr>
          <w:rFonts w:cs="Arial"/>
        </w:rPr>
        <w:t>dohodu</w:t>
      </w:r>
      <w:r w:rsidRPr="0026759B">
        <w:rPr>
          <w:rFonts w:cs="Arial"/>
        </w:rPr>
        <w:t xml:space="preserve"> je možné počas jej trvania zmeniť bez nového verejného obstarávania dodatkom k tejto </w:t>
      </w:r>
      <w:r w:rsidR="0083194C" w:rsidRPr="0026759B">
        <w:rPr>
          <w:rFonts w:cs="Arial"/>
        </w:rPr>
        <w:t>dohode</w:t>
      </w:r>
      <w:r w:rsidRPr="0026759B">
        <w:rPr>
          <w:rFonts w:cs="Arial"/>
        </w:rPr>
        <w:t xml:space="preserve">, avšak maximálne do 10% hodnoty pôvodnej zmluvnej ceny uvedenej v čl. V ods. 3 tejto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>.</w:t>
      </w:r>
    </w:p>
    <w:p w14:paraId="13E503F7" w14:textId="3E6660F2" w:rsidR="00AF0240" w:rsidRPr="0026759B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6759B">
        <w:rPr>
          <w:rFonts w:cs="Arial"/>
        </w:rPr>
        <w:t xml:space="preserve">Túto </w:t>
      </w:r>
      <w:r w:rsidR="00321EB5" w:rsidRPr="0026759B">
        <w:rPr>
          <w:rFonts w:cs="Arial"/>
        </w:rPr>
        <w:t>dohodu</w:t>
      </w:r>
      <w:r w:rsidRPr="0026759B">
        <w:rPr>
          <w:rFonts w:cs="Arial"/>
        </w:rPr>
        <w:t xml:space="preserve"> je </w:t>
      </w:r>
      <w:r w:rsidR="00D02620">
        <w:rPr>
          <w:rFonts w:cs="Arial"/>
        </w:rPr>
        <w:t>kupujúci</w:t>
      </w:r>
      <w:r w:rsidRPr="0026759B">
        <w:rPr>
          <w:rFonts w:cs="Arial"/>
        </w:rPr>
        <w:t xml:space="preserve"> oprávnený zmeniť vo forme písomného dodatku k tejto </w:t>
      </w:r>
      <w:r w:rsidR="0083194C" w:rsidRPr="0026759B">
        <w:rPr>
          <w:rFonts w:cs="Arial"/>
        </w:rPr>
        <w:t>dohode</w:t>
      </w:r>
      <w:r w:rsidRPr="0026759B">
        <w:rPr>
          <w:rFonts w:cs="Arial"/>
        </w:rPr>
        <w:t xml:space="preserve"> počas jej trvania v nasledovných prípadoch, ak:</w:t>
      </w:r>
    </w:p>
    <w:p w14:paraId="53D5E2D0" w14:textId="37686001" w:rsidR="00AF0240" w:rsidRPr="0026759B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6759B">
        <w:rPr>
          <w:rFonts w:cs="Arial"/>
        </w:rPr>
        <w:t xml:space="preserve">nastane potreba realizácie doplňujúcich služieb, ktoré sú nevyhnutné pre splnenie predmetu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 xml:space="preserve">, avšak nie sú zahrnuté v tejto </w:t>
      </w:r>
      <w:r w:rsidR="0083194C" w:rsidRPr="0026759B">
        <w:rPr>
          <w:rFonts w:cs="Arial"/>
        </w:rPr>
        <w:t>dohode</w:t>
      </w:r>
      <w:r w:rsidRPr="0026759B">
        <w:rPr>
          <w:rFonts w:cs="Arial"/>
        </w:rPr>
        <w:t xml:space="preserve">, nakoľko ich poskytuje  pôvodný </w:t>
      </w:r>
      <w:r w:rsidR="00C52858">
        <w:rPr>
          <w:rFonts w:cs="Arial"/>
        </w:rPr>
        <w:t>predávajúci</w:t>
      </w:r>
      <w:r w:rsidRPr="0026759B">
        <w:rPr>
          <w:rFonts w:cs="Arial"/>
        </w:rPr>
        <w:t xml:space="preserve"> a zmena </w:t>
      </w:r>
      <w:r w:rsidR="00C52858">
        <w:rPr>
          <w:rFonts w:cs="Arial"/>
        </w:rPr>
        <w:t>predávajúceho</w:t>
      </w:r>
      <w:r w:rsidRPr="0026759B">
        <w:rPr>
          <w:rFonts w:cs="Arial"/>
        </w:rPr>
        <w:t xml:space="preserve"> nie je možná z ekonomických alebo technických dôvodov, pričom ide najmä o požiadavku vzájomnej zameniteľnosti alebo </w:t>
      </w:r>
      <w:proofErr w:type="spellStart"/>
      <w:r w:rsidRPr="0026759B">
        <w:rPr>
          <w:rFonts w:cs="Arial"/>
        </w:rPr>
        <w:t>interoperability</w:t>
      </w:r>
      <w:proofErr w:type="spellEnd"/>
      <w:r w:rsidRPr="0026759B">
        <w:rPr>
          <w:rFonts w:cs="Arial"/>
        </w:rPr>
        <w:t xml:space="preserve"> s existujúcimi službami a spôsobí </w:t>
      </w:r>
      <w:r w:rsidR="00D02620">
        <w:rPr>
          <w:rFonts w:cs="Arial"/>
        </w:rPr>
        <w:t>kupujúcemu</w:t>
      </w:r>
      <w:r w:rsidRPr="0026759B">
        <w:rPr>
          <w:rFonts w:cs="Arial"/>
        </w:rPr>
        <w:t xml:space="preserve"> významné ťažkosti alebo podstatnú duplicitu nákladov, pričom hodnota všetkých oprávnených zmien nepresiahne 50% hodnoty pôvodnej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 xml:space="preserve"> podľa čl. V ods. 3 tejto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>,</w:t>
      </w:r>
    </w:p>
    <w:p w14:paraId="4F6B155C" w14:textId="0C228242" w:rsidR="00B358A5" w:rsidRPr="0026759B" w:rsidRDefault="00AF0240" w:rsidP="00735A05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6759B">
        <w:rPr>
          <w:rFonts w:cs="Arial"/>
        </w:rPr>
        <w:t xml:space="preserve">potreba zmeny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 xml:space="preserve"> vyplynie z okolností, ktoré </w:t>
      </w:r>
      <w:r w:rsidR="00D02620">
        <w:rPr>
          <w:rFonts w:cs="Arial"/>
        </w:rPr>
        <w:t>kupujúci</w:t>
      </w:r>
      <w:r w:rsidRPr="0026759B">
        <w:rPr>
          <w:rFonts w:cs="Arial"/>
        </w:rPr>
        <w:t xml:space="preserve"> nemohol pri vynaložení náležitej starostlivosti predvídať,</w:t>
      </w:r>
    </w:p>
    <w:p w14:paraId="5A1F556B" w14:textId="22EBC684" w:rsidR="00AF0240" w:rsidRPr="0026759B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6759B">
        <w:rPr>
          <w:rFonts w:cs="Arial"/>
        </w:rPr>
        <w:t xml:space="preserve">v prípade vzniku skutočností definovaných ako vyššia moc alebo nepredvídaných  prekážok zo strany </w:t>
      </w:r>
      <w:r w:rsidR="00D02620">
        <w:rPr>
          <w:rFonts w:cs="Arial"/>
        </w:rPr>
        <w:t>kupujúceho</w:t>
      </w:r>
      <w:r w:rsidRPr="0026759B">
        <w:rPr>
          <w:rFonts w:cs="Arial"/>
        </w:rPr>
        <w:t xml:space="preserve">, </w:t>
      </w:r>
    </w:p>
    <w:p w14:paraId="7F1CD264" w14:textId="77777777" w:rsidR="00AF0240" w:rsidRPr="0026759B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6759B">
        <w:rPr>
          <w:rFonts w:cs="Arial"/>
        </w:rPr>
        <w:t xml:space="preserve">nastane potreba vykonať formálne alebo administratívne zmeny </w:t>
      </w:r>
      <w:r w:rsidR="006550AF" w:rsidRPr="0026759B">
        <w:rPr>
          <w:rFonts w:cs="Arial"/>
        </w:rPr>
        <w:t>dohody</w:t>
      </w:r>
      <w:r w:rsidRPr="0026759B">
        <w:rPr>
          <w:rFonts w:cs="Arial"/>
        </w:rPr>
        <w:t xml:space="preserve"> (napr. zmena v osobe štatutárneho orgánu, sídla, zmena čísla bankového účtu a pod.)</w:t>
      </w:r>
      <w:r w:rsidR="00303796" w:rsidRPr="0026759B">
        <w:rPr>
          <w:rFonts w:cs="Arial"/>
        </w:rPr>
        <w:t>.</w:t>
      </w:r>
    </w:p>
    <w:p w14:paraId="0FC05572" w14:textId="77777777" w:rsidR="003463E0" w:rsidRPr="0026759B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6759B">
        <w:rPr>
          <w:rFonts w:cs="Arial"/>
        </w:rPr>
        <w:t xml:space="preserve">V súlade s </w:t>
      </w:r>
      <w:proofErr w:type="spellStart"/>
      <w:r w:rsidRPr="0026759B">
        <w:rPr>
          <w:rFonts w:cs="Arial"/>
        </w:rPr>
        <w:t>ust</w:t>
      </w:r>
      <w:proofErr w:type="spellEnd"/>
      <w:r w:rsidRPr="0026759B">
        <w:rPr>
          <w:rFonts w:cs="Arial"/>
        </w:rPr>
        <w:t xml:space="preserve">. § 18 ods. 1 písm. a) zákona o verejnom obstarávaní  sú strany dohody oprávnené na základe súhlasu obidvoch strán uzavrieť dodatok k tejto dohode a rozšíriť rozsah predmetu tejto dohody o nové druhy tovaru, ktoré neboli zahrnuté do pôvodnej dohody, ak </w:t>
      </w:r>
    </w:p>
    <w:p w14:paraId="609AA77E" w14:textId="77777777" w:rsidR="003463E0" w:rsidRPr="0026759B" w:rsidRDefault="003463E0" w:rsidP="00DE51AE">
      <w:pPr>
        <w:ind w:left="851" w:hanging="284"/>
        <w:jc w:val="both"/>
        <w:rPr>
          <w:rFonts w:cs="Arial"/>
        </w:rPr>
      </w:pPr>
      <w:r w:rsidRPr="0026759B">
        <w:rPr>
          <w:rFonts w:cs="Arial"/>
        </w:rPr>
        <w:t>a)</w:t>
      </w:r>
      <w:r w:rsidRPr="0026759B">
        <w:rPr>
          <w:rFonts w:cs="Arial"/>
        </w:rPr>
        <w:tab/>
        <w:t>potreba dodávania týchto druhov tovarov vznikla počas trvania tejto dohody,</w:t>
      </w:r>
    </w:p>
    <w:p w14:paraId="281865A4" w14:textId="77777777" w:rsidR="003463E0" w:rsidRPr="0026759B" w:rsidRDefault="003463E0" w:rsidP="00DE51AE">
      <w:pPr>
        <w:ind w:left="851" w:hanging="284"/>
        <w:jc w:val="both"/>
        <w:rPr>
          <w:rFonts w:cs="Arial"/>
        </w:rPr>
      </w:pPr>
      <w:r w:rsidRPr="0026759B">
        <w:rPr>
          <w:rFonts w:cs="Arial"/>
        </w:rPr>
        <w:t>b)</w:t>
      </w:r>
      <w:r w:rsidRPr="0026759B">
        <w:rPr>
          <w:rFonts w:cs="Arial"/>
        </w:rPr>
        <w:tab/>
        <w:t xml:space="preserve">predmetom dodatku je dohoda o cene nových druhov tovarov a </w:t>
      </w:r>
    </w:p>
    <w:p w14:paraId="4B000863" w14:textId="77777777" w:rsidR="003463E0" w:rsidRPr="0026759B" w:rsidRDefault="003463E0" w:rsidP="00DE51AE">
      <w:pPr>
        <w:ind w:left="851" w:hanging="284"/>
        <w:jc w:val="both"/>
        <w:rPr>
          <w:rFonts w:cs="Arial"/>
        </w:rPr>
      </w:pPr>
      <w:r w:rsidRPr="0026759B">
        <w:rPr>
          <w:rFonts w:cs="Arial"/>
        </w:rPr>
        <w:t>c)</w:t>
      </w:r>
      <w:r w:rsidRPr="0026759B">
        <w:rPr>
          <w:rFonts w:cs="Arial"/>
        </w:rPr>
        <w:tab/>
        <w:t>dodávky nových druhov tovarov predávajúci ponúka kupujúcemu za akciové ceny pri zachovaní akosti a kvality.</w:t>
      </w:r>
    </w:p>
    <w:p w14:paraId="5B4EA690" w14:textId="77777777" w:rsidR="003463E0" w:rsidRPr="001D4B4A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1D4B4A">
        <w:rPr>
          <w:rFonts w:cs="Arial"/>
        </w:rPr>
        <w:t xml:space="preserve">V súlade s </w:t>
      </w:r>
      <w:proofErr w:type="spellStart"/>
      <w:r w:rsidRPr="001D4B4A">
        <w:rPr>
          <w:rFonts w:cs="Arial"/>
        </w:rPr>
        <w:t>ust</w:t>
      </w:r>
      <w:proofErr w:type="spellEnd"/>
      <w:r w:rsidRPr="001D4B4A">
        <w:rPr>
          <w:rFonts w:cs="Arial"/>
        </w:rPr>
        <w:t>. § 18 ods. 1 písm. a) zákona o verejnom obstarávaní  sú strany dohody oprávnené na základe súhlasu obidvoch strán uzavrieť dodatok k tejto dohode a nahradiť druhy tovaru uvedené v Prílohe č. 1 novými druhmi tovaru, ak</w:t>
      </w:r>
    </w:p>
    <w:p w14:paraId="7358D207" w14:textId="77777777" w:rsidR="0071618E" w:rsidRPr="001D4B4A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1D4B4A">
        <w:rPr>
          <w:rFonts w:cs="Arial"/>
        </w:rPr>
        <w:t>nové druhy tovaru majú kvalitatívne lepšie zloženie a vlastnosti, ako majú druhy tovaru, ktoré sa nimi nahrádzajú alebo je preukázateľne ukončená výroba nahradzovaného druhu tovaru,</w:t>
      </w:r>
    </w:p>
    <w:p w14:paraId="317E5014" w14:textId="77777777" w:rsidR="0071618E" w:rsidRPr="001D4B4A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1D4B4A">
        <w:rPr>
          <w:rFonts w:cs="Arial"/>
        </w:rPr>
        <w:t xml:space="preserve">predmetom dodatku je dohoda o cene nových druhov tovarov, </w:t>
      </w:r>
    </w:p>
    <w:p w14:paraId="55D2DAB8" w14:textId="77777777" w:rsidR="003463E0" w:rsidRPr="001D4B4A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1D4B4A">
        <w:rPr>
          <w:rFonts w:cs="Arial"/>
        </w:rPr>
        <w:t>cena nových druhov tovaru nepresiahne cenu nahradzovaných druhov tovaru.</w:t>
      </w:r>
    </w:p>
    <w:p w14:paraId="2DD4F1B0" w14:textId="4859C3A7" w:rsidR="00C70B79" w:rsidRPr="001D4B4A" w:rsidRDefault="00C70B79" w:rsidP="00735A05">
      <w:pPr>
        <w:ind w:left="567"/>
        <w:jc w:val="both"/>
        <w:rPr>
          <w:rFonts w:cs="Arial"/>
        </w:rPr>
      </w:pPr>
    </w:p>
    <w:p w14:paraId="36B3B88F" w14:textId="77777777" w:rsidR="00F70540" w:rsidRPr="001D4B4A" w:rsidRDefault="00F70540" w:rsidP="00735A05">
      <w:pPr>
        <w:ind w:left="567"/>
        <w:jc w:val="both"/>
        <w:rPr>
          <w:rFonts w:cs="Arial"/>
        </w:rPr>
      </w:pPr>
    </w:p>
    <w:p w14:paraId="6FE9C886" w14:textId="0C3A4E64" w:rsidR="00C70B79" w:rsidRDefault="00C70B79" w:rsidP="00735A05">
      <w:pPr>
        <w:ind w:left="567"/>
        <w:jc w:val="both"/>
        <w:rPr>
          <w:rFonts w:cs="Arial"/>
          <w:color w:val="FF0000"/>
        </w:rPr>
      </w:pPr>
    </w:p>
    <w:p w14:paraId="2BDC1711" w14:textId="392D33D2" w:rsidR="00AF0240" w:rsidRDefault="00C70B79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  <w:r>
        <w:rPr>
          <w:rFonts w:ascii="MicrosoftSansSerif" w:eastAsia="MicrosoftSansSerif" w:hAnsiTheme="minorHAnsi" w:cs="MicrosoftSansSerif"/>
          <w:sz w:val="18"/>
          <w:szCs w:val="18"/>
          <w:lang w:eastAsia="en-US"/>
        </w:rPr>
        <w:t xml:space="preserve"> </w:t>
      </w:r>
    </w:p>
    <w:p w14:paraId="1629CE91" w14:textId="1AE2885E" w:rsidR="00EB498E" w:rsidRDefault="00EB498E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7F963285" w14:textId="0DFD296A" w:rsidR="00EB498E" w:rsidRDefault="00EB498E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442A9176" w14:textId="3234C432" w:rsidR="00EB498E" w:rsidRDefault="00EB498E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2D5777A0" w14:textId="5F2E48E6" w:rsidR="00EB498E" w:rsidRDefault="00EB498E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0DAF78B9" w14:textId="36502053" w:rsidR="00904126" w:rsidRDefault="00904126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3AF4D769" w14:textId="77777777" w:rsidR="00904126" w:rsidRDefault="00904126" w:rsidP="00F70540">
      <w:pPr>
        <w:autoSpaceDE w:val="0"/>
        <w:autoSpaceDN w:val="0"/>
        <w:adjustRightInd w:val="0"/>
        <w:rPr>
          <w:rFonts w:ascii="MicrosoftSansSerif" w:eastAsia="MicrosoftSansSerif" w:hAnsiTheme="minorHAnsi" w:cs="MicrosoftSansSerif"/>
          <w:sz w:val="18"/>
          <w:szCs w:val="18"/>
          <w:lang w:eastAsia="en-US"/>
        </w:rPr>
      </w:pPr>
    </w:p>
    <w:p w14:paraId="4FAD2B13" w14:textId="77777777" w:rsidR="00EB498E" w:rsidRPr="00C70B79" w:rsidRDefault="00EB498E" w:rsidP="00F70540">
      <w:pPr>
        <w:autoSpaceDE w:val="0"/>
        <w:autoSpaceDN w:val="0"/>
        <w:adjustRightInd w:val="0"/>
        <w:rPr>
          <w:rFonts w:cs="Arial"/>
          <w:b/>
          <w:bCs/>
          <w:color w:val="FF0000"/>
          <w:szCs w:val="22"/>
        </w:rPr>
      </w:pPr>
    </w:p>
    <w:p w14:paraId="356DBA33" w14:textId="77777777" w:rsidR="00A76D66" w:rsidRPr="0026759B" w:rsidRDefault="00A76D66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8CF3E5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VII</w:t>
      </w:r>
      <w:r w:rsidR="00A76D66" w:rsidRPr="0026759B">
        <w:rPr>
          <w:rFonts w:ascii="Arial" w:hAnsi="Arial" w:cs="Arial"/>
          <w:b/>
          <w:bCs/>
          <w:color w:val="auto"/>
          <w:sz w:val="22"/>
          <w:szCs w:val="22"/>
        </w:rPr>
        <w:t>I</w:t>
      </w:r>
    </w:p>
    <w:p w14:paraId="337568F7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Záručné podmienky a zodpovednosť za vady </w:t>
      </w:r>
    </w:p>
    <w:p w14:paraId="3A489E3A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0EEAF063" w14:textId="77777777" w:rsidR="002D2BCC" w:rsidRPr="0026759B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Predávajúci zodpovedá za to, že tovar</w:t>
      </w:r>
      <w:r w:rsidR="002D2BCC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bude riadne dodaný v súlade s touto </w:t>
      </w:r>
      <w:r w:rsidR="0083194C" w:rsidRPr="0026759B">
        <w:rPr>
          <w:rFonts w:ascii="Arial" w:hAnsi="Arial" w:cs="Arial"/>
          <w:color w:val="auto"/>
          <w:sz w:val="22"/>
          <w:szCs w:val="22"/>
        </w:rPr>
        <w:t>dohodou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, </w:t>
      </w:r>
      <w:r w:rsidR="002D2BCC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bude mať vlastnosti dohodnuté v tejto </w:t>
      </w:r>
      <w:r w:rsidR="0083194C" w:rsidRPr="0026759B">
        <w:rPr>
          <w:rFonts w:ascii="Arial" w:hAnsi="Arial" w:cs="Arial"/>
          <w:color w:val="auto"/>
          <w:sz w:val="22"/>
          <w:szCs w:val="22"/>
        </w:rPr>
        <w:t>dohode</w:t>
      </w:r>
      <w:r w:rsidRPr="0026759B">
        <w:rPr>
          <w:rFonts w:ascii="Arial" w:hAnsi="Arial" w:cs="Arial"/>
          <w:color w:val="auto"/>
          <w:sz w:val="22"/>
          <w:szCs w:val="22"/>
        </w:rPr>
        <w:t>, bude v súlade so všeobecne záväznými právnymi predpismi  a bude zodpovedať požiadavkám stanoveným v technických normách.</w:t>
      </w:r>
    </w:p>
    <w:p w14:paraId="6614CD38" w14:textId="77777777" w:rsidR="002D2BCC" w:rsidRPr="0026759B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Predávajúci poskytne na tovar </w:t>
      </w:r>
      <w:r w:rsidR="00B24013" w:rsidRPr="0026759B">
        <w:rPr>
          <w:rFonts w:ascii="Arial" w:hAnsi="Arial" w:cs="Arial"/>
          <w:color w:val="auto"/>
          <w:sz w:val="22"/>
          <w:szCs w:val="22"/>
        </w:rPr>
        <w:t xml:space="preserve"> záruku na tovar v rozsahu 24 mesiacov odo dňa dodania tovaru</w:t>
      </w:r>
      <w:r w:rsidRPr="0026759B">
        <w:rPr>
          <w:rFonts w:ascii="Arial" w:hAnsi="Arial" w:cs="Arial"/>
          <w:color w:val="auto"/>
          <w:sz w:val="22"/>
          <w:szCs w:val="22"/>
        </w:rPr>
        <w:t>.</w:t>
      </w:r>
      <w:r w:rsidRPr="0026759B">
        <w:rPr>
          <w:rFonts w:ascii="Arial" w:eastAsia="Calibri" w:hAnsi="Arial" w:cs="Arial"/>
          <w:color w:val="auto"/>
          <w:szCs w:val="22"/>
        </w:rPr>
        <w:t xml:space="preserve">  </w:t>
      </w:r>
    </w:p>
    <w:p w14:paraId="4711D395" w14:textId="77777777" w:rsidR="002D2BCC" w:rsidRPr="0026759B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Vady zjavné,  kvalitatívne alebo množstevné, zistené pri prevzatí tovaru, je kupujúci oprávnený reklamovať v lehote najneskôr do  24 hodín  odo d</w:t>
      </w:r>
      <w:r w:rsidR="00636649" w:rsidRPr="0026759B">
        <w:rPr>
          <w:rFonts w:ascii="Arial" w:hAnsi="Arial" w:cs="Arial"/>
          <w:color w:val="auto"/>
          <w:sz w:val="22"/>
          <w:szCs w:val="22"/>
        </w:rPr>
        <w:t xml:space="preserve">ňa prevzatia tovaru </w:t>
      </w:r>
      <w:r w:rsidRPr="0026759B">
        <w:rPr>
          <w:rFonts w:ascii="Arial" w:hAnsi="Arial" w:cs="Arial"/>
          <w:color w:val="auto"/>
          <w:sz w:val="22"/>
          <w:szCs w:val="22"/>
        </w:rPr>
        <w:t>vo forme písomnej reklamácie.</w:t>
      </w:r>
    </w:p>
    <w:p w14:paraId="11EEC6BC" w14:textId="77777777" w:rsidR="00C05502" w:rsidRPr="0026759B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Skryté vady kupujúci má právo reklamovať bez zbytočného odkladu, najneskôr do konca záručnej lehoty. </w:t>
      </w:r>
    </w:p>
    <w:p w14:paraId="104AD857" w14:textId="77777777" w:rsidR="00C05502" w:rsidRPr="0026759B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Reklamácie na dodaný tovar je predávajúci povinný vybaviť v lehote do </w:t>
      </w:r>
      <w:r w:rsidRPr="00C70B79">
        <w:rPr>
          <w:rFonts w:ascii="Arial" w:hAnsi="Arial" w:cs="Arial"/>
          <w:color w:val="auto"/>
          <w:sz w:val="22"/>
          <w:szCs w:val="22"/>
        </w:rPr>
        <w:t xml:space="preserve">3 (troch) pracovných dní </w:t>
      </w:r>
      <w:r w:rsidRPr="0026759B">
        <w:rPr>
          <w:rFonts w:ascii="Arial" w:hAnsi="Arial" w:cs="Arial"/>
          <w:color w:val="auto"/>
          <w:sz w:val="22"/>
          <w:szCs w:val="22"/>
        </w:rPr>
        <w:t>odo dňa riadneho doručenia písomnej reklamácie.  Prípadné nároky z vád tovaru sú riešené v zmysle príslušných ustanovení Obchodného zákonníka.</w:t>
      </w:r>
    </w:p>
    <w:p w14:paraId="225A445E" w14:textId="77777777" w:rsidR="00C05502" w:rsidRPr="0026759B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Kupujúci je povinný doručiť reklamáciu predávajúcemu poštou, e-mailom alebo faxom a to okamžite po zistení vady na dodanom tovare, najneskôr do skončenia záručnej lehoty.</w:t>
      </w:r>
    </w:p>
    <w:p w14:paraId="7BFD9DEA" w14:textId="77777777" w:rsidR="0007016E" w:rsidRPr="0026759B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Kupujúci je oprávnený v prípade zistenia akýchkoľvek vád dodaného tovaru žiadať od predávajúceho: </w:t>
      </w:r>
    </w:p>
    <w:p w14:paraId="4BA01D0F" w14:textId="127BC074" w:rsidR="0007016E" w:rsidRPr="0026759B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výmenu </w:t>
      </w:r>
      <w:r w:rsidR="00AF263F">
        <w:rPr>
          <w:rFonts w:cs="Arial"/>
          <w:szCs w:val="22"/>
        </w:rPr>
        <w:t>chybného</w:t>
      </w:r>
      <w:r w:rsidRPr="0026759B">
        <w:rPr>
          <w:rFonts w:cs="Arial"/>
          <w:szCs w:val="22"/>
        </w:rPr>
        <w:t xml:space="preserve"> tovaru za nový, bez</w:t>
      </w:r>
      <w:r w:rsidR="00AF263F">
        <w:rPr>
          <w:rFonts w:cs="Arial"/>
          <w:szCs w:val="22"/>
        </w:rPr>
        <w:t>chybný</w:t>
      </w:r>
      <w:r w:rsidRPr="0026759B">
        <w:rPr>
          <w:rFonts w:cs="Arial"/>
          <w:szCs w:val="22"/>
        </w:rPr>
        <w:t xml:space="preserve"> tovar, </w:t>
      </w:r>
      <w:r w:rsidRPr="00C70B79">
        <w:rPr>
          <w:rFonts w:cs="Arial"/>
          <w:szCs w:val="22"/>
        </w:rPr>
        <w:t xml:space="preserve">najneskôr do 3 (troch) pracovných dní </w:t>
      </w:r>
      <w:r w:rsidRPr="0026759B">
        <w:rPr>
          <w:rFonts w:cs="Arial"/>
          <w:szCs w:val="22"/>
        </w:rPr>
        <w:t>odo dňa uplatnenia reklamácie;</w:t>
      </w:r>
    </w:p>
    <w:p w14:paraId="58879673" w14:textId="208EC766" w:rsidR="0007016E" w:rsidRPr="0026759B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odstúpenie od objednávky tovaru v prípade nesplnenia povinnosti predávajúceho vymeniť </w:t>
      </w:r>
      <w:r w:rsidR="00AF263F">
        <w:rPr>
          <w:rFonts w:cs="Arial"/>
          <w:szCs w:val="22"/>
        </w:rPr>
        <w:t>chybný</w:t>
      </w:r>
      <w:r w:rsidRPr="0026759B">
        <w:rPr>
          <w:rFonts w:cs="Arial"/>
          <w:szCs w:val="22"/>
        </w:rPr>
        <w:t xml:space="preserve"> tovar do 3 (troch) pracovných dní odo dňa doručenia reklamácie za nový, bez</w:t>
      </w:r>
      <w:r w:rsidR="00AF263F">
        <w:rPr>
          <w:rFonts w:cs="Arial"/>
          <w:szCs w:val="22"/>
        </w:rPr>
        <w:t>chybný</w:t>
      </w:r>
      <w:r w:rsidRPr="0026759B">
        <w:rPr>
          <w:rFonts w:cs="Arial"/>
          <w:szCs w:val="22"/>
        </w:rPr>
        <w:t xml:space="preserve"> tovar;</w:t>
      </w:r>
    </w:p>
    <w:p w14:paraId="64A396FC" w14:textId="22D50938" w:rsidR="0007016E" w:rsidRPr="0026759B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náhradu škody spôsobenej dodaním </w:t>
      </w:r>
      <w:r w:rsidR="00AF263F">
        <w:rPr>
          <w:rFonts w:cs="Arial"/>
          <w:szCs w:val="22"/>
        </w:rPr>
        <w:t>chybného</w:t>
      </w:r>
      <w:r w:rsidRPr="0026759B">
        <w:rPr>
          <w:rFonts w:cs="Arial"/>
          <w:szCs w:val="22"/>
        </w:rPr>
        <w:t xml:space="preserve"> tovaru.</w:t>
      </w:r>
    </w:p>
    <w:p w14:paraId="72E4403F" w14:textId="78D290CC" w:rsidR="0007016E" w:rsidRPr="0026759B" w:rsidRDefault="0007016E" w:rsidP="00735A05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cs="Arial"/>
          <w:color w:val="auto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 xml:space="preserve">V prípade opakovaného dodania </w:t>
      </w:r>
      <w:r w:rsidR="00AF263F">
        <w:rPr>
          <w:rFonts w:ascii="Arial" w:hAnsi="Arial" w:cs="Arial"/>
          <w:color w:val="auto"/>
          <w:sz w:val="22"/>
          <w:szCs w:val="22"/>
        </w:rPr>
        <w:t>chybného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tovaru predávajúcim má kupujúci prá</w:t>
      </w:r>
      <w:r w:rsidR="00CF344B" w:rsidRPr="0026759B">
        <w:rPr>
          <w:rFonts w:ascii="Arial" w:hAnsi="Arial" w:cs="Arial"/>
          <w:color w:val="auto"/>
          <w:sz w:val="22"/>
          <w:szCs w:val="22"/>
        </w:rPr>
        <w:t xml:space="preserve">vo na odstúpenie od tejto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a bezodkladné vrátenie zaplatenej kúpnej ceny za dodaný </w:t>
      </w:r>
      <w:r w:rsidR="00AF263F">
        <w:rPr>
          <w:rFonts w:ascii="Arial" w:hAnsi="Arial" w:cs="Arial"/>
          <w:color w:val="auto"/>
          <w:sz w:val="22"/>
          <w:szCs w:val="22"/>
        </w:rPr>
        <w:t>chybný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tovar.</w:t>
      </w:r>
    </w:p>
    <w:p w14:paraId="3981B702" w14:textId="77777777" w:rsidR="008C1B4E" w:rsidRPr="0026759B" w:rsidRDefault="008C1B4E" w:rsidP="00242F24">
      <w:pPr>
        <w:pStyle w:val="Default"/>
        <w:tabs>
          <w:tab w:val="left" w:pos="0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1E3CDA" w14:textId="77777777" w:rsidR="003702C2" w:rsidRPr="0026759B" w:rsidRDefault="003702C2" w:rsidP="009403E4">
      <w:pPr>
        <w:pStyle w:val="Default"/>
        <w:tabs>
          <w:tab w:val="left" w:pos="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Čl. </w:t>
      </w:r>
      <w:r w:rsidR="00261FC9" w:rsidRPr="0026759B">
        <w:rPr>
          <w:rFonts w:ascii="Arial" w:hAnsi="Arial" w:cs="Arial"/>
          <w:b/>
          <w:bCs/>
          <w:color w:val="auto"/>
          <w:sz w:val="22"/>
          <w:szCs w:val="22"/>
        </w:rPr>
        <w:t>IX</w:t>
      </w:r>
    </w:p>
    <w:p w14:paraId="2A113A08" w14:textId="77777777" w:rsidR="003702C2" w:rsidRPr="0026759B" w:rsidRDefault="007124A9" w:rsidP="00EB1948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3702C2" w:rsidRPr="0026759B">
        <w:rPr>
          <w:rFonts w:ascii="Arial" w:hAnsi="Arial" w:cs="Arial"/>
          <w:b/>
          <w:bCs/>
          <w:color w:val="auto"/>
          <w:sz w:val="22"/>
          <w:szCs w:val="22"/>
        </w:rPr>
        <w:t>ankcie</w:t>
      </w:r>
    </w:p>
    <w:p w14:paraId="71EC1FA4" w14:textId="77777777" w:rsidR="003702C2" w:rsidRPr="0026759B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86D583" w14:textId="56C3EA64" w:rsidR="003702C2" w:rsidRPr="0026759B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V prípade omeškania</w:t>
      </w:r>
      <w:r w:rsidR="00384686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>predávajúceho s</w:t>
      </w:r>
      <w:r w:rsidR="00110436" w:rsidRPr="0026759B">
        <w:rPr>
          <w:rFonts w:ascii="Arial" w:hAnsi="Arial" w:cs="Arial"/>
          <w:color w:val="auto"/>
          <w:sz w:val="22"/>
          <w:szCs w:val="22"/>
        </w:rPr>
        <w:t>o splnením dohodnutého termínu dodania objednaného tovaru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je kupujúci oprávnený požadovať od predávajúceho zmluvnú pokutu vo výške 0,</w:t>
      </w:r>
      <w:r w:rsidR="00510BF0">
        <w:rPr>
          <w:rFonts w:ascii="Arial" w:hAnsi="Arial" w:cs="Arial"/>
          <w:color w:val="auto"/>
          <w:sz w:val="22"/>
          <w:szCs w:val="22"/>
        </w:rPr>
        <w:t>1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% z ceny tovaru, ktor</w:t>
      </w:r>
      <w:r w:rsidR="00384686" w:rsidRPr="0026759B">
        <w:rPr>
          <w:rFonts w:ascii="Arial" w:hAnsi="Arial" w:cs="Arial"/>
          <w:color w:val="auto"/>
          <w:sz w:val="22"/>
          <w:szCs w:val="22"/>
        </w:rPr>
        <w:t>ého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sa omeškanie týka</w:t>
      </w:r>
      <w:r w:rsidR="00384686" w:rsidRPr="0026759B">
        <w:rPr>
          <w:rFonts w:ascii="Arial" w:hAnsi="Arial" w:cs="Arial"/>
          <w:color w:val="auto"/>
          <w:sz w:val="22"/>
          <w:szCs w:val="22"/>
        </w:rPr>
        <w:t>, a to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za každý</w:t>
      </w:r>
      <w:r w:rsidR="00384686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aj začatý deň omeškania. </w:t>
      </w:r>
      <w:r w:rsidR="00B4540C" w:rsidRPr="0026759B">
        <w:rPr>
          <w:rFonts w:ascii="Arial" w:hAnsi="Arial" w:cs="Arial"/>
          <w:color w:val="auto"/>
          <w:sz w:val="22"/>
          <w:szCs w:val="22"/>
        </w:rPr>
        <w:t>Uplatnením zmluvnej pokuty nie je dotknutý nárok kupujúceho na náhradu škody.</w:t>
      </w:r>
    </w:p>
    <w:p w14:paraId="71B9AAAC" w14:textId="35213C3F" w:rsidR="003702C2" w:rsidRPr="0026759B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V prípade omeškania</w:t>
      </w:r>
      <w:r w:rsidR="00DD3AEA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>kupujúceho s úhradou faktúr</w:t>
      </w:r>
      <w:r w:rsidR="00DD3AEA" w:rsidRPr="0026759B">
        <w:rPr>
          <w:rFonts w:ascii="Arial" w:hAnsi="Arial" w:cs="Arial"/>
          <w:color w:val="auto"/>
          <w:sz w:val="22"/>
          <w:szCs w:val="22"/>
        </w:rPr>
        <w:t>y v dohodnutom termíne splatnosti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je predávajúci oprávnený uplatniť voči kupujúcemu úrok z omeškania vo výške </w:t>
      </w:r>
      <w:r w:rsidR="000A16A5" w:rsidRPr="0026759B">
        <w:rPr>
          <w:rFonts w:ascii="Arial" w:hAnsi="Arial" w:cs="Arial"/>
          <w:color w:val="auto"/>
          <w:sz w:val="22"/>
          <w:szCs w:val="22"/>
        </w:rPr>
        <w:t xml:space="preserve">podľa </w:t>
      </w:r>
      <w:proofErr w:type="spellStart"/>
      <w:r w:rsidR="000A16A5" w:rsidRPr="0026759B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="000A16A5" w:rsidRPr="0026759B">
        <w:rPr>
          <w:rFonts w:ascii="Arial" w:hAnsi="Arial" w:cs="Arial"/>
          <w:color w:val="auto"/>
          <w:sz w:val="22"/>
          <w:szCs w:val="22"/>
        </w:rPr>
        <w:t xml:space="preserve">. § 369 ods. 2 Obchodného zákonníka </w:t>
      </w:r>
      <w:r w:rsidRPr="0026759B">
        <w:rPr>
          <w:rFonts w:ascii="Arial" w:hAnsi="Arial" w:cs="Arial"/>
          <w:color w:val="auto"/>
          <w:sz w:val="22"/>
          <w:szCs w:val="22"/>
        </w:rPr>
        <w:t>z neuhradenej fakturovanej čiastky za každý</w:t>
      </w:r>
      <w:r w:rsidR="00602F4F" w:rsidRPr="0026759B">
        <w:rPr>
          <w:rFonts w:ascii="Arial" w:hAnsi="Arial" w:cs="Arial"/>
          <w:color w:val="auto"/>
          <w:sz w:val="22"/>
          <w:szCs w:val="22"/>
        </w:rPr>
        <w:t xml:space="preserve"> 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aj začatý deň omeškania s výnimkou </w:t>
      </w:r>
      <w:r w:rsidR="00CA24BC" w:rsidRPr="0026759B">
        <w:rPr>
          <w:rFonts w:ascii="Arial" w:hAnsi="Arial" w:cs="Arial"/>
          <w:color w:val="auto"/>
          <w:sz w:val="22"/>
          <w:szCs w:val="22"/>
        </w:rPr>
        <w:t xml:space="preserve">prípadu </w:t>
      </w:r>
      <w:bookmarkStart w:id="0" w:name="_GoBack"/>
      <w:r w:rsidRPr="008A2AAB">
        <w:rPr>
          <w:rFonts w:ascii="Arial" w:hAnsi="Arial" w:cs="Arial"/>
          <w:color w:val="auto"/>
          <w:sz w:val="22"/>
          <w:szCs w:val="22"/>
        </w:rPr>
        <w:t>uveden</w:t>
      </w:r>
      <w:r w:rsidR="00CA24BC" w:rsidRPr="008A2AAB">
        <w:rPr>
          <w:rFonts w:ascii="Arial" w:hAnsi="Arial" w:cs="Arial"/>
          <w:color w:val="auto"/>
          <w:sz w:val="22"/>
          <w:szCs w:val="22"/>
        </w:rPr>
        <w:t>ého</w:t>
      </w:r>
      <w:r w:rsidRPr="008A2AAB">
        <w:rPr>
          <w:rFonts w:ascii="Arial" w:hAnsi="Arial" w:cs="Arial"/>
          <w:color w:val="auto"/>
          <w:sz w:val="22"/>
          <w:szCs w:val="22"/>
        </w:rPr>
        <w:t xml:space="preserve"> v </w:t>
      </w:r>
      <w:r w:rsidR="00602F4F" w:rsidRPr="008A2AAB">
        <w:rPr>
          <w:rFonts w:ascii="Arial" w:hAnsi="Arial" w:cs="Arial"/>
          <w:color w:val="auto"/>
          <w:sz w:val="22"/>
          <w:szCs w:val="22"/>
        </w:rPr>
        <w:t xml:space="preserve">čl. V  </w:t>
      </w:r>
      <w:r w:rsidRPr="008A2AAB">
        <w:rPr>
          <w:rFonts w:ascii="Arial" w:hAnsi="Arial" w:cs="Arial"/>
          <w:color w:val="auto"/>
          <w:sz w:val="22"/>
          <w:szCs w:val="22"/>
        </w:rPr>
        <w:t xml:space="preserve">ods. </w:t>
      </w:r>
      <w:r w:rsidR="009F6CAD" w:rsidRPr="008A2AAB">
        <w:rPr>
          <w:rFonts w:ascii="Arial" w:hAnsi="Arial" w:cs="Arial"/>
          <w:color w:val="auto"/>
          <w:sz w:val="22"/>
          <w:szCs w:val="22"/>
        </w:rPr>
        <w:t>2</w:t>
      </w:r>
      <w:r w:rsidR="00256DAA" w:rsidRPr="008A2AAB">
        <w:rPr>
          <w:rFonts w:ascii="Arial" w:hAnsi="Arial" w:cs="Arial"/>
          <w:color w:val="auto"/>
          <w:sz w:val="22"/>
          <w:szCs w:val="22"/>
        </w:rPr>
        <w:t>5</w:t>
      </w:r>
      <w:r w:rsidRPr="008A2AAB">
        <w:rPr>
          <w:rFonts w:ascii="Arial" w:hAnsi="Arial" w:cs="Arial"/>
          <w:color w:val="auto"/>
          <w:sz w:val="22"/>
          <w:szCs w:val="22"/>
        </w:rPr>
        <w:t xml:space="preserve"> </w:t>
      </w:r>
      <w:bookmarkEnd w:id="0"/>
      <w:r w:rsidRPr="0026759B">
        <w:rPr>
          <w:rFonts w:ascii="Arial" w:hAnsi="Arial" w:cs="Arial"/>
          <w:color w:val="auto"/>
          <w:sz w:val="22"/>
          <w:szCs w:val="22"/>
        </w:rPr>
        <w:t xml:space="preserve">tejto </w:t>
      </w:r>
      <w:r w:rsidR="006550AF" w:rsidRPr="0026759B">
        <w:rPr>
          <w:rFonts w:ascii="Arial" w:hAnsi="Arial" w:cs="Arial"/>
          <w:color w:val="auto"/>
          <w:sz w:val="22"/>
          <w:szCs w:val="22"/>
        </w:rPr>
        <w:t>dohody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a</w:t>
      </w:r>
      <w:r w:rsidR="00602F4F" w:rsidRPr="0026759B">
        <w:rPr>
          <w:rFonts w:ascii="Arial" w:hAnsi="Arial" w:cs="Arial"/>
          <w:color w:val="auto"/>
          <w:sz w:val="22"/>
          <w:szCs w:val="22"/>
        </w:rPr>
        <w:t>lebo</w:t>
      </w:r>
      <w:r w:rsidRPr="0026759B">
        <w:rPr>
          <w:rFonts w:ascii="Arial" w:hAnsi="Arial" w:cs="Arial"/>
          <w:color w:val="auto"/>
          <w:sz w:val="22"/>
          <w:szCs w:val="22"/>
        </w:rPr>
        <w:t> okolnost</w:t>
      </w:r>
      <w:r w:rsidR="00602F4F" w:rsidRPr="0026759B">
        <w:rPr>
          <w:rFonts w:ascii="Arial" w:hAnsi="Arial" w:cs="Arial"/>
          <w:color w:val="auto"/>
          <w:sz w:val="22"/>
          <w:szCs w:val="22"/>
        </w:rPr>
        <w:t>í</w:t>
      </w:r>
      <w:r w:rsidRPr="0026759B">
        <w:rPr>
          <w:rFonts w:ascii="Arial" w:hAnsi="Arial" w:cs="Arial"/>
          <w:color w:val="auto"/>
          <w:sz w:val="22"/>
          <w:szCs w:val="22"/>
        </w:rPr>
        <w:t xml:space="preserve"> charakterizovaných ako vyššia moc. </w:t>
      </w:r>
      <w:r w:rsidR="00602F4F" w:rsidRPr="002675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D58F80" w14:textId="77777777" w:rsidR="008C1B4E" w:rsidRPr="0026759B" w:rsidRDefault="003136E3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color w:val="auto"/>
          <w:sz w:val="22"/>
          <w:szCs w:val="22"/>
        </w:rPr>
        <w:t>Kupujúci je oprávnený jednostranne započítať svoju pohľadávku titulom náhrady škody alebo  uplatnenej zmluvnej  pokuty voči predávajúcemu a jeho  pohľadávke na zaplatenie kúpnej ceny.</w:t>
      </w:r>
    </w:p>
    <w:p w14:paraId="6DEF2DFD" w14:textId="77777777" w:rsidR="008C1B4E" w:rsidRPr="0026759B" w:rsidRDefault="008C1B4E" w:rsidP="008C1B4E">
      <w:pPr>
        <w:pStyle w:val="Default"/>
        <w:tabs>
          <w:tab w:val="left" w:pos="3060"/>
        </w:tabs>
        <w:spacing w:after="40"/>
        <w:ind w:left="357"/>
        <w:jc w:val="both"/>
        <w:rPr>
          <w:color w:val="auto"/>
          <w:lang w:eastAsia="ar-SA"/>
        </w:rPr>
      </w:pPr>
    </w:p>
    <w:p w14:paraId="0BC432EE" w14:textId="77777777" w:rsidR="003702C2" w:rsidRPr="0026759B" w:rsidRDefault="00261FC9" w:rsidP="009403E4">
      <w:pPr>
        <w:tabs>
          <w:tab w:val="center" w:pos="-3261"/>
        </w:tabs>
        <w:suppressAutoHyphens/>
        <w:spacing w:before="240"/>
        <w:jc w:val="center"/>
        <w:rPr>
          <w:rFonts w:cs="Arial"/>
          <w:b/>
          <w:szCs w:val="22"/>
          <w:lang w:eastAsia="ar-SA"/>
        </w:rPr>
      </w:pPr>
      <w:r w:rsidRPr="0026759B">
        <w:rPr>
          <w:rFonts w:cs="Arial"/>
          <w:b/>
          <w:szCs w:val="22"/>
          <w:lang w:eastAsia="ar-SA"/>
        </w:rPr>
        <w:t xml:space="preserve">Čl. </w:t>
      </w:r>
      <w:r w:rsidR="003702C2" w:rsidRPr="0026759B">
        <w:rPr>
          <w:rFonts w:cs="Arial"/>
          <w:b/>
          <w:szCs w:val="22"/>
          <w:lang w:eastAsia="ar-SA"/>
        </w:rPr>
        <w:t>X</w:t>
      </w:r>
    </w:p>
    <w:p w14:paraId="00E29D38" w14:textId="77777777" w:rsidR="003702C2" w:rsidRPr="0026759B" w:rsidRDefault="003702C2" w:rsidP="009403E4">
      <w:pPr>
        <w:tabs>
          <w:tab w:val="center" w:pos="-3261"/>
          <w:tab w:val="left" w:pos="0"/>
        </w:tabs>
        <w:suppressAutoHyphens/>
        <w:spacing w:after="120"/>
        <w:jc w:val="center"/>
        <w:rPr>
          <w:rFonts w:cs="Arial"/>
          <w:b/>
          <w:szCs w:val="22"/>
        </w:rPr>
      </w:pPr>
      <w:r w:rsidRPr="0026759B">
        <w:rPr>
          <w:rFonts w:cs="Arial"/>
          <w:b/>
          <w:szCs w:val="22"/>
        </w:rPr>
        <w:t>Vlastnícke právo</w:t>
      </w:r>
    </w:p>
    <w:p w14:paraId="10B62F22" w14:textId="77777777" w:rsidR="003702C2" w:rsidRPr="0026759B" w:rsidRDefault="003702C2" w:rsidP="004B73FC">
      <w:pPr>
        <w:tabs>
          <w:tab w:val="center" w:pos="-3261"/>
          <w:tab w:val="left" w:pos="426"/>
        </w:tabs>
        <w:suppressAutoHyphens/>
        <w:jc w:val="both"/>
        <w:rPr>
          <w:rFonts w:cs="Arial"/>
          <w:szCs w:val="22"/>
          <w:lang w:eastAsia="ar-SA"/>
        </w:rPr>
      </w:pPr>
      <w:r w:rsidRPr="0026759B">
        <w:rPr>
          <w:rFonts w:cs="Arial"/>
          <w:szCs w:val="22"/>
          <w:lang w:eastAsia="ar-SA"/>
        </w:rPr>
        <w:t>Vlastnícke právo k tovaru nadobudne kupujúci prevzatím dodaného tovaru a podpísaním dodacieho listu.</w:t>
      </w:r>
    </w:p>
    <w:p w14:paraId="383AF143" w14:textId="77777777" w:rsidR="003702C2" w:rsidRPr="0026759B" w:rsidRDefault="003702C2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8466860" w14:textId="08DE3250" w:rsidR="008C1B4E" w:rsidRDefault="008C1B4E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F3CD272" w14:textId="2C7023F5" w:rsidR="00F70540" w:rsidRDefault="00F70540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65203DF3" w14:textId="77777777" w:rsidR="00F70540" w:rsidRPr="0026759B" w:rsidRDefault="00F70540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A77A336" w14:textId="77777777" w:rsidR="00EB498E" w:rsidRDefault="00EB498E" w:rsidP="00483B0D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1F028A" w14:textId="2EC80514" w:rsidR="003702C2" w:rsidRPr="0026759B" w:rsidRDefault="003702C2" w:rsidP="00483B0D">
      <w:pPr>
        <w:pStyle w:val="Default"/>
        <w:tabs>
          <w:tab w:val="left" w:pos="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X</w:t>
      </w:r>
      <w:r w:rsidR="00261FC9" w:rsidRPr="0026759B">
        <w:rPr>
          <w:rFonts w:ascii="Arial" w:hAnsi="Arial" w:cs="Arial"/>
          <w:b/>
          <w:bCs/>
          <w:color w:val="auto"/>
          <w:sz w:val="22"/>
          <w:szCs w:val="22"/>
        </w:rPr>
        <w:t>I</w:t>
      </w:r>
    </w:p>
    <w:p w14:paraId="50B155E7" w14:textId="77777777" w:rsidR="003702C2" w:rsidRPr="0026759B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759B">
        <w:rPr>
          <w:rFonts w:ascii="Arial" w:hAnsi="Arial" w:cs="Arial"/>
          <w:b/>
          <w:bCs/>
          <w:color w:val="auto"/>
          <w:sz w:val="22"/>
          <w:szCs w:val="22"/>
        </w:rPr>
        <w:t xml:space="preserve">  Záverečné ustanovenia</w:t>
      </w:r>
    </w:p>
    <w:p w14:paraId="3E395CBB" w14:textId="77777777" w:rsidR="003702C2" w:rsidRPr="0026759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14:paraId="39A7354B" w14:textId="77777777" w:rsidR="003702C2" w:rsidRPr="0026759B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Ktorákoľvek zo </w:t>
      </w:r>
      <w:r w:rsidR="00321EB5" w:rsidRPr="0026759B">
        <w:rPr>
          <w:rFonts w:cs="Arial"/>
          <w:szCs w:val="22"/>
        </w:rPr>
        <w:t>strán dohody</w:t>
      </w:r>
      <w:r w:rsidRPr="0026759B">
        <w:rPr>
          <w:rFonts w:cs="Arial"/>
          <w:szCs w:val="22"/>
        </w:rPr>
        <w:t xml:space="preserve"> je oprávnená odstúpiť od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pri podstatnom porušení povinnosti vyplývajúcej z 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a požadovať náhradu škody, ktorá jej  vznikla zavinením druhej </w:t>
      </w:r>
      <w:r w:rsidR="00321EB5" w:rsidRPr="0026759B">
        <w:rPr>
          <w:rFonts w:cs="Arial"/>
          <w:szCs w:val="22"/>
        </w:rPr>
        <w:t>strany dohody</w:t>
      </w:r>
      <w:r w:rsidRPr="0026759B">
        <w:rPr>
          <w:rFonts w:cs="Arial"/>
          <w:szCs w:val="22"/>
        </w:rPr>
        <w:t xml:space="preserve">. </w:t>
      </w:r>
      <w:r w:rsidR="00321EB5" w:rsidRPr="0026759B">
        <w:rPr>
          <w:rFonts w:cs="Arial"/>
          <w:szCs w:val="22"/>
        </w:rPr>
        <w:t>Strany dohody</w:t>
      </w:r>
      <w:r w:rsidRPr="0026759B">
        <w:rPr>
          <w:rFonts w:cs="Arial"/>
          <w:szCs w:val="22"/>
        </w:rPr>
        <w:t xml:space="preserve"> sa dohodli</w:t>
      </w:r>
      <w:r w:rsidR="00F245C9" w:rsidRPr="0026759B">
        <w:rPr>
          <w:rFonts w:cs="Arial"/>
          <w:szCs w:val="22"/>
        </w:rPr>
        <w:t>, že</w:t>
      </w:r>
      <w:r w:rsidRPr="0026759B">
        <w:rPr>
          <w:rFonts w:cs="Arial"/>
          <w:szCs w:val="22"/>
        </w:rPr>
        <w:t xml:space="preserve"> za podstatné porušenie povinnosti vyplývajúcej z 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</w:t>
      </w:r>
      <w:r w:rsidR="00F245C9" w:rsidRPr="0026759B">
        <w:rPr>
          <w:rFonts w:cs="Arial"/>
          <w:szCs w:val="22"/>
        </w:rPr>
        <w:t xml:space="preserve">budú </w:t>
      </w:r>
      <w:r w:rsidRPr="0026759B">
        <w:rPr>
          <w:rFonts w:cs="Arial"/>
          <w:szCs w:val="22"/>
        </w:rPr>
        <w:t xml:space="preserve">považovať porušenie akejkoľvek povinnosti vyplývajúcej z 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. Odstúpenie od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odstupujúca strana písomne oznámi druhej strane</w:t>
      </w:r>
      <w:r w:rsidR="00321EB5" w:rsidRPr="0026759B">
        <w:rPr>
          <w:rFonts w:cs="Arial"/>
          <w:szCs w:val="22"/>
        </w:rPr>
        <w:t xml:space="preserve"> dohody</w:t>
      </w:r>
      <w:r w:rsidRPr="0026759B">
        <w:rPr>
          <w:rFonts w:cs="Arial"/>
          <w:szCs w:val="22"/>
        </w:rPr>
        <w:t xml:space="preserve"> bez zbytočného odkladu potom, ako sa o podstatnom porušení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dozvedela.  </w:t>
      </w:r>
    </w:p>
    <w:p w14:paraId="5EB46366" w14:textId="77777777" w:rsidR="00B4540C" w:rsidRPr="0026759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>Strany dohody</w:t>
      </w:r>
      <w:r w:rsidR="00B4540C" w:rsidRPr="0026759B">
        <w:rPr>
          <w:rFonts w:cs="Arial"/>
          <w:szCs w:val="22"/>
        </w:rPr>
        <w:t xml:space="preserve"> sa dohodli, že akékoľvek písomnosti vyplývajúce z právneho vzťahu založeného touto </w:t>
      </w:r>
      <w:r w:rsidR="0083194C" w:rsidRPr="0026759B">
        <w:rPr>
          <w:rFonts w:cs="Arial"/>
          <w:szCs w:val="22"/>
        </w:rPr>
        <w:t>dohodou</w:t>
      </w:r>
      <w:r w:rsidR="00B4540C" w:rsidRPr="0026759B">
        <w:rPr>
          <w:rFonts w:cs="Arial"/>
          <w:szCs w:val="22"/>
        </w:rPr>
        <w:t xml:space="preserve"> (napríklad faktúry, uplatnenie náhrady škody, uplatnenie zmluvnej pokuty, uplatnenie úroku z omeškania, odstúpenie od tejto </w:t>
      </w:r>
      <w:r w:rsidR="006550AF" w:rsidRPr="0026759B">
        <w:rPr>
          <w:rFonts w:cs="Arial"/>
          <w:szCs w:val="22"/>
        </w:rPr>
        <w:t>dohody</w:t>
      </w:r>
      <w:r w:rsidR="00B4540C" w:rsidRPr="0026759B">
        <w:rPr>
          <w:rFonts w:cs="Arial"/>
          <w:szCs w:val="22"/>
        </w:rPr>
        <w:t xml:space="preserve">) sa budú považovať za doručené aj v prípade, ak sa doporučená zásielka adresovaná na adresu sídla/miesta podnikania </w:t>
      </w:r>
      <w:r w:rsidR="00F245C9" w:rsidRPr="0026759B">
        <w:rPr>
          <w:rFonts w:cs="Arial"/>
          <w:szCs w:val="22"/>
        </w:rPr>
        <w:t xml:space="preserve">druhej </w:t>
      </w:r>
      <w:r w:rsidRPr="0026759B">
        <w:rPr>
          <w:rFonts w:cs="Arial"/>
          <w:szCs w:val="22"/>
        </w:rPr>
        <w:t>strany dohody</w:t>
      </w:r>
      <w:r w:rsidR="00B4540C" w:rsidRPr="0026759B">
        <w:rPr>
          <w:rFonts w:cs="Arial"/>
          <w:szCs w:val="22"/>
        </w:rPr>
        <w:t xml:space="preserve"> vráti </w:t>
      </w:r>
      <w:r w:rsidR="002809F5" w:rsidRPr="0026759B">
        <w:rPr>
          <w:rFonts w:cs="Arial"/>
          <w:szCs w:val="22"/>
        </w:rPr>
        <w:t>odosielateľovi</w:t>
      </w:r>
      <w:r w:rsidR="00B4540C" w:rsidRPr="0026759B">
        <w:rPr>
          <w:rFonts w:cs="Arial"/>
          <w:szCs w:val="22"/>
        </w:rPr>
        <w:t xml:space="preserve"> ako neprevzatá (napríklad z dôvodu odopretia prevzatia písomnosti alebo neprevzatia písomnosti v odbernej lehote, prípadne z dôvodu neznámeho adresáta); v uvedenom prípade sa písomnosť považuje za doručenú dňom, keď bola kupujúcemu listová zásielka vrátená, i keď sa adresát o tom nedozvedel.</w:t>
      </w:r>
    </w:p>
    <w:p w14:paraId="49562223" w14:textId="77777777" w:rsidR="000B268B" w:rsidRPr="0026759B" w:rsidRDefault="00FF185D" w:rsidP="00735A05">
      <w:pPr>
        <w:pStyle w:val="Odsekzoznamu"/>
        <w:numPr>
          <w:ilvl w:val="0"/>
          <w:numId w:val="12"/>
        </w:numPr>
        <w:ind w:left="426" w:hanging="426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Táto </w:t>
      </w:r>
      <w:r w:rsidR="0083194C" w:rsidRPr="0026759B">
        <w:rPr>
          <w:rFonts w:cs="Arial"/>
          <w:szCs w:val="22"/>
        </w:rPr>
        <w:t>dohoda</w:t>
      </w:r>
      <w:r w:rsidR="00FE4EFB" w:rsidRPr="0026759B">
        <w:rPr>
          <w:rFonts w:cs="Arial"/>
          <w:szCs w:val="22"/>
        </w:rPr>
        <w:t xml:space="preserve"> </w:t>
      </w:r>
      <w:r w:rsidRPr="0026759B">
        <w:rPr>
          <w:rFonts w:cs="Arial"/>
          <w:szCs w:val="22"/>
        </w:rPr>
        <w:t xml:space="preserve">sa uzatvára na dobu </w:t>
      </w:r>
      <w:r w:rsidR="00825B5D" w:rsidRPr="0026759B">
        <w:rPr>
          <w:rFonts w:cs="Arial"/>
          <w:szCs w:val="22"/>
        </w:rPr>
        <w:t>24</w:t>
      </w:r>
      <w:r w:rsidRPr="0026759B">
        <w:rPr>
          <w:rFonts w:cs="Arial"/>
          <w:szCs w:val="22"/>
        </w:rPr>
        <w:t xml:space="preserve"> mesiacov odo d</w:t>
      </w:r>
      <w:r w:rsidR="00854BCD" w:rsidRPr="0026759B">
        <w:rPr>
          <w:rFonts w:cs="Arial"/>
          <w:szCs w:val="22"/>
        </w:rPr>
        <w:t>ňa nadobudnutia</w:t>
      </w:r>
      <w:r w:rsidRPr="0026759B">
        <w:rPr>
          <w:rFonts w:cs="Arial"/>
          <w:szCs w:val="22"/>
        </w:rPr>
        <w:t xml:space="preserve"> jej účinnosti</w:t>
      </w:r>
      <w:r w:rsidR="00F4579E" w:rsidRPr="0026759B">
        <w:rPr>
          <w:rFonts w:cs="Arial"/>
          <w:szCs w:val="22"/>
        </w:rPr>
        <w:t xml:space="preserve"> alebo do vyčerpania finančného limitu uvedeného v čl. V ods.</w:t>
      </w:r>
      <w:r w:rsidR="006D3AA0" w:rsidRPr="0026759B">
        <w:rPr>
          <w:rFonts w:cs="Arial"/>
          <w:szCs w:val="22"/>
        </w:rPr>
        <w:t xml:space="preserve"> 3</w:t>
      </w:r>
      <w:r w:rsidR="00F4579E" w:rsidRPr="0026759B">
        <w:rPr>
          <w:rFonts w:cs="Arial"/>
          <w:szCs w:val="22"/>
        </w:rPr>
        <w:t xml:space="preserve"> tejto dohody</w:t>
      </w:r>
      <w:r w:rsidR="00D22610" w:rsidRPr="0026759B">
        <w:rPr>
          <w:rFonts w:cs="Arial"/>
          <w:szCs w:val="22"/>
        </w:rPr>
        <w:t>, podľa toho, ktorá skutočnosť nastane</w:t>
      </w:r>
      <w:r w:rsidRPr="0026759B">
        <w:rPr>
          <w:rFonts w:cs="Arial"/>
          <w:szCs w:val="22"/>
        </w:rPr>
        <w:t xml:space="preserve"> </w:t>
      </w:r>
      <w:r w:rsidR="00D22610" w:rsidRPr="0026759B">
        <w:rPr>
          <w:rFonts w:cs="Arial"/>
          <w:szCs w:val="22"/>
        </w:rPr>
        <w:t>skôr.</w:t>
      </w:r>
      <w:r w:rsidR="0030036F" w:rsidRPr="0026759B">
        <w:rPr>
          <w:rFonts w:cs="Arial"/>
          <w:szCs w:val="22"/>
        </w:rPr>
        <w:t xml:space="preserve"> </w:t>
      </w:r>
    </w:p>
    <w:p w14:paraId="086869A4" w14:textId="77777777" w:rsidR="005049F6" w:rsidRPr="0026759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szCs w:val="22"/>
        </w:rPr>
        <w:t>Strany dohody</w:t>
      </w:r>
      <w:r w:rsidR="000B268B" w:rsidRPr="0026759B">
        <w:rPr>
          <w:szCs w:val="22"/>
        </w:rPr>
        <w:t xml:space="preserve"> sú v prípade záujmu kupujúceho oprávnené písomným dodatkom </w:t>
      </w:r>
      <w:r w:rsidR="00FE4EFB" w:rsidRPr="0026759B">
        <w:rPr>
          <w:szCs w:val="22"/>
        </w:rPr>
        <w:t xml:space="preserve">predĺžiť trvanie tejto </w:t>
      </w:r>
      <w:r w:rsidR="006550AF" w:rsidRPr="0026759B">
        <w:rPr>
          <w:szCs w:val="22"/>
        </w:rPr>
        <w:t>dohody</w:t>
      </w:r>
      <w:r w:rsidR="00F928AE" w:rsidRPr="0026759B">
        <w:rPr>
          <w:szCs w:val="22"/>
        </w:rPr>
        <w:t xml:space="preserve"> v prípade, ak </w:t>
      </w:r>
      <w:r w:rsidR="000047CB" w:rsidRPr="0026759B">
        <w:rPr>
          <w:szCs w:val="22"/>
        </w:rPr>
        <w:t xml:space="preserve">v dobe podľa ods. 3 tohto článku dohody </w:t>
      </w:r>
      <w:r w:rsidR="000B268B" w:rsidRPr="0026759B">
        <w:rPr>
          <w:szCs w:val="22"/>
        </w:rPr>
        <w:t xml:space="preserve">nedôjde k vyčerpaniu finančného limitu </w:t>
      </w:r>
      <w:r w:rsidR="006638E3" w:rsidRPr="0026759B">
        <w:rPr>
          <w:szCs w:val="22"/>
        </w:rPr>
        <w:t>uvedeného v čl. V</w:t>
      </w:r>
      <w:r w:rsidR="000B268B" w:rsidRPr="0026759B">
        <w:rPr>
          <w:szCs w:val="22"/>
        </w:rPr>
        <w:t xml:space="preserve"> ods. </w:t>
      </w:r>
      <w:r w:rsidR="006638E3" w:rsidRPr="0026759B">
        <w:rPr>
          <w:szCs w:val="22"/>
        </w:rPr>
        <w:t xml:space="preserve">3 tejto </w:t>
      </w:r>
      <w:r w:rsidR="006550AF" w:rsidRPr="0026759B">
        <w:rPr>
          <w:szCs w:val="22"/>
        </w:rPr>
        <w:t>dohody</w:t>
      </w:r>
      <w:r w:rsidR="000B268B" w:rsidRPr="0026759B">
        <w:rPr>
          <w:szCs w:val="22"/>
        </w:rPr>
        <w:t>.</w:t>
      </w:r>
    </w:p>
    <w:p w14:paraId="28A972A6" w14:textId="77777777" w:rsidR="003702C2" w:rsidRPr="0026759B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Zmeny, resp. doplnenia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môžu byť vykonané </w:t>
      </w:r>
      <w:r w:rsidR="00BA62F4" w:rsidRPr="0026759B">
        <w:rPr>
          <w:rFonts w:cs="Arial"/>
          <w:szCs w:val="22"/>
        </w:rPr>
        <w:t xml:space="preserve">len </w:t>
      </w:r>
      <w:r w:rsidRPr="0026759B">
        <w:rPr>
          <w:rFonts w:cs="Arial"/>
          <w:szCs w:val="22"/>
        </w:rPr>
        <w:t xml:space="preserve">formou písomných dodatkov k tejto </w:t>
      </w:r>
      <w:r w:rsidR="0083194C" w:rsidRPr="0026759B">
        <w:rPr>
          <w:rFonts w:cs="Arial"/>
          <w:szCs w:val="22"/>
        </w:rPr>
        <w:t>dohode</w:t>
      </w:r>
      <w:r w:rsidRPr="0026759B">
        <w:rPr>
          <w:rFonts w:cs="Arial"/>
          <w:szCs w:val="22"/>
        </w:rPr>
        <w:t xml:space="preserve">, po ich odsúhlasení oboma </w:t>
      </w:r>
      <w:r w:rsidR="00321EB5" w:rsidRPr="0026759B">
        <w:rPr>
          <w:rFonts w:cs="Arial"/>
          <w:szCs w:val="22"/>
        </w:rPr>
        <w:t>stranami dohody</w:t>
      </w:r>
      <w:r w:rsidRPr="0026759B">
        <w:rPr>
          <w:rFonts w:cs="Arial"/>
          <w:szCs w:val="22"/>
        </w:rPr>
        <w:t xml:space="preserve">. Takéto dodatky tvoria neoddeliteľnú súčasť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. </w:t>
      </w:r>
    </w:p>
    <w:p w14:paraId="1D29309A" w14:textId="04E52688" w:rsidR="008C1B4E" w:rsidRPr="00C522BD" w:rsidRDefault="0083194C" w:rsidP="00CD4C26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>Dohoda</w:t>
      </w:r>
      <w:r w:rsidR="003702C2" w:rsidRPr="0026759B">
        <w:rPr>
          <w:rFonts w:cs="Arial"/>
          <w:szCs w:val="22"/>
        </w:rPr>
        <w:t xml:space="preserve"> nadobúda platnosť dňom jej podpísania oboma </w:t>
      </w:r>
      <w:r w:rsidR="00321EB5" w:rsidRPr="0026759B">
        <w:rPr>
          <w:rFonts w:cs="Arial"/>
          <w:szCs w:val="22"/>
        </w:rPr>
        <w:t>stranami dohody</w:t>
      </w:r>
      <w:r w:rsidR="003702C2" w:rsidRPr="0026759B">
        <w:rPr>
          <w:rFonts w:cs="Arial"/>
          <w:szCs w:val="22"/>
        </w:rPr>
        <w:t xml:space="preserve"> a účinnosť odo dňa nasledujúceho po dni jej zverejnenia v Centrálnom registri zmlúv Úradu vlády Slovenskej republiky. </w:t>
      </w:r>
    </w:p>
    <w:p w14:paraId="503A45BB" w14:textId="77777777" w:rsidR="003702C2" w:rsidRPr="0026759B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Táto </w:t>
      </w:r>
      <w:r w:rsidR="0083194C" w:rsidRPr="0026759B">
        <w:rPr>
          <w:rFonts w:cs="Arial"/>
          <w:szCs w:val="22"/>
        </w:rPr>
        <w:t>dohoda</w:t>
      </w:r>
      <w:r w:rsidRPr="0026759B">
        <w:rPr>
          <w:rFonts w:cs="Arial"/>
          <w:szCs w:val="22"/>
        </w:rPr>
        <w:t xml:space="preserve"> je vyhotovená v piatich rovnopisoch, z ktorých predávajúci </w:t>
      </w:r>
      <w:r w:rsidR="007558EF" w:rsidRPr="0026759B">
        <w:rPr>
          <w:rFonts w:cs="Arial"/>
          <w:szCs w:val="22"/>
        </w:rPr>
        <w:t>dostane</w:t>
      </w:r>
      <w:r w:rsidRPr="0026759B">
        <w:rPr>
          <w:rFonts w:cs="Arial"/>
          <w:szCs w:val="22"/>
        </w:rPr>
        <w:t xml:space="preserve"> dva  a kupujúci  tri rovnopisy. </w:t>
      </w:r>
    </w:p>
    <w:p w14:paraId="66920334" w14:textId="77777777" w:rsidR="00BA62F4" w:rsidRPr="0026759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>Strany dohody</w:t>
      </w:r>
      <w:r w:rsidR="00BA62F4" w:rsidRPr="0026759B">
        <w:rPr>
          <w:rFonts w:cs="Arial"/>
          <w:szCs w:val="22"/>
        </w:rPr>
        <w:t xml:space="preserve"> si túto </w:t>
      </w:r>
      <w:r w:rsidRPr="0026759B">
        <w:rPr>
          <w:rFonts w:cs="Arial"/>
          <w:szCs w:val="22"/>
        </w:rPr>
        <w:t>dohodu</w:t>
      </w:r>
      <w:r w:rsidR="00BA62F4" w:rsidRPr="0026759B">
        <w:rPr>
          <w:rFonts w:cs="Arial"/>
          <w:szCs w:val="22"/>
        </w:rPr>
        <w:t xml:space="preserve"> riadne prečítali, jej obsahu porozumeli a na znak súhlasu ju slobodne a vážne potvrdzujú svojim  vlastnoručnými podpisom.</w:t>
      </w:r>
    </w:p>
    <w:p w14:paraId="0A91CDCA" w14:textId="77777777" w:rsidR="00EA1CFC" w:rsidRPr="0026759B" w:rsidRDefault="00321EB5" w:rsidP="00EA1CFC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>Strany dohody</w:t>
      </w:r>
      <w:r w:rsidR="00EA1CFC" w:rsidRPr="0026759B">
        <w:rPr>
          <w:rFonts w:cs="Arial"/>
          <w:szCs w:val="22"/>
        </w:rPr>
        <w:t xml:space="preserve"> týmto prehlasujú, že táto </w:t>
      </w:r>
      <w:r w:rsidR="0083194C" w:rsidRPr="0026759B">
        <w:rPr>
          <w:rFonts w:cs="Arial"/>
          <w:szCs w:val="22"/>
        </w:rPr>
        <w:t>dohoda</w:t>
      </w:r>
      <w:r w:rsidR="00EA1CFC" w:rsidRPr="0026759B">
        <w:rPr>
          <w:rFonts w:cs="Arial"/>
          <w:szCs w:val="22"/>
        </w:rPr>
        <w:t xml:space="preserve"> nebola uzavretá v tiesni, ani za nápadne nevýhodných podmienok. </w:t>
      </w:r>
    </w:p>
    <w:p w14:paraId="16908771" w14:textId="77777777" w:rsidR="003702C2" w:rsidRPr="0026759B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Nedeliteľnou súčasťou tejto </w:t>
      </w:r>
      <w:r w:rsidR="006550AF" w:rsidRPr="0026759B">
        <w:rPr>
          <w:rFonts w:cs="Arial"/>
          <w:szCs w:val="22"/>
        </w:rPr>
        <w:t>dohody</w:t>
      </w:r>
      <w:r w:rsidRPr="0026759B">
        <w:rPr>
          <w:rFonts w:cs="Arial"/>
          <w:szCs w:val="22"/>
        </w:rPr>
        <w:t xml:space="preserve"> je:</w:t>
      </w:r>
    </w:p>
    <w:p w14:paraId="41A8B159" w14:textId="77777777" w:rsidR="003702C2" w:rsidRPr="0026759B" w:rsidRDefault="003702C2" w:rsidP="00EB1948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       Príloha č. 1 -  Špecifikácia a ocenený zoznam jednotlivých položiek tovaru </w:t>
      </w:r>
    </w:p>
    <w:p w14:paraId="7FA87F1E" w14:textId="77777777" w:rsidR="003702C2" w:rsidRPr="0026759B" w:rsidRDefault="00F324E8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       </w:t>
      </w:r>
    </w:p>
    <w:p w14:paraId="7E218F4A" w14:textId="77777777" w:rsidR="00D0285D" w:rsidRPr="0026759B" w:rsidRDefault="00D0285D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</w:p>
    <w:p w14:paraId="68831193" w14:textId="77777777" w:rsidR="003702C2" w:rsidRPr="0026759B" w:rsidRDefault="003702C2" w:rsidP="00A208A0">
      <w:pPr>
        <w:pStyle w:val="Zkladntext"/>
        <w:tabs>
          <w:tab w:val="left" w:pos="3060"/>
          <w:tab w:val="left" w:pos="4962"/>
        </w:tabs>
      </w:pPr>
      <w:r w:rsidRPr="0026759B">
        <w:t xml:space="preserve"> V .................</w:t>
      </w:r>
      <w:r w:rsidR="00A208A0" w:rsidRPr="0026759B">
        <w:t>....., dňa ..................</w:t>
      </w:r>
      <w:r w:rsidR="00A208A0" w:rsidRPr="0026759B">
        <w:tab/>
        <w:t>V</w:t>
      </w:r>
      <w:r w:rsidRPr="0026759B">
        <w:t xml:space="preserve"> Košiciach, dňa  ....................     </w:t>
      </w:r>
    </w:p>
    <w:p w14:paraId="074632CF" w14:textId="77777777" w:rsidR="003702C2" w:rsidRPr="0026759B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 xml:space="preserve"> </w:t>
      </w:r>
    </w:p>
    <w:p w14:paraId="2B17F316" w14:textId="77777777" w:rsidR="003702C2" w:rsidRPr="0026759B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14:paraId="50D55C32" w14:textId="77777777" w:rsidR="003702C2" w:rsidRPr="0026759B" w:rsidRDefault="00FF12E6" w:rsidP="00A208A0">
      <w:pPr>
        <w:tabs>
          <w:tab w:val="left" w:pos="3060"/>
          <w:tab w:val="left" w:pos="4962"/>
        </w:tabs>
        <w:jc w:val="both"/>
        <w:rPr>
          <w:rFonts w:cs="Arial"/>
          <w:szCs w:val="22"/>
        </w:rPr>
      </w:pPr>
      <w:r w:rsidRPr="0026759B">
        <w:rPr>
          <w:rFonts w:cs="Arial"/>
          <w:szCs w:val="22"/>
        </w:rPr>
        <w:t>Za predávajúceho</w:t>
      </w:r>
      <w:r w:rsidR="003702C2" w:rsidRPr="0026759B">
        <w:rPr>
          <w:rFonts w:cs="Arial"/>
          <w:szCs w:val="22"/>
        </w:rPr>
        <w:t xml:space="preserve">:     </w:t>
      </w:r>
      <w:r w:rsidR="00A208A0" w:rsidRPr="0026759B">
        <w:rPr>
          <w:rFonts w:cs="Arial"/>
          <w:szCs w:val="22"/>
        </w:rPr>
        <w:t xml:space="preserve">                             </w:t>
      </w:r>
      <w:r w:rsidR="00A208A0" w:rsidRPr="0026759B">
        <w:rPr>
          <w:rFonts w:cs="Arial"/>
          <w:szCs w:val="22"/>
        </w:rPr>
        <w:tab/>
      </w:r>
      <w:r w:rsidR="003702C2" w:rsidRPr="0026759B">
        <w:rPr>
          <w:rFonts w:cs="Arial"/>
          <w:szCs w:val="22"/>
        </w:rPr>
        <w:t>Za kupujúceho:</w:t>
      </w:r>
    </w:p>
    <w:p w14:paraId="243ED5C3" w14:textId="77777777" w:rsidR="003702C2" w:rsidRPr="0026759B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14:paraId="199B6D63" w14:textId="77777777" w:rsidR="003702C2" w:rsidRPr="0026759B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14:paraId="7AC036BE" w14:textId="77777777" w:rsidR="003702C2" w:rsidRPr="0026759B" w:rsidRDefault="003702C2" w:rsidP="00854BCD">
      <w:pPr>
        <w:tabs>
          <w:tab w:val="left" w:pos="3060"/>
        </w:tabs>
        <w:ind w:left="993" w:hanging="993"/>
        <w:jc w:val="both"/>
        <w:rPr>
          <w:rFonts w:eastAsiaTheme="minorHAnsi"/>
          <w:szCs w:val="22"/>
          <w:lang w:eastAsia="en-US"/>
        </w:rPr>
      </w:pPr>
      <w:r w:rsidRPr="0026759B">
        <w:rPr>
          <w:rFonts w:cs="Arial"/>
          <w:szCs w:val="22"/>
        </w:rPr>
        <w:t>........................................................</w:t>
      </w:r>
      <w:r w:rsidRPr="0026759B">
        <w:rPr>
          <w:rFonts w:cs="Arial"/>
          <w:szCs w:val="22"/>
        </w:rPr>
        <w:tab/>
      </w:r>
      <w:r w:rsidRPr="0026759B">
        <w:rPr>
          <w:rFonts w:cs="Arial"/>
          <w:szCs w:val="22"/>
        </w:rPr>
        <w:tab/>
      </w:r>
      <w:r w:rsidRPr="0026759B">
        <w:rPr>
          <w:rFonts w:cs="Arial"/>
          <w:szCs w:val="22"/>
        </w:rPr>
        <w:tab/>
        <w:t>................................................................</w:t>
      </w:r>
      <w:r w:rsidRPr="0026759B">
        <w:rPr>
          <w:rFonts w:cs="Arial"/>
          <w:spacing w:val="-3"/>
          <w:szCs w:val="22"/>
        </w:rPr>
        <w:t xml:space="preserve">   </w:t>
      </w:r>
      <w:r w:rsidR="002F64AB" w:rsidRPr="0026759B">
        <w:t xml:space="preserve">             </w:t>
      </w:r>
      <w:r w:rsidR="00854BCD" w:rsidRPr="0026759B">
        <w:t xml:space="preserve">            </w:t>
      </w:r>
      <w:r w:rsidRPr="0026759B">
        <w:tab/>
      </w:r>
      <w:r w:rsidRPr="0026759B">
        <w:tab/>
      </w:r>
      <w:r w:rsidRPr="0026759B">
        <w:tab/>
      </w:r>
      <w:r w:rsidRPr="0026759B">
        <w:tab/>
      </w:r>
      <w:r w:rsidR="007558EF" w:rsidRPr="0026759B">
        <w:rPr>
          <w:rFonts w:eastAsiaTheme="minorHAnsi"/>
          <w:szCs w:val="22"/>
          <w:lang w:eastAsia="en-US"/>
        </w:rPr>
        <w:t xml:space="preserve">            </w:t>
      </w:r>
      <w:r w:rsidR="007558EF" w:rsidRPr="0026759B">
        <w:rPr>
          <w:rFonts w:eastAsiaTheme="minorHAnsi" w:cs="Arial"/>
          <w:szCs w:val="22"/>
          <w:lang w:eastAsia="en-US"/>
        </w:rPr>
        <w:t xml:space="preserve">prof. RNDr. Pavol </w:t>
      </w:r>
      <w:proofErr w:type="spellStart"/>
      <w:r w:rsidR="007558EF" w:rsidRPr="0026759B">
        <w:rPr>
          <w:rFonts w:eastAsiaTheme="minorHAnsi" w:cs="Arial"/>
          <w:szCs w:val="22"/>
          <w:lang w:eastAsia="en-US"/>
        </w:rPr>
        <w:t>Sovák</w:t>
      </w:r>
      <w:proofErr w:type="spellEnd"/>
      <w:r w:rsidR="007558EF" w:rsidRPr="0026759B">
        <w:rPr>
          <w:rFonts w:eastAsiaTheme="minorHAnsi" w:cs="Arial"/>
          <w:szCs w:val="22"/>
          <w:lang w:eastAsia="en-US"/>
        </w:rPr>
        <w:t xml:space="preserve">, CSc. </w:t>
      </w:r>
      <w:r w:rsidRPr="0026759B">
        <w:rPr>
          <w:rFonts w:cs="Arial"/>
          <w:spacing w:val="-3"/>
          <w:szCs w:val="22"/>
        </w:rPr>
        <w:t xml:space="preserve"> </w:t>
      </w:r>
    </w:p>
    <w:p w14:paraId="3B0117AD" w14:textId="77777777" w:rsidR="003702C2" w:rsidRPr="0026759B" w:rsidRDefault="006226A4" w:rsidP="003702C2">
      <w:pPr>
        <w:pStyle w:val="Vlavo"/>
        <w:tabs>
          <w:tab w:val="left" w:pos="3060"/>
        </w:tabs>
        <w:rPr>
          <w:szCs w:val="22"/>
        </w:rPr>
      </w:pPr>
      <w:r w:rsidRPr="0026759B">
        <w:rPr>
          <w:i/>
          <w:szCs w:val="22"/>
        </w:rPr>
        <w:t xml:space="preserve">                      </w:t>
      </w:r>
      <w:r w:rsidRPr="0026759B">
        <w:rPr>
          <w:szCs w:val="22"/>
        </w:rPr>
        <w:t>konateľ</w:t>
      </w:r>
      <w:r w:rsidR="003702C2" w:rsidRPr="0026759B">
        <w:rPr>
          <w:szCs w:val="22"/>
        </w:rPr>
        <w:t xml:space="preserve"> </w:t>
      </w:r>
      <w:r w:rsidR="003702C2" w:rsidRPr="0026759B">
        <w:rPr>
          <w:i/>
          <w:szCs w:val="22"/>
        </w:rPr>
        <w:t xml:space="preserve">                </w:t>
      </w:r>
      <w:r w:rsidR="002F64AB" w:rsidRPr="0026759B">
        <w:rPr>
          <w:i/>
          <w:szCs w:val="22"/>
        </w:rPr>
        <w:t xml:space="preserve">                                      </w:t>
      </w:r>
      <w:r w:rsidRPr="0026759B">
        <w:rPr>
          <w:i/>
          <w:szCs w:val="22"/>
        </w:rPr>
        <w:t xml:space="preserve">                 </w:t>
      </w:r>
      <w:r w:rsidR="002F64AB" w:rsidRPr="0026759B">
        <w:rPr>
          <w:i/>
          <w:szCs w:val="22"/>
        </w:rPr>
        <w:t xml:space="preserve"> </w:t>
      </w:r>
      <w:r w:rsidR="003702C2" w:rsidRPr="0026759B">
        <w:rPr>
          <w:i/>
          <w:szCs w:val="22"/>
        </w:rPr>
        <w:t xml:space="preserve"> </w:t>
      </w:r>
      <w:r w:rsidR="007558EF" w:rsidRPr="0026759B">
        <w:rPr>
          <w:i/>
          <w:szCs w:val="22"/>
        </w:rPr>
        <w:t xml:space="preserve">  </w:t>
      </w:r>
      <w:r w:rsidR="003702C2" w:rsidRPr="0026759B">
        <w:rPr>
          <w:i/>
          <w:szCs w:val="22"/>
        </w:rPr>
        <w:t xml:space="preserve"> </w:t>
      </w:r>
      <w:r w:rsidR="003702C2" w:rsidRPr="0026759B">
        <w:rPr>
          <w:szCs w:val="22"/>
        </w:rPr>
        <w:t>rektor</w:t>
      </w:r>
    </w:p>
    <w:p w14:paraId="33F61D0B" w14:textId="77777777" w:rsidR="005F0899" w:rsidRPr="0026759B" w:rsidRDefault="005F0899">
      <w:pPr>
        <w:rPr>
          <w:rFonts w:cs="Arial"/>
          <w:szCs w:val="22"/>
        </w:rPr>
      </w:pPr>
    </w:p>
    <w:sectPr w:rsidR="005F0899" w:rsidRPr="0026759B" w:rsidSect="00B60AFB">
      <w:footerReference w:type="default" r:id="rId13"/>
      <w:pgSz w:w="11906" w:h="16838" w:code="9"/>
      <w:pgMar w:top="993" w:right="851" w:bottom="1418" w:left="851" w:header="709" w:footer="851" w:gutter="567"/>
      <w:pgNumType w:chapSep="period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F3D2" w14:textId="77777777" w:rsidR="00506A8A" w:rsidRDefault="00506A8A" w:rsidP="00B60AFB">
      <w:r>
        <w:separator/>
      </w:r>
    </w:p>
  </w:endnote>
  <w:endnote w:type="continuationSeparator" w:id="0">
    <w:p w14:paraId="677776A9" w14:textId="77777777" w:rsidR="00506A8A" w:rsidRDefault="00506A8A" w:rsidP="00B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Sans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961"/>
      <w:docPartObj>
        <w:docPartGallery w:val="Page Numbers (Bottom of Page)"/>
        <w:docPartUnique/>
      </w:docPartObj>
    </w:sdtPr>
    <w:sdtEndPr/>
    <w:sdtContent>
      <w:p w14:paraId="47280300" w14:textId="3BD5AF31" w:rsidR="0081448C" w:rsidRDefault="00E17D4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A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07FB8D" w14:textId="77777777" w:rsidR="0081448C" w:rsidRDefault="00814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C9BFC" w14:textId="77777777" w:rsidR="00506A8A" w:rsidRDefault="00506A8A" w:rsidP="00B60AFB">
      <w:r>
        <w:separator/>
      </w:r>
    </w:p>
  </w:footnote>
  <w:footnote w:type="continuationSeparator" w:id="0">
    <w:p w14:paraId="160B33D2" w14:textId="77777777" w:rsidR="00506A8A" w:rsidRDefault="00506A8A" w:rsidP="00B6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6103E"/>
    <w:multiLevelType w:val="hybridMultilevel"/>
    <w:tmpl w:val="CA997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D2319"/>
    <w:multiLevelType w:val="hybridMultilevel"/>
    <w:tmpl w:val="F4EB6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B72FB"/>
    <w:multiLevelType w:val="hybridMultilevel"/>
    <w:tmpl w:val="90465ACE"/>
    <w:lvl w:ilvl="0" w:tplc="763E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E0B71"/>
    <w:multiLevelType w:val="hybridMultilevel"/>
    <w:tmpl w:val="DFCC3796"/>
    <w:lvl w:ilvl="0" w:tplc="3B14CF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D22AE"/>
    <w:multiLevelType w:val="hybridMultilevel"/>
    <w:tmpl w:val="47C236CA"/>
    <w:lvl w:ilvl="0" w:tplc="F01E6E8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 w15:restartNumberingAfterBreak="0">
    <w:nsid w:val="160C71C4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6" w15:restartNumberingAfterBreak="0">
    <w:nsid w:val="16F86602"/>
    <w:multiLevelType w:val="hybridMultilevel"/>
    <w:tmpl w:val="5C34B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5A03"/>
    <w:multiLevelType w:val="multilevel"/>
    <w:tmpl w:val="68EC8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AED2900"/>
    <w:multiLevelType w:val="multilevel"/>
    <w:tmpl w:val="37C877F2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9" w15:restartNumberingAfterBreak="0">
    <w:nsid w:val="1B7A5375"/>
    <w:multiLevelType w:val="multilevel"/>
    <w:tmpl w:val="CB4A694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12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ED49C9"/>
    <w:multiLevelType w:val="hybridMultilevel"/>
    <w:tmpl w:val="766CA212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745DD"/>
    <w:multiLevelType w:val="hybridMultilevel"/>
    <w:tmpl w:val="F4B0C35C"/>
    <w:lvl w:ilvl="0" w:tplc="041B0017">
      <w:start w:val="1"/>
      <w:numFmt w:val="lowerLetter"/>
      <w:lvlText w:val="%1)"/>
      <w:lvlJc w:val="left"/>
      <w:pPr>
        <w:ind w:left="1272" w:hanging="360"/>
      </w:pPr>
    </w:lvl>
    <w:lvl w:ilvl="1" w:tplc="041B0019" w:tentative="1">
      <w:start w:val="1"/>
      <w:numFmt w:val="lowerLetter"/>
      <w:lvlText w:val="%2."/>
      <w:lvlJc w:val="left"/>
      <w:pPr>
        <w:ind w:left="1992" w:hanging="360"/>
      </w:pPr>
    </w:lvl>
    <w:lvl w:ilvl="2" w:tplc="041B001B" w:tentative="1">
      <w:start w:val="1"/>
      <w:numFmt w:val="lowerRoman"/>
      <w:lvlText w:val="%3."/>
      <w:lvlJc w:val="right"/>
      <w:pPr>
        <w:ind w:left="2712" w:hanging="180"/>
      </w:pPr>
    </w:lvl>
    <w:lvl w:ilvl="3" w:tplc="041B000F" w:tentative="1">
      <w:start w:val="1"/>
      <w:numFmt w:val="decimal"/>
      <w:lvlText w:val="%4."/>
      <w:lvlJc w:val="left"/>
      <w:pPr>
        <w:ind w:left="3432" w:hanging="360"/>
      </w:pPr>
    </w:lvl>
    <w:lvl w:ilvl="4" w:tplc="041B0019" w:tentative="1">
      <w:start w:val="1"/>
      <w:numFmt w:val="lowerLetter"/>
      <w:lvlText w:val="%5."/>
      <w:lvlJc w:val="left"/>
      <w:pPr>
        <w:ind w:left="4152" w:hanging="360"/>
      </w:pPr>
    </w:lvl>
    <w:lvl w:ilvl="5" w:tplc="041B001B" w:tentative="1">
      <w:start w:val="1"/>
      <w:numFmt w:val="lowerRoman"/>
      <w:lvlText w:val="%6."/>
      <w:lvlJc w:val="right"/>
      <w:pPr>
        <w:ind w:left="4872" w:hanging="180"/>
      </w:pPr>
    </w:lvl>
    <w:lvl w:ilvl="6" w:tplc="041B000F" w:tentative="1">
      <w:start w:val="1"/>
      <w:numFmt w:val="decimal"/>
      <w:lvlText w:val="%7."/>
      <w:lvlJc w:val="left"/>
      <w:pPr>
        <w:ind w:left="5592" w:hanging="360"/>
      </w:pPr>
    </w:lvl>
    <w:lvl w:ilvl="7" w:tplc="041B0019" w:tentative="1">
      <w:start w:val="1"/>
      <w:numFmt w:val="lowerLetter"/>
      <w:lvlText w:val="%8."/>
      <w:lvlJc w:val="left"/>
      <w:pPr>
        <w:ind w:left="6312" w:hanging="360"/>
      </w:pPr>
    </w:lvl>
    <w:lvl w:ilvl="8" w:tplc="041B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2" w15:restartNumberingAfterBreak="0">
    <w:nsid w:val="26BD54ED"/>
    <w:multiLevelType w:val="multilevel"/>
    <w:tmpl w:val="8A6607EE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C36281"/>
    <w:multiLevelType w:val="hybridMultilevel"/>
    <w:tmpl w:val="014AB298"/>
    <w:lvl w:ilvl="0" w:tplc="AFA2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6A6E"/>
    <w:multiLevelType w:val="hybridMultilevel"/>
    <w:tmpl w:val="B67428BA"/>
    <w:lvl w:ilvl="0" w:tplc="D2303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B44F4"/>
    <w:multiLevelType w:val="hybridMultilevel"/>
    <w:tmpl w:val="C794068A"/>
    <w:lvl w:ilvl="0" w:tplc="989E50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sz w:val="20"/>
        <w:szCs w:val="20"/>
      </w:rPr>
    </w:lvl>
    <w:lvl w:ilvl="1" w:tplc="B7C48B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3A0560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2024587C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  <w:b w:val="0"/>
      </w:rPr>
    </w:lvl>
    <w:lvl w:ilvl="4" w:tplc="11182BDC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9CB2F4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B90456F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BDE6B73A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B01C8E7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 w15:restartNumberingAfterBreak="0">
    <w:nsid w:val="3EB7254D"/>
    <w:multiLevelType w:val="hybridMultilevel"/>
    <w:tmpl w:val="B844BA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126AC"/>
    <w:multiLevelType w:val="multilevel"/>
    <w:tmpl w:val="F758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8" w15:restartNumberingAfterBreak="0">
    <w:nsid w:val="45627C13"/>
    <w:multiLevelType w:val="hybridMultilevel"/>
    <w:tmpl w:val="57BAD7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B37222"/>
    <w:multiLevelType w:val="hybridMultilevel"/>
    <w:tmpl w:val="94AC0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B95918"/>
    <w:multiLevelType w:val="hybridMultilevel"/>
    <w:tmpl w:val="27B00996"/>
    <w:lvl w:ilvl="0" w:tplc="7C58C95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 w15:restartNumberingAfterBreak="0">
    <w:nsid w:val="47F13CBB"/>
    <w:multiLevelType w:val="hybridMultilevel"/>
    <w:tmpl w:val="1384EF8A"/>
    <w:lvl w:ilvl="0" w:tplc="60E217F0">
      <w:start w:val="16"/>
      <w:numFmt w:val="decimal"/>
      <w:lvlText w:val="%1."/>
      <w:lvlJc w:val="left"/>
      <w:pPr>
        <w:ind w:left="2909" w:hanging="360"/>
      </w:pPr>
      <w:rPr>
        <w:rFonts w:ascii="Arial" w:hAnsi="Arial" w:cs="Aria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24C8"/>
    <w:multiLevelType w:val="hybridMultilevel"/>
    <w:tmpl w:val="7110EF4A"/>
    <w:lvl w:ilvl="0" w:tplc="268C0F32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1A5562"/>
    <w:multiLevelType w:val="hybridMultilevel"/>
    <w:tmpl w:val="AABC5B9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7404"/>
    <w:multiLevelType w:val="hybridMultilevel"/>
    <w:tmpl w:val="408CC73E"/>
    <w:lvl w:ilvl="0" w:tplc="CBC606C8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A1B48"/>
    <w:multiLevelType w:val="hybridMultilevel"/>
    <w:tmpl w:val="9C642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1D13"/>
    <w:multiLevelType w:val="hybridMultilevel"/>
    <w:tmpl w:val="ED2C427C"/>
    <w:lvl w:ilvl="0" w:tplc="D8FE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A0A6E"/>
    <w:multiLevelType w:val="hybridMultilevel"/>
    <w:tmpl w:val="B5086B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00B2"/>
    <w:multiLevelType w:val="hybridMultilevel"/>
    <w:tmpl w:val="E4DA2CD0"/>
    <w:lvl w:ilvl="0" w:tplc="89F4E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7188E"/>
    <w:multiLevelType w:val="hybridMultilevel"/>
    <w:tmpl w:val="2702BB00"/>
    <w:lvl w:ilvl="0" w:tplc="8EF24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A6432"/>
    <w:multiLevelType w:val="multilevel"/>
    <w:tmpl w:val="4978D012"/>
    <w:lvl w:ilvl="0">
      <w:start w:val="1"/>
      <w:numFmt w:val="upperRoman"/>
      <w:pStyle w:val="Nadpiskapitola"/>
      <w:lvlText w:val="%1."/>
      <w:lvlJc w:val="center"/>
      <w:pPr>
        <w:tabs>
          <w:tab w:val="num" w:pos="5400"/>
        </w:tabs>
        <w:ind w:left="5040" w:firstLine="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4">
      <w:start w:val="1"/>
      <w:numFmt w:val="decimal"/>
      <w:lvlText w:val="%5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6593A"/>
    <w:multiLevelType w:val="hybridMultilevel"/>
    <w:tmpl w:val="780A87A8"/>
    <w:lvl w:ilvl="0" w:tplc="E53CB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7712C"/>
    <w:multiLevelType w:val="hybridMultilevel"/>
    <w:tmpl w:val="DBC6E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F1DDA"/>
    <w:multiLevelType w:val="hybridMultilevel"/>
    <w:tmpl w:val="E06C21EE"/>
    <w:lvl w:ilvl="0" w:tplc="682AA44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619A2"/>
    <w:multiLevelType w:val="hybridMultilevel"/>
    <w:tmpl w:val="1DFA6F0A"/>
    <w:lvl w:ilvl="0" w:tplc="2FCCED08">
      <w:start w:val="13"/>
      <w:numFmt w:val="decimal"/>
      <w:lvlText w:val="%1."/>
      <w:lvlJc w:val="left"/>
      <w:pPr>
        <w:ind w:left="2909" w:hanging="360"/>
      </w:pPr>
      <w:rPr>
        <w:rFonts w:ascii="Arial" w:hAnsi="Arial" w:cs="Aria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B8B"/>
    <w:multiLevelType w:val="hybridMultilevel"/>
    <w:tmpl w:val="261EC5FA"/>
    <w:lvl w:ilvl="0" w:tplc="8D5EB4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8B54CF"/>
    <w:multiLevelType w:val="hybridMultilevel"/>
    <w:tmpl w:val="4D401AB4"/>
    <w:lvl w:ilvl="0" w:tplc="630E71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C0742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108ED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681C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AD63A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8732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86E8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D5E8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45236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5C30BD6"/>
    <w:multiLevelType w:val="hybridMultilevel"/>
    <w:tmpl w:val="673611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A54DD"/>
    <w:multiLevelType w:val="hybridMultilevel"/>
    <w:tmpl w:val="4FB06B60"/>
    <w:lvl w:ilvl="0" w:tplc="34DC6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5ED3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F61084"/>
    <w:multiLevelType w:val="hybridMultilevel"/>
    <w:tmpl w:val="7C1A8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7"/>
  </w:num>
  <w:num w:numId="4">
    <w:abstractNumId w:val="28"/>
  </w:num>
  <w:num w:numId="5">
    <w:abstractNumId w:val="26"/>
  </w:num>
  <w:num w:numId="6">
    <w:abstractNumId w:val="19"/>
  </w:num>
  <w:num w:numId="7">
    <w:abstractNumId w:val="35"/>
  </w:num>
  <w:num w:numId="8">
    <w:abstractNumId w:val="32"/>
  </w:num>
  <w:num w:numId="9">
    <w:abstractNumId w:val="39"/>
  </w:num>
  <w:num w:numId="10">
    <w:abstractNumId w:val="20"/>
  </w:num>
  <w:num w:numId="11">
    <w:abstractNumId w:val="14"/>
  </w:num>
  <w:num w:numId="12">
    <w:abstractNumId w:val="25"/>
  </w:num>
  <w:num w:numId="13">
    <w:abstractNumId w:val="13"/>
  </w:num>
  <w:num w:numId="14">
    <w:abstractNumId w:val="3"/>
  </w:num>
  <w:num w:numId="15">
    <w:abstractNumId w:val="27"/>
  </w:num>
  <w:num w:numId="16">
    <w:abstractNumId w:val="1"/>
  </w:num>
  <w:num w:numId="17">
    <w:abstractNumId w:val="0"/>
  </w:num>
  <w:num w:numId="18">
    <w:abstractNumId w:val="18"/>
  </w:num>
  <w:num w:numId="19">
    <w:abstractNumId w:val="6"/>
  </w:num>
  <w:num w:numId="20">
    <w:abstractNumId w:val="15"/>
  </w:num>
  <w:num w:numId="21">
    <w:abstractNumId w:val="8"/>
  </w:num>
  <w:num w:numId="22">
    <w:abstractNumId w:val="37"/>
  </w:num>
  <w:num w:numId="23">
    <w:abstractNumId w:val="10"/>
  </w:num>
  <w:num w:numId="24">
    <w:abstractNumId w:val="29"/>
  </w:num>
  <w:num w:numId="25">
    <w:abstractNumId w:val="11"/>
  </w:num>
  <w:num w:numId="26">
    <w:abstractNumId w:val="4"/>
  </w:num>
  <w:num w:numId="27">
    <w:abstractNumId w:val="24"/>
  </w:num>
  <w:num w:numId="28">
    <w:abstractNumId w:val="16"/>
  </w:num>
  <w:num w:numId="29">
    <w:abstractNumId w:val="36"/>
  </w:num>
  <w:num w:numId="30">
    <w:abstractNumId w:val="40"/>
  </w:num>
  <w:num w:numId="31">
    <w:abstractNumId w:val="38"/>
  </w:num>
  <w:num w:numId="32">
    <w:abstractNumId w:val="22"/>
  </w:num>
  <w:num w:numId="33">
    <w:abstractNumId w:val="9"/>
  </w:num>
  <w:num w:numId="34">
    <w:abstractNumId w:val="5"/>
  </w:num>
  <w:num w:numId="35">
    <w:abstractNumId w:val="33"/>
  </w:num>
  <w:num w:numId="36">
    <w:abstractNumId w:val="12"/>
  </w:num>
  <w:num w:numId="37">
    <w:abstractNumId w:val="34"/>
  </w:num>
  <w:num w:numId="38">
    <w:abstractNumId w:val="23"/>
  </w:num>
  <w:num w:numId="39">
    <w:abstractNumId w:val="31"/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C2"/>
    <w:rsid w:val="000047CB"/>
    <w:rsid w:val="000069E1"/>
    <w:rsid w:val="000111B0"/>
    <w:rsid w:val="000215F1"/>
    <w:rsid w:val="00025414"/>
    <w:rsid w:val="00025DB6"/>
    <w:rsid w:val="00043C40"/>
    <w:rsid w:val="000445B1"/>
    <w:rsid w:val="000446A6"/>
    <w:rsid w:val="000550E2"/>
    <w:rsid w:val="00063DEA"/>
    <w:rsid w:val="000664B9"/>
    <w:rsid w:val="0007016E"/>
    <w:rsid w:val="000731DE"/>
    <w:rsid w:val="00073346"/>
    <w:rsid w:val="000744EE"/>
    <w:rsid w:val="0008122E"/>
    <w:rsid w:val="00097923"/>
    <w:rsid w:val="000A16A5"/>
    <w:rsid w:val="000B1003"/>
    <w:rsid w:val="000B268B"/>
    <w:rsid w:val="000B5350"/>
    <w:rsid w:val="000B7C5C"/>
    <w:rsid w:val="000C3D6E"/>
    <w:rsid w:val="000E003D"/>
    <w:rsid w:val="000E2DCA"/>
    <w:rsid w:val="000F2F5D"/>
    <w:rsid w:val="000F5CB3"/>
    <w:rsid w:val="001064B2"/>
    <w:rsid w:val="00107F1C"/>
    <w:rsid w:val="00110436"/>
    <w:rsid w:val="001167C2"/>
    <w:rsid w:val="00116FC3"/>
    <w:rsid w:val="00120401"/>
    <w:rsid w:val="00121A2B"/>
    <w:rsid w:val="0012364A"/>
    <w:rsid w:val="001329B7"/>
    <w:rsid w:val="001471BC"/>
    <w:rsid w:val="00156711"/>
    <w:rsid w:val="0016152A"/>
    <w:rsid w:val="0016416F"/>
    <w:rsid w:val="001756A2"/>
    <w:rsid w:val="00175D6F"/>
    <w:rsid w:val="001931F0"/>
    <w:rsid w:val="001A0589"/>
    <w:rsid w:val="001C03F7"/>
    <w:rsid w:val="001D02C3"/>
    <w:rsid w:val="001D4B4A"/>
    <w:rsid w:val="001E5C09"/>
    <w:rsid w:val="0020234A"/>
    <w:rsid w:val="00203706"/>
    <w:rsid w:val="00211CC6"/>
    <w:rsid w:val="00211D7A"/>
    <w:rsid w:val="00216CA8"/>
    <w:rsid w:val="00232E15"/>
    <w:rsid w:val="00242F24"/>
    <w:rsid w:val="00251EDD"/>
    <w:rsid w:val="00256DAA"/>
    <w:rsid w:val="00261CFD"/>
    <w:rsid w:val="00261FC9"/>
    <w:rsid w:val="0026759B"/>
    <w:rsid w:val="002675A4"/>
    <w:rsid w:val="00270FD5"/>
    <w:rsid w:val="0027259C"/>
    <w:rsid w:val="002763CF"/>
    <w:rsid w:val="002809F5"/>
    <w:rsid w:val="00291613"/>
    <w:rsid w:val="002937CE"/>
    <w:rsid w:val="00293C02"/>
    <w:rsid w:val="002B0A89"/>
    <w:rsid w:val="002D0845"/>
    <w:rsid w:val="002D2710"/>
    <w:rsid w:val="002D2BCC"/>
    <w:rsid w:val="002D4269"/>
    <w:rsid w:val="002E0DBA"/>
    <w:rsid w:val="002E5B87"/>
    <w:rsid w:val="002F3779"/>
    <w:rsid w:val="002F64AB"/>
    <w:rsid w:val="002F7416"/>
    <w:rsid w:val="0030036F"/>
    <w:rsid w:val="00303796"/>
    <w:rsid w:val="003136E3"/>
    <w:rsid w:val="00316E7D"/>
    <w:rsid w:val="00321EB5"/>
    <w:rsid w:val="00324158"/>
    <w:rsid w:val="0032482A"/>
    <w:rsid w:val="0034492C"/>
    <w:rsid w:val="003463E0"/>
    <w:rsid w:val="003470FF"/>
    <w:rsid w:val="00366204"/>
    <w:rsid w:val="003702C2"/>
    <w:rsid w:val="00384686"/>
    <w:rsid w:val="00393B44"/>
    <w:rsid w:val="00394214"/>
    <w:rsid w:val="00394681"/>
    <w:rsid w:val="003A2CFC"/>
    <w:rsid w:val="003C1CAE"/>
    <w:rsid w:val="003C279E"/>
    <w:rsid w:val="003D02F2"/>
    <w:rsid w:val="004124A7"/>
    <w:rsid w:val="0041658C"/>
    <w:rsid w:val="00424769"/>
    <w:rsid w:val="00425202"/>
    <w:rsid w:val="00434FFE"/>
    <w:rsid w:val="004365B0"/>
    <w:rsid w:val="0044183A"/>
    <w:rsid w:val="004469C3"/>
    <w:rsid w:val="004523C8"/>
    <w:rsid w:val="00461077"/>
    <w:rsid w:val="004651DA"/>
    <w:rsid w:val="004704E5"/>
    <w:rsid w:val="004828A2"/>
    <w:rsid w:val="00482CAB"/>
    <w:rsid w:val="00483B0D"/>
    <w:rsid w:val="004841BB"/>
    <w:rsid w:val="00492D90"/>
    <w:rsid w:val="00493B95"/>
    <w:rsid w:val="00495784"/>
    <w:rsid w:val="004B4CFE"/>
    <w:rsid w:val="004B73FC"/>
    <w:rsid w:val="004D153E"/>
    <w:rsid w:val="004D5118"/>
    <w:rsid w:val="004E493E"/>
    <w:rsid w:val="004E71C5"/>
    <w:rsid w:val="004F0E16"/>
    <w:rsid w:val="004F5442"/>
    <w:rsid w:val="005030BB"/>
    <w:rsid w:val="005036AB"/>
    <w:rsid w:val="005049F6"/>
    <w:rsid w:val="00506A8A"/>
    <w:rsid w:val="00510125"/>
    <w:rsid w:val="00510BF0"/>
    <w:rsid w:val="0051152A"/>
    <w:rsid w:val="00537749"/>
    <w:rsid w:val="0054003F"/>
    <w:rsid w:val="005461C3"/>
    <w:rsid w:val="00560292"/>
    <w:rsid w:val="0058456D"/>
    <w:rsid w:val="005907B4"/>
    <w:rsid w:val="005B1833"/>
    <w:rsid w:val="005B2990"/>
    <w:rsid w:val="005D4538"/>
    <w:rsid w:val="005E0AEF"/>
    <w:rsid w:val="005E1A10"/>
    <w:rsid w:val="005E46AF"/>
    <w:rsid w:val="005F0899"/>
    <w:rsid w:val="005F08ED"/>
    <w:rsid w:val="005F6700"/>
    <w:rsid w:val="005F7A40"/>
    <w:rsid w:val="00602F4F"/>
    <w:rsid w:val="006072F5"/>
    <w:rsid w:val="00620ACF"/>
    <w:rsid w:val="0062215A"/>
    <w:rsid w:val="006226A4"/>
    <w:rsid w:val="00627458"/>
    <w:rsid w:val="00627481"/>
    <w:rsid w:val="00636649"/>
    <w:rsid w:val="00651594"/>
    <w:rsid w:val="006550AF"/>
    <w:rsid w:val="006638E3"/>
    <w:rsid w:val="00695904"/>
    <w:rsid w:val="00696F1F"/>
    <w:rsid w:val="006979EF"/>
    <w:rsid w:val="006B45C4"/>
    <w:rsid w:val="006B45D6"/>
    <w:rsid w:val="006B5FAC"/>
    <w:rsid w:val="006C133B"/>
    <w:rsid w:val="006D13CC"/>
    <w:rsid w:val="006D3AA0"/>
    <w:rsid w:val="006E7A51"/>
    <w:rsid w:val="006F7DB2"/>
    <w:rsid w:val="007010A2"/>
    <w:rsid w:val="00701731"/>
    <w:rsid w:val="0071096D"/>
    <w:rsid w:val="007124A9"/>
    <w:rsid w:val="0071618E"/>
    <w:rsid w:val="00721198"/>
    <w:rsid w:val="00731634"/>
    <w:rsid w:val="00735A05"/>
    <w:rsid w:val="00743A3F"/>
    <w:rsid w:val="007465CC"/>
    <w:rsid w:val="007558EF"/>
    <w:rsid w:val="00756984"/>
    <w:rsid w:val="007706BC"/>
    <w:rsid w:val="00781EE9"/>
    <w:rsid w:val="00784638"/>
    <w:rsid w:val="007847C4"/>
    <w:rsid w:val="00786778"/>
    <w:rsid w:val="00795820"/>
    <w:rsid w:val="007A05E1"/>
    <w:rsid w:val="007A5FC7"/>
    <w:rsid w:val="007A71E0"/>
    <w:rsid w:val="007B33F5"/>
    <w:rsid w:val="007C7F75"/>
    <w:rsid w:val="007D0AA5"/>
    <w:rsid w:val="007E04D1"/>
    <w:rsid w:val="007E77BA"/>
    <w:rsid w:val="007F14FF"/>
    <w:rsid w:val="00804C22"/>
    <w:rsid w:val="00807B4E"/>
    <w:rsid w:val="0081448C"/>
    <w:rsid w:val="00825B5D"/>
    <w:rsid w:val="008318FB"/>
    <w:rsid w:val="0083194C"/>
    <w:rsid w:val="00832F72"/>
    <w:rsid w:val="00844132"/>
    <w:rsid w:val="00850D4B"/>
    <w:rsid w:val="00854BCD"/>
    <w:rsid w:val="00857543"/>
    <w:rsid w:val="00864678"/>
    <w:rsid w:val="00864A8B"/>
    <w:rsid w:val="0088048E"/>
    <w:rsid w:val="00880E45"/>
    <w:rsid w:val="00887F17"/>
    <w:rsid w:val="008A1D90"/>
    <w:rsid w:val="008A2AAB"/>
    <w:rsid w:val="008A4516"/>
    <w:rsid w:val="008A4AF9"/>
    <w:rsid w:val="008A649C"/>
    <w:rsid w:val="008A74DA"/>
    <w:rsid w:val="008B069C"/>
    <w:rsid w:val="008B2D52"/>
    <w:rsid w:val="008C1B4E"/>
    <w:rsid w:val="008C59B0"/>
    <w:rsid w:val="008D7ABF"/>
    <w:rsid w:val="008E5B38"/>
    <w:rsid w:val="008E7CFE"/>
    <w:rsid w:val="008F00D5"/>
    <w:rsid w:val="008F5712"/>
    <w:rsid w:val="008F6029"/>
    <w:rsid w:val="008F7E17"/>
    <w:rsid w:val="00904126"/>
    <w:rsid w:val="00905A2F"/>
    <w:rsid w:val="00921854"/>
    <w:rsid w:val="00921E3A"/>
    <w:rsid w:val="009335D4"/>
    <w:rsid w:val="00934586"/>
    <w:rsid w:val="00936BFB"/>
    <w:rsid w:val="009403E4"/>
    <w:rsid w:val="00945836"/>
    <w:rsid w:val="00950A34"/>
    <w:rsid w:val="00952694"/>
    <w:rsid w:val="00960420"/>
    <w:rsid w:val="00961B54"/>
    <w:rsid w:val="00965A0F"/>
    <w:rsid w:val="00970B8F"/>
    <w:rsid w:val="00973A8C"/>
    <w:rsid w:val="009742EB"/>
    <w:rsid w:val="0098754F"/>
    <w:rsid w:val="00993490"/>
    <w:rsid w:val="00994801"/>
    <w:rsid w:val="009A0A97"/>
    <w:rsid w:val="009C0101"/>
    <w:rsid w:val="009D78F2"/>
    <w:rsid w:val="009F53C0"/>
    <w:rsid w:val="009F6CAD"/>
    <w:rsid w:val="009F7427"/>
    <w:rsid w:val="00A10CE8"/>
    <w:rsid w:val="00A127BA"/>
    <w:rsid w:val="00A13504"/>
    <w:rsid w:val="00A20492"/>
    <w:rsid w:val="00A208A0"/>
    <w:rsid w:val="00A27F1A"/>
    <w:rsid w:val="00A42A84"/>
    <w:rsid w:val="00A61243"/>
    <w:rsid w:val="00A70A4F"/>
    <w:rsid w:val="00A76D66"/>
    <w:rsid w:val="00A96EFF"/>
    <w:rsid w:val="00A9721C"/>
    <w:rsid w:val="00AB33E1"/>
    <w:rsid w:val="00AB3A15"/>
    <w:rsid w:val="00AC0DA5"/>
    <w:rsid w:val="00AC1A47"/>
    <w:rsid w:val="00AC2F79"/>
    <w:rsid w:val="00AD6D3B"/>
    <w:rsid w:val="00AE0F50"/>
    <w:rsid w:val="00AE2256"/>
    <w:rsid w:val="00AF0240"/>
    <w:rsid w:val="00AF263F"/>
    <w:rsid w:val="00B21624"/>
    <w:rsid w:val="00B24013"/>
    <w:rsid w:val="00B24EAA"/>
    <w:rsid w:val="00B25B61"/>
    <w:rsid w:val="00B30B06"/>
    <w:rsid w:val="00B358A5"/>
    <w:rsid w:val="00B36E73"/>
    <w:rsid w:val="00B4540C"/>
    <w:rsid w:val="00B50053"/>
    <w:rsid w:val="00B51162"/>
    <w:rsid w:val="00B52481"/>
    <w:rsid w:val="00B572F7"/>
    <w:rsid w:val="00B57882"/>
    <w:rsid w:val="00B60AFB"/>
    <w:rsid w:val="00B65670"/>
    <w:rsid w:val="00B65F37"/>
    <w:rsid w:val="00B748DA"/>
    <w:rsid w:val="00B8556E"/>
    <w:rsid w:val="00B93C80"/>
    <w:rsid w:val="00B9670A"/>
    <w:rsid w:val="00B97995"/>
    <w:rsid w:val="00BA52DD"/>
    <w:rsid w:val="00BA62F4"/>
    <w:rsid w:val="00BA691E"/>
    <w:rsid w:val="00BB0E9E"/>
    <w:rsid w:val="00BB41E4"/>
    <w:rsid w:val="00BB4808"/>
    <w:rsid w:val="00BB4BCA"/>
    <w:rsid w:val="00BF0599"/>
    <w:rsid w:val="00BF26EA"/>
    <w:rsid w:val="00C01BE8"/>
    <w:rsid w:val="00C0367B"/>
    <w:rsid w:val="00C05502"/>
    <w:rsid w:val="00C13A63"/>
    <w:rsid w:val="00C3664C"/>
    <w:rsid w:val="00C522BD"/>
    <w:rsid w:val="00C52858"/>
    <w:rsid w:val="00C60CA8"/>
    <w:rsid w:val="00C61D71"/>
    <w:rsid w:val="00C70B79"/>
    <w:rsid w:val="00C775FB"/>
    <w:rsid w:val="00C82EB6"/>
    <w:rsid w:val="00C9024B"/>
    <w:rsid w:val="00C9368B"/>
    <w:rsid w:val="00CA24BC"/>
    <w:rsid w:val="00CB466C"/>
    <w:rsid w:val="00CC1BC4"/>
    <w:rsid w:val="00CC4A49"/>
    <w:rsid w:val="00CD4C26"/>
    <w:rsid w:val="00CD4CC7"/>
    <w:rsid w:val="00CE0A6F"/>
    <w:rsid w:val="00CE340B"/>
    <w:rsid w:val="00CE538A"/>
    <w:rsid w:val="00CE5970"/>
    <w:rsid w:val="00CF344B"/>
    <w:rsid w:val="00CF5D2E"/>
    <w:rsid w:val="00D02620"/>
    <w:rsid w:val="00D0285D"/>
    <w:rsid w:val="00D07869"/>
    <w:rsid w:val="00D1642A"/>
    <w:rsid w:val="00D171E6"/>
    <w:rsid w:val="00D21B08"/>
    <w:rsid w:val="00D22610"/>
    <w:rsid w:val="00D313C4"/>
    <w:rsid w:val="00D36242"/>
    <w:rsid w:val="00D427BE"/>
    <w:rsid w:val="00D456FF"/>
    <w:rsid w:val="00D47B7F"/>
    <w:rsid w:val="00D5424C"/>
    <w:rsid w:val="00D55B32"/>
    <w:rsid w:val="00D56760"/>
    <w:rsid w:val="00D62516"/>
    <w:rsid w:val="00D73A7C"/>
    <w:rsid w:val="00D80352"/>
    <w:rsid w:val="00DA032F"/>
    <w:rsid w:val="00DA0D94"/>
    <w:rsid w:val="00DA216F"/>
    <w:rsid w:val="00DB478E"/>
    <w:rsid w:val="00DC3569"/>
    <w:rsid w:val="00DC4B64"/>
    <w:rsid w:val="00DD3AEA"/>
    <w:rsid w:val="00DD5CCB"/>
    <w:rsid w:val="00DE51AE"/>
    <w:rsid w:val="00DF11A9"/>
    <w:rsid w:val="00DF7AE9"/>
    <w:rsid w:val="00E007E0"/>
    <w:rsid w:val="00E018F4"/>
    <w:rsid w:val="00E03E1A"/>
    <w:rsid w:val="00E07DB3"/>
    <w:rsid w:val="00E12A65"/>
    <w:rsid w:val="00E15BBF"/>
    <w:rsid w:val="00E17D4F"/>
    <w:rsid w:val="00E202B2"/>
    <w:rsid w:val="00E219A1"/>
    <w:rsid w:val="00E32252"/>
    <w:rsid w:val="00E32783"/>
    <w:rsid w:val="00E3422E"/>
    <w:rsid w:val="00E414E4"/>
    <w:rsid w:val="00E47DC6"/>
    <w:rsid w:val="00E523BE"/>
    <w:rsid w:val="00E578EA"/>
    <w:rsid w:val="00E621DE"/>
    <w:rsid w:val="00E72D5B"/>
    <w:rsid w:val="00E7446D"/>
    <w:rsid w:val="00E77AE3"/>
    <w:rsid w:val="00E82057"/>
    <w:rsid w:val="00E8363C"/>
    <w:rsid w:val="00E84B25"/>
    <w:rsid w:val="00EA1CFC"/>
    <w:rsid w:val="00EA714B"/>
    <w:rsid w:val="00EB1948"/>
    <w:rsid w:val="00EB498E"/>
    <w:rsid w:val="00EB7E86"/>
    <w:rsid w:val="00EC12F9"/>
    <w:rsid w:val="00EC6583"/>
    <w:rsid w:val="00ED2B2E"/>
    <w:rsid w:val="00EE4CB1"/>
    <w:rsid w:val="00EF1B1A"/>
    <w:rsid w:val="00EF2738"/>
    <w:rsid w:val="00EF3E0F"/>
    <w:rsid w:val="00EF5890"/>
    <w:rsid w:val="00F00B51"/>
    <w:rsid w:val="00F04625"/>
    <w:rsid w:val="00F23147"/>
    <w:rsid w:val="00F245C9"/>
    <w:rsid w:val="00F306C1"/>
    <w:rsid w:val="00F324E8"/>
    <w:rsid w:val="00F4579E"/>
    <w:rsid w:val="00F62061"/>
    <w:rsid w:val="00F64C10"/>
    <w:rsid w:val="00F70540"/>
    <w:rsid w:val="00F72255"/>
    <w:rsid w:val="00F846A2"/>
    <w:rsid w:val="00F87F25"/>
    <w:rsid w:val="00F900D0"/>
    <w:rsid w:val="00F9189A"/>
    <w:rsid w:val="00F918BF"/>
    <w:rsid w:val="00F928AE"/>
    <w:rsid w:val="00FA7D2B"/>
    <w:rsid w:val="00FB06B3"/>
    <w:rsid w:val="00FB6853"/>
    <w:rsid w:val="00FB6BE7"/>
    <w:rsid w:val="00FB746C"/>
    <w:rsid w:val="00FE18DC"/>
    <w:rsid w:val="00FE3392"/>
    <w:rsid w:val="00FE4EFB"/>
    <w:rsid w:val="00FE5EF3"/>
    <w:rsid w:val="00FF12E6"/>
    <w:rsid w:val="00FF185D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BCFF"/>
  <w15:docId w15:val="{91CE8C22-8ACA-4215-8A2C-0700D9B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2C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seda">
    <w:name w:val="Odrazka seda"/>
    <w:basedOn w:val="Normlny"/>
    <w:rsid w:val="003702C2"/>
    <w:pPr>
      <w:numPr>
        <w:ilvl w:val="1"/>
        <w:numId w:val="1"/>
      </w:numPr>
      <w:spacing w:line="360" w:lineRule="auto"/>
      <w:jc w:val="both"/>
    </w:pPr>
    <w:rPr>
      <w:rFonts w:cs="Arial"/>
      <w:i/>
      <w:color w:val="808080"/>
      <w:sz w:val="18"/>
      <w:szCs w:val="18"/>
    </w:rPr>
  </w:style>
  <w:style w:type="paragraph" w:customStyle="1" w:styleId="Zkladn">
    <w:name w:val="Základný"/>
    <w:basedOn w:val="Normlny"/>
    <w:rsid w:val="003702C2"/>
    <w:pPr>
      <w:tabs>
        <w:tab w:val="left" w:pos="5245"/>
        <w:tab w:val="right" w:leader="dot" w:pos="7938"/>
      </w:tabs>
    </w:pPr>
    <w:rPr>
      <w:rFonts w:cs="Arial"/>
      <w:szCs w:val="20"/>
      <w:lang w:eastAsia="cs-CZ"/>
    </w:rPr>
  </w:style>
  <w:style w:type="paragraph" w:styleId="Zkladntext">
    <w:name w:val="Body Text"/>
    <w:basedOn w:val="Normlny"/>
    <w:link w:val="ZkladntextChar"/>
    <w:rsid w:val="003702C2"/>
    <w:pPr>
      <w:jc w:val="both"/>
    </w:pPr>
    <w:rPr>
      <w:rFonts w:cs="Arial"/>
      <w:bCs/>
      <w:szCs w:val="22"/>
    </w:rPr>
  </w:style>
  <w:style w:type="character" w:customStyle="1" w:styleId="ZkladntextChar">
    <w:name w:val="Základný text Char"/>
    <w:basedOn w:val="Predvolenpsmoodseku"/>
    <w:link w:val="Zkladntext"/>
    <w:rsid w:val="003702C2"/>
    <w:rPr>
      <w:rFonts w:ascii="Arial" w:eastAsia="Times New Roman" w:hAnsi="Arial" w:cs="Arial"/>
      <w:bCs/>
      <w:lang w:eastAsia="sk-SK"/>
    </w:rPr>
  </w:style>
  <w:style w:type="paragraph" w:customStyle="1" w:styleId="Nadpiskapitola">
    <w:name w:val="Nadpis kapitola"/>
    <w:basedOn w:val="Normlny"/>
    <w:rsid w:val="003702C2"/>
    <w:pPr>
      <w:numPr>
        <w:numId w:val="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Zkladn"/>
    <w:rsid w:val="003702C2"/>
  </w:style>
  <w:style w:type="paragraph" w:customStyle="1" w:styleId="ZoznamB1">
    <w:name w:val="Zoznam B1"/>
    <w:basedOn w:val="Normlny"/>
    <w:rsid w:val="003702C2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Default">
    <w:name w:val="Default"/>
    <w:rsid w:val="003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702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2C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0A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0A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0AF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0A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0AFB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64A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2D084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7016E"/>
    <w:rPr>
      <w:rFonts w:ascii="Arial" w:eastAsia="Times New Roman" w:hAnsi="Arial" w:cs="Times New Roman"/>
      <w:szCs w:val="24"/>
      <w:lang w:eastAsia="sk-SK"/>
    </w:rPr>
  </w:style>
  <w:style w:type="paragraph" w:customStyle="1" w:styleId="Zkladntext1">
    <w:name w:val="Základní text1"/>
    <w:basedOn w:val="Normlny"/>
    <w:rsid w:val="00324158"/>
    <w:pPr>
      <w:widowControl w:val="0"/>
    </w:pPr>
    <w:rPr>
      <w:rFonts w:ascii="Times New Roman" w:hAnsi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n&#25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2977-A0FD-4A2D-A88A-10E7003CF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149E0-2162-4507-8C94-77FA77E10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F148E-7883-4B5E-85FE-2969388C0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45944-CEF7-48C8-851D-FD41561F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lenka.grigelova</dc:creator>
  <cp:lastModifiedBy>Ing. Mária Koľveková</cp:lastModifiedBy>
  <cp:revision>6</cp:revision>
  <cp:lastPrinted>2020-03-04T07:23:00Z</cp:lastPrinted>
  <dcterms:created xsi:type="dcterms:W3CDTF">2022-02-18T11:03:00Z</dcterms:created>
  <dcterms:modified xsi:type="dcterms:W3CDTF">2022-02-21T05:08:00Z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