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4B6BD" w14:textId="381480AC" w:rsidR="00085723" w:rsidRDefault="00085723">
      <w:pPr>
        <w:rPr>
          <w:b/>
          <w:bCs/>
          <w:u w:val="single"/>
        </w:rPr>
      </w:pPr>
      <w:r>
        <w:rPr>
          <w:b/>
          <w:bCs/>
          <w:u w:val="single"/>
        </w:rPr>
        <w:t>Príloha č. 1</w:t>
      </w:r>
    </w:p>
    <w:p w14:paraId="05991E01" w14:textId="77777777" w:rsidR="00085723" w:rsidRDefault="00085723">
      <w:pPr>
        <w:rPr>
          <w:b/>
          <w:bCs/>
          <w:u w:val="single"/>
        </w:rPr>
      </w:pPr>
    </w:p>
    <w:p w14:paraId="7EE21577" w14:textId="071B2204" w:rsidR="00101385" w:rsidRPr="00D17A19" w:rsidRDefault="00D17A19">
      <w:pPr>
        <w:rPr>
          <w:b/>
          <w:bCs/>
          <w:u w:val="single"/>
        </w:rPr>
      </w:pPr>
      <w:r w:rsidRPr="00D17A19">
        <w:rPr>
          <w:b/>
          <w:bCs/>
          <w:u w:val="single"/>
        </w:rPr>
        <w:t>Optick</w:t>
      </w:r>
      <w:r w:rsidR="00B31C7F">
        <w:rPr>
          <w:b/>
          <w:bCs/>
          <w:u w:val="single"/>
        </w:rPr>
        <w:t>ý</w:t>
      </w:r>
      <w:r w:rsidRPr="00D17A19">
        <w:rPr>
          <w:b/>
          <w:bCs/>
          <w:u w:val="single"/>
        </w:rPr>
        <w:t xml:space="preserve"> </w:t>
      </w:r>
      <w:proofErr w:type="spellStart"/>
      <w:r w:rsidRPr="00D17A19">
        <w:rPr>
          <w:b/>
          <w:bCs/>
          <w:u w:val="single"/>
        </w:rPr>
        <w:t>reflektometer</w:t>
      </w:r>
      <w:proofErr w:type="spellEnd"/>
      <w:r w:rsidRPr="00D17A19">
        <w:rPr>
          <w:b/>
          <w:bCs/>
          <w:u w:val="single"/>
        </w:rPr>
        <w:t xml:space="preserve"> (OTDR)</w:t>
      </w:r>
    </w:p>
    <w:p w14:paraId="01A1DD06" w14:textId="39A8D791" w:rsidR="00D17A19" w:rsidRDefault="00D17A19"/>
    <w:p w14:paraId="40449BE8" w14:textId="77777777" w:rsidR="00D17A19" w:rsidRDefault="00D17A19" w:rsidP="00D17A19">
      <w:pPr>
        <w:numPr>
          <w:ilvl w:val="0"/>
          <w:numId w:val="2"/>
        </w:numPr>
      </w:pPr>
      <w:r w:rsidRPr="00D17A19">
        <w:t>Praktický, ľahký, výkonný</w:t>
      </w:r>
    </w:p>
    <w:p w14:paraId="1FD6AB85" w14:textId="01208906" w:rsidR="00D17A19" w:rsidRPr="00D17A19" w:rsidRDefault="00D17A19" w:rsidP="00D17A19">
      <w:pPr>
        <w:numPr>
          <w:ilvl w:val="0"/>
          <w:numId w:val="2"/>
        </w:numPr>
      </w:pPr>
      <w:r>
        <w:t xml:space="preserve">Prevedenie: </w:t>
      </w:r>
      <w:r w:rsidRPr="00D17A19">
        <w:t>tablet</w:t>
      </w:r>
    </w:p>
    <w:p w14:paraId="097EBFD2" w14:textId="7E2D2020" w:rsidR="00D17A19" w:rsidRPr="00D17A19" w:rsidRDefault="00D17A19" w:rsidP="00D17A19">
      <w:pPr>
        <w:numPr>
          <w:ilvl w:val="0"/>
          <w:numId w:val="2"/>
        </w:numPr>
      </w:pPr>
      <w:r w:rsidRPr="00D17A19">
        <w:t>7´´ displej vhodný na vonkajšie použitie</w:t>
      </w:r>
    </w:p>
    <w:p w14:paraId="5E919F19" w14:textId="77777777" w:rsidR="00D17A19" w:rsidRPr="00D17A19" w:rsidRDefault="00D17A19" w:rsidP="00D17A19">
      <w:pPr>
        <w:numPr>
          <w:ilvl w:val="0"/>
          <w:numId w:val="2"/>
        </w:numPr>
      </w:pPr>
      <w:r w:rsidRPr="00D17A19">
        <w:t>Výdrž batérie 12 hodín</w:t>
      </w:r>
    </w:p>
    <w:p w14:paraId="13916AAF" w14:textId="77777777" w:rsidR="00D17A19" w:rsidRPr="00D17A19" w:rsidRDefault="00D17A19" w:rsidP="00D17A19">
      <w:pPr>
        <w:numPr>
          <w:ilvl w:val="0"/>
          <w:numId w:val="2"/>
        </w:numPr>
      </w:pPr>
      <w:r w:rsidRPr="00D17A19">
        <w:t>Mŕtve zóny: EDZ 1 m, ADZ 4 m</w:t>
      </w:r>
    </w:p>
    <w:p w14:paraId="4CB684EE" w14:textId="77777777" w:rsidR="00D17A19" w:rsidRPr="00D17A19" w:rsidRDefault="00D17A19" w:rsidP="00D17A19">
      <w:pPr>
        <w:numPr>
          <w:ilvl w:val="0"/>
          <w:numId w:val="2"/>
        </w:numPr>
      </w:pPr>
      <w:r w:rsidRPr="00D17A19">
        <w:t>Dynamický rozsah 30/28/28 dB</w:t>
      </w:r>
    </w:p>
    <w:p w14:paraId="111671A2" w14:textId="77777777" w:rsidR="00D17A19" w:rsidRPr="00D17A19" w:rsidRDefault="00D17A19" w:rsidP="00D17A19">
      <w:pPr>
        <w:numPr>
          <w:ilvl w:val="0"/>
          <w:numId w:val="2"/>
        </w:numPr>
      </w:pPr>
      <w:r w:rsidRPr="00D17A19">
        <w:t>Odolný design pre vonkajšie použitie</w:t>
      </w:r>
    </w:p>
    <w:p w14:paraId="25121F28" w14:textId="24367366" w:rsidR="00D17A19" w:rsidRDefault="00D17A19" w:rsidP="00D17A19">
      <w:pPr>
        <w:numPr>
          <w:ilvl w:val="0"/>
          <w:numId w:val="2"/>
        </w:numPr>
      </w:pPr>
      <w:r w:rsidRPr="00D17A19">
        <w:t xml:space="preserve">Pripravené na </w:t>
      </w:r>
      <w:proofErr w:type="spellStart"/>
      <w:r w:rsidRPr="00D17A19">
        <w:t>iOLM</w:t>
      </w:r>
      <w:proofErr w:type="spellEnd"/>
      <w:r w:rsidRPr="00D17A19">
        <w:t>: inteligentná a dynamická aplikácia, ktorá z komplexnej analýzy OTDR stopy urobí operáciu na jedno stlačenie</w:t>
      </w:r>
    </w:p>
    <w:p w14:paraId="57F5C8A0" w14:textId="40ACAB04" w:rsidR="00D17A19" w:rsidRDefault="00D17A19" w:rsidP="00D17A19">
      <w:pPr>
        <w:numPr>
          <w:ilvl w:val="0"/>
          <w:numId w:val="2"/>
        </w:numPr>
      </w:pPr>
      <w:r>
        <w:t>Point-to-point testovanie a </w:t>
      </w:r>
      <w:proofErr w:type="spellStart"/>
      <w:r>
        <w:t>troubleschooting</w:t>
      </w:r>
      <w:proofErr w:type="spellEnd"/>
      <w:r>
        <w:t xml:space="preserve"> </w:t>
      </w:r>
      <w:proofErr w:type="spellStart"/>
      <w:r>
        <w:t>FTTx</w:t>
      </w:r>
      <w:proofErr w:type="spellEnd"/>
      <w:r>
        <w:t xml:space="preserve"> architektúr </w:t>
      </w:r>
    </w:p>
    <w:p w14:paraId="3B299A29" w14:textId="6D9D1339" w:rsidR="00D17A19" w:rsidRDefault="00D17A19" w:rsidP="00D17A19">
      <w:pPr>
        <w:numPr>
          <w:ilvl w:val="0"/>
          <w:numId w:val="2"/>
        </w:numPr>
      </w:pPr>
      <w:r>
        <w:t xml:space="preserve">Single </w:t>
      </w:r>
      <w:r w:rsidR="00B31C7F">
        <w:t>mód</w:t>
      </w:r>
    </w:p>
    <w:p w14:paraId="795B1B3F" w14:textId="02124912" w:rsidR="00D17A19" w:rsidRDefault="007C07EA" w:rsidP="00D17A19">
      <w:pPr>
        <w:numPr>
          <w:ilvl w:val="0"/>
          <w:numId w:val="2"/>
        </w:numPr>
      </w:pPr>
      <w:r>
        <w:t>Predradene vlákno 500m, SC/PC</w:t>
      </w:r>
    </w:p>
    <w:p w14:paraId="1289E878" w14:textId="291A69D1" w:rsidR="007C07EA" w:rsidRDefault="007C07EA" w:rsidP="00A83156">
      <w:pPr>
        <w:numPr>
          <w:ilvl w:val="0"/>
          <w:numId w:val="2"/>
        </w:numPr>
        <w:rPr>
          <w:b/>
        </w:rPr>
      </w:pPr>
      <w:r w:rsidRPr="00D97C43">
        <w:rPr>
          <w:b/>
        </w:rPr>
        <w:t xml:space="preserve">Referenčná vzorka: </w:t>
      </w:r>
      <w:proofErr w:type="spellStart"/>
      <w:r w:rsidRPr="00D97C43">
        <w:rPr>
          <w:b/>
        </w:rPr>
        <w:t>Dedicated</w:t>
      </w:r>
      <w:proofErr w:type="spellEnd"/>
      <w:r w:rsidRPr="00D97C43">
        <w:rPr>
          <w:b/>
        </w:rPr>
        <w:t xml:space="preserve"> </w:t>
      </w:r>
      <w:proofErr w:type="spellStart"/>
      <w:r w:rsidRPr="00D97C43">
        <w:rPr>
          <w:b/>
        </w:rPr>
        <w:t>Handheld</w:t>
      </w:r>
      <w:proofErr w:type="spellEnd"/>
      <w:r w:rsidRPr="00D97C43">
        <w:rPr>
          <w:b/>
        </w:rPr>
        <w:t xml:space="preserve"> OTDR MAX-715B + predradene </w:t>
      </w:r>
      <w:proofErr w:type="spellStart"/>
      <w:r w:rsidRPr="00D97C43">
        <w:rPr>
          <w:b/>
        </w:rPr>
        <w:t>vlakno</w:t>
      </w:r>
      <w:proofErr w:type="spellEnd"/>
      <w:r w:rsidRPr="00D97C43">
        <w:rPr>
          <w:b/>
        </w:rPr>
        <w:t xml:space="preserve"> PSB-B-500</w:t>
      </w:r>
      <w:r w:rsidR="00977EE0">
        <w:rPr>
          <w:b/>
        </w:rPr>
        <w:t>, alebo ekvivalent</w:t>
      </w:r>
      <w:bookmarkStart w:id="0" w:name="_GoBack"/>
      <w:bookmarkEnd w:id="0"/>
    </w:p>
    <w:p w14:paraId="01EA35D7" w14:textId="11202E15" w:rsidR="00085723" w:rsidRDefault="00085723" w:rsidP="00085723">
      <w:pPr>
        <w:rPr>
          <w:b/>
        </w:rPr>
      </w:pPr>
    </w:p>
    <w:p w14:paraId="1A949F38" w14:textId="52ACEBAD" w:rsidR="00085723" w:rsidRDefault="00085723" w:rsidP="00085723">
      <w:pPr>
        <w:rPr>
          <w:b/>
        </w:rPr>
      </w:pPr>
    </w:p>
    <w:sectPr w:rsidR="00085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85216"/>
    <w:multiLevelType w:val="multilevel"/>
    <w:tmpl w:val="AA72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7F0A77"/>
    <w:multiLevelType w:val="multilevel"/>
    <w:tmpl w:val="7254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19"/>
    <w:rsid w:val="00085723"/>
    <w:rsid w:val="000E6F21"/>
    <w:rsid w:val="00101385"/>
    <w:rsid w:val="005C1661"/>
    <w:rsid w:val="007C07EA"/>
    <w:rsid w:val="00977EE0"/>
    <w:rsid w:val="00B31C7F"/>
    <w:rsid w:val="00D17A19"/>
    <w:rsid w:val="00D9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83D8"/>
  <w15:chartTrackingRefBased/>
  <w15:docId w15:val="{86ABD6E1-6B00-418E-9CB3-A642F887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Pomikala</dc:creator>
  <cp:keywords/>
  <dc:description/>
  <cp:lastModifiedBy>Bc. Jana Berezňaková</cp:lastModifiedBy>
  <cp:revision>7</cp:revision>
  <dcterms:created xsi:type="dcterms:W3CDTF">2021-11-29T13:43:00Z</dcterms:created>
  <dcterms:modified xsi:type="dcterms:W3CDTF">2021-12-01T11:21:00Z</dcterms:modified>
</cp:coreProperties>
</file>