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4C" w:rsidRPr="004F5701" w:rsidRDefault="00E0054C" w:rsidP="00E005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5701">
        <w:rPr>
          <w:rFonts w:ascii="Arial" w:hAnsi="Arial" w:cs="Arial"/>
          <w:b/>
          <w:sz w:val="20"/>
          <w:szCs w:val="20"/>
        </w:rPr>
        <w:t>Príloha č. 1 k Výzve na určenie predpokladanej hodnoty zákazky</w:t>
      </w:r>
    </w:p>
    <w:p w:rsidR="00E0054C" w:rsidRPr="004F5701" w:rsidRDefault="00E0054C" w:rsidP="00E005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5701">
        <w:rPr>
          <w:rFonts w:ascii="Arial" w:eastAsia="Times New Roman" w:hAnsi="Arial" w:cs="Arial"/>
          <w:b/>
          <w:i/>
          <w:sz w:val="20"/>
          <w:szCs w:val="20"/>
        </w:rPr>
        <w:t>„Špeciálne analytické a laboratórne zariadenia pre NFP projekt NANOVIR“</w:t>
      </w:r>
    </w:p>
    <w:p w:rsidR="00E0054C" w:rsidRPr="006D6503" w:rsidRDefault="00E0054C" w:rsidP="00E005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054C" w:rsidRPr="006D6503" w:rsidRDefault="00E0054C" w:rsidP="00E005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054C" w:rsidRDefault="00E0054C" w:rsidP="00E005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6503">
        <w:rPr>
          <w:rFonts w:ascii="Arial" w:hAnsi="Arial" w:cs="Arial"/>
          <w:sz w:val="20"/>
          <w:szCs w:val="20"/>
        </w:rPr>
        <w:t>Podrobná špecifikácia prístrojov</w:t>
      </w:r>
      <w:r>
        <w:rPr>
          <w:rFonts w:ascii="Arial" w:hAnsi="Arial" w:cs="Arial"/>
          <w:sz w:val="20"/>
          <w:szCs w:val="20"/>
        </w:rPr>
        <w:t>:</w:t>
      </w:r>
    </w:p>
    <w:p w:rsidR="00403EC2" w:rsidRDefault="00403EC2"/>
    <w:p w:rsidR="004F5701" w:rsidRPr="004F5701" w:rsidRDefault="004F5701" w:rsidP="004F570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b/>
          <w:bCs/>
          <w:sz w:val="20"/>
          <w:szCs w:val="20"/>
          <w:highlight w:val="magenta"/>
          <w:lang w:eastAsia="cs-CZ"/>
        </w:rPr>
        <w:t>časť 1</w:t>
      </w:r>
    </w:p>
    <w:p w:rsidR="004F5701" w:rsidRP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>0H1P19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</w:t>
      </w:r>
      <w:proofErr w:type="spellStart"/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>Rastrovací</w:t>
      </w:r>
      <w:proofErr w:type="spellEnd"/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elektrónový mikroskop pre </w:t>
      </w:r>
      <w:proofErr w:type="spellStart"/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>nanoštruktúrované</w:t>
      </w:r>
      <w:proofErr w:type="spellEnd"/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systémy s vysokým rozlíšením</w:t>
      </w:r>
    </w:p>
    <w:p w:rsidR="004F5701" w:rsidRPr="004F5701" w:rsidRDefault="004F5701" w:rsidP="004F5701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sz w:val="20"/>
          <w:szCs w:val="20"/>
          <w:lang w:eastAsia="cs-CZ"/>
        </w:rPr>
        <w:t>požadované množstvo: 1 súbor</w:t>
      </w:r>
    </w:p>
    <w:p w:rsidR="004F5701" w:rsidRPr="004F5701" w:rsidRDefault="004F5701" w:rsidP="004F57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Rastrovací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 elektrónový mikroskop pre 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nanoštruktúrované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 systémy s vysokým rozlíšením bude využívaný v projekte na mikroskopickú charakterizáciu aj slabo vodivých vzoriek bez 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pokovenia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. Bude využívaný pri štúdiu štruktúry a 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dizajnovaní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 magnetických 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nanočastíc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 pre magnetickú separáciu DNA. SEM 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mokroskop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 s r</w:t>
      </w:r>
      <w:r w:rsidRPr="004F5701">
        <w:rPr>
          <w:rFonts w:ascii="Arial" w:eastAsia="Times New Roman" w:hAnsi="Arial" w:cs="Arial"/>
          <w:sz w:val="20"/>
          <w:szCs w:val="20"/>
        </w:rPr>
        <w:t>ozlíšenie pri 30 kV v móde vysokého vákua : ≤3nm, v móde nízkeho vákua : ≤4 nm, rozlíšením menej ako 3 nm v móde vysokého vákua pri 3 kV, SE a BSE detektory,  FEG-</w:t>
      </w:r>
      <w:proofErr w:type="spellStart"/>
      <w:r w:rsidRPr="004F5701">
        <w:rPr>
          <w:rFonts w:ascii="Arial" w:eastAsia="Times New Roman" w:hAnsi="Arial" w:cs="Arial"/>
          <w:sz w:val="20"/>
          <w:szCs w:val="20"/>
        </w:rPr>
        <w:t>emitor</w:t>
      </w:r>
      <w:proofErr w:type="spellEnd"/>
      <w:r w:rsidRPr="004F5701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4F5701">
        <w:rPr>
          <w:rFonts w:ascii="Arial" w:eastAsia="Times New Roman" w:hAnsi="Arial" w:cs="Arial"/>
          <w:sz w:val="20"/>
          <w:szCs w:val="20"/>
        </w:rPr>
        <w:t>Shotkyho</w:t>
      </w:r>
      <w:proofErr w:type="spellEnd"/>
      <w:r w:rsidRPr="004F5701">
        <w:rPr>
          <w:rFonts w:ascii="Arial" w:eastAsia="Times New Roman" w:hAnsi="Arial" w:cs="Arial"/>
          <w:sz w:val="20"/>
          <w:szCs w:val="20"/>
        </w:rPr>
        <w:t xml:space="preserve"> katóda,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 príslušenstvo pre </w:t>
      </w:r>
      <w:r w:rsidRPr="004F5701">
        <w:rPr>
          <w:rFonts w:ascii="Arial" w:eastAsia="Times New Roman" w:hAnsi="Arial" w:cs="Arial"/>
          <w:sz w:val="20"/>
          <w:szCs w:val="20"/>
        </w:rPr>
        <w:t>mó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t>d vysokého vákua, možnosť merať magnetické vzorky, prúd zväzku: 300 nm, posuv obrazu 50nm, rotačná pumpa, iónová pumpa, medzné vákuum 10-7 Pa, jednofázové napájacie napätie. Ovládanie mikroskopu pomocou myši, klávesnice, ovládacieho panelu a dotykovej obrazovky. Softvér, potrebný k ovládaniu mikroskopu a ku spracovaniu jeho výstupných dát, musí byť kompatibilný s 64-bitovou verziou operačného systému Windows 10. Riadiaci PC musí mať dostatočne veľký disk na ukladanie obrázkov (min. 1 TB), DVD-RW mechaniku, USB 3.0 rozhranie, veľký LCD monitor (s uhlopriečkou najmenej 23´´), sieťovou kartou umožňujúcou pripojenie ku vnútornej sieti. Všetko musí byť súčasťou dodávky.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FEG zdroj: 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Schottkyho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emitor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>, garancia emisie minimálne 3 roky od prevzatia mikroskopu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Mód vysokého vákua (HV)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Mód nízkeho vákua (LV)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Tlak v komore min. do 130 Pa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Jednoduché 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softwérové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 prepínanie medzi režimami HV a LV (ako z režimu HV do LV, tak z režimu LV do HV)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Urýchľovacie napätie aspoň v intervale 500 V – 30 kV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Veľký prúd zväzku minimálne 450 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 po dobu min. 72 hodín bez poškodenia 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emitora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Minimálne požadované rozlíšenie (určené metódou 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edge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detection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 podľa ISO/TS 24597 normy 25 %/75 %):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HV mód: min. 0,8 nm pri urýchľovacom napätí 30 kV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HV mód: min. 1,2 nm pri urýchľovacom napätí 15 kV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LV mód: min. 1,8 nm pri urýchľovacom napätí 3 kV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LV mód: min. 1,8 nm pri urýchľovacom napätí 15 kV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Plne analytická komora o rozmeroch s veľkosťou vstupného otvoru minimálne 170 mm x 170 mm s možnosťou nainštalovania dvoch protiľahlých (180 °) EDS systémov, EBSD systému a WDS systému naraz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Mechanicky a počítačovo 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eucentrický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 stolček pri všetkých pracovných vzdialenostiach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Stolček upevnený vo vnútri komory vzoriek a motorizovaný v 5 osiach (X, Y, Z, T, R)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Posuny motorizovaného stolčeka: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Os X: min. 120 mm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Os Y: min 100 mm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Os Z: min. 80 mm s kontinuálnym posunom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>- Rotácia 360 °</w:t>
      </w:r>
      <w:r w:rsidRPr="004F5701">
        <w:rPr>
          <w:rFonts w:ascii="Arial" w:eastAsia="Times New Roman" w:hAnsi="Arial" w:cs="Arial"/>
          <w:color w:val="000000"/>
          <w:sz w:val="20"/>
          <w:szCs w:val="20"/>
        </w:rPr>
        <w:br/>
        <w:t xml:space="preserve"> Mikroskop musí byť celkom nový a nepoužitý.</w:t>
      </w:r>
    </w:p>
    <w:p w:rsidR="004F5701" w:rsidRPr="004F5701" w:rsidRDefault="004F5701" w:rsidP="004F57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 Súčasťou dodávky musí byť i všetko zariadenie (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t.j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 xml:space="preserve">. ovládací PC, ovládací </w:t>
      </w:r>
      <w:proofErr w:type="spellStart"/>
      <w:r w:rsidRPr="004F5701">
        <w:rPr>
          <w:rFonts w:ascii="Arial" w:eastAsia="Times New Roman" w:hAnsi="Arial" w:cs="Arial"/>
          <w:color w:val="000000"/>
          <w:sz w:val="20"/>
          <w:szCs w:val="20"/>
        </w:rPr>
        <w:t>softwér</w:t>
      </w:r>
      <w:proofErr w:type="spellEnd"/>
      <w:r w:rsidRPr="004F5701">
        <w:rPr>
          <w:rFonts w:ascii="Arial" w:eastAsia="Times New Roman" w:hAnsi="Arial" w:cs="Arial"/>
          <w:color w:val="000000"/>
          <w:sz w:val="20"/>
          <w:szCs w:val="20"/>
        </w:rPr>
        <w:t>, vývevy, hadice, atď.) nevyhnutné pre uvedenie do prevádzky a vlastnú prevádzku mikroskopu.</w:t>
      </w:r>
    </w:p>
    <w:p w:rsidR="004F5701" w:rsidRDefault="004F5701" w:rsidP="004F5701">
      <w:r>
        <w:br w:type="page"/>
      </w:r>
    </w:p>
    <w:p w:rsidR="004F5701" w:rsidRP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b/>
          <w:bCs/>
          <w:sz w:val="20"/>
          <w:szCs w:val="20"/>
          <w:highlight w:val="magenta"/>
          <w:lang w:eastAsia="cs-CZ"/>
        </w:rPr>
        <w:lastRenderedPageBreak/>
        <w:t>časť 2</w:t>
      </w:r>
    </w:p>
    <w:p w:rsidR="004F5701" w:rsidRP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>0H1P29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</w:t>
      </w:r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Laboratórny </w:t>
      </w:r>
      <w:proofErr w:type="spellStart"/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>potenciostat</w:t>
      </w:r>
      <w:proofErr w:type="spellEnd"/>
    </w:p>
    <w:p w:rsid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sz w:val="20"/>
          <w:szCs w:val="20"/>
          <w:lang w:eastAsia="cs-CZ"/>
        </w:rPr>
        <w:t>požadované množstvo: 1 ks</w:t>
      </w:r>
    </w:p>
    <w:p w:rsid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F41181" w:rsidRDefault="00F41181" w:rsidP="00F4118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656237">
        <w:rPr>
          <w:rFonts w:ascii="Arial" w:eastAsia="Times New Roman" w:hAnsi="Arial" w:cs="Arial"/>
          <w:sz w:val="18"/>
          <w:szCs w:val="18"/>
          <w:lang w:eastAsia="cs-CZ"/>
        </w:rPr>
        <w:t>Potentiostat</w:t>
      </w:r>
      <w:proofErr w:type="spellEnd"/>
      <w:r w:rsidRPr="00656237">
        <w:rPr>
          <w:rFonts w:ascii="Arial" w:eastAsia="Times New Roman" w:hAnsi="Arial" w:cs="Arial"/>
          <w:sz w:val="18"/>
          <w:szCs w:val="18"/>
          <w:lang w:eastAsia="cs-CZ"/>
        </w:rPr>
        <w:t>/</w:t>
      </w:r>
      <w:proofErr w:type="spellStart"/>
      <w:r w:rsidRPr="00656237">
        <w:rPr>
          <w:rFonts w:ascii="Arial" w:eastAsia="Times New Roman" w:hAnsi="Arial" w:cs="Arial"/>
          <w:sz w:val="18"/>
          <w:szCs w:val="18"/>
          <w:lang w:eastAsia="cs-CZ"/>
        </w:rPr>
        <w:t>galvanostat</w:t>
      </w:r>
      <w:proofErr w:type="spellEnd"/>
      <w:r w:rsidRPr="00656237">
        <w:rPr>
          <w:rFonts w:ascii="Arial" w:eastAsia="Times New Roman" w:hAnsi="Arial" w:cs="Arial"/>
          <w:sz w:val="18"/>
          <w:szCs w:val="18"/>
          <w:lang w:eastAsia="cs-CZ"/>
        </w:rPr>
        <w:t xml:space="preserve"> na prípravu vzoriek a obaľovanie pomocou elektrického prúd, vrátane elektród, elektrického príslušenstva a s napätím +/-10 V</w:t>
      </w:r>
      <w:r w:rsidRPr="00157961">
        <w:rPr>
          <w:rFonts w:ascii="Arial" w:eastAsia="Times New Roman" w:hAnsi="Arial" w:cs="Arial"/>
          <w:sz w:val="18"/>
          <w:szCs w:val="18"/>
          <w:lang w:eastAsia="cs-CZ"/>
        </w:rPr>
        <w:t>.</w:t>
      </w:r>
      <w:r>
        <w:rPr>
          <w:rFonts w:ascii="Arial" w:eastAsia="Times New Roman" w:hAnsi="Arial" w:cs="Arial"/>
          <w:sz w:val="18"/>
          <w:szCs w:val="18"/>
          <w:lang w:eastAsia="cs-CZ"/>
        </w:rPr>
        <w:t>,</w:t>
      </w:r>
    </w:p>
    <w:p w:rsidR="004F5701" w:rsidRPr="004F5701" w:rsidRDefault="004F5701" w:rsidP="004F57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4F5701">
        <w:rPr>
          <w:rFonts w:ascii="Arial" w:eastAsia="Times New Roman" w:hAnsi="Arial" w:cs="Arial"/>
          <w:sz w:val="20"/>
          <w:szCs w:val="20"/>
        </w:rPr>
        <w:t xml:space="preserve">frekvenčný rozsah 10μHz - 1MHz, </w:t>
      </w:r>
      <w:r w:rsidRPr="004F5701">
        <w:rPr>
          <w:rFonts w:ascii="Arial" w:eastAsia="Times New Roman" w:hAnsi="Arial" w:cs="Arial"/>
          <w:sz w:val="20"/>
          <w:szCs w:val="20"/>
        </w:rPr>
        <w:br/>
        <w:t xml:space="preserve">maximálny prúd ±2A, </w:t>
      </w:r>
      <w:r w:rsidRPr="004F5701">
        <w:rPr>
          <w:rFonts w:ascii="Arial" w:eastAsia="Times New Roman" w:hAnsi="Arial" w:cs="Arial"/>
          <w:sz w:val="20"/>
          <w:szCs w:val="20"/>
        </w:rPr>
        <w:br/>
        <w:t xml:space="preserve">Minimálny </w:t>
      </w:r>
      <w:proofErr w:type="spellStart"/>
      <w:r w:rsidRPr="004F5701">
        <w:rPr>
          <w:rFonts w:ascii="Arial" w:eastAsia="Times New Roman" w:hAnsi="Arial" w:cs="Arial"/>
          <w:sz w:val="20"/>
          <w:szCs w:val="20"/>
        </w:rPr>
        <w:t>potenciálovy</w:t>
      </w:r>
      <w:proofErr w:type="spellEnd"/>
      <w:r w:rsidRPr="004F5701">
        <w:rPr>
          <w:rFonts w:ascii="Arial" w:eastAsia="Times New Roman" w:hAnsi="Arial" w:cs="Arial"/>
          <w:sz w:val="20"/>
          <w:szCs w:val="20"/>
        </w:rPr>
        <w:t xml:space="preserve"> rozsah ±10V, </w:t>
      </w:r>
      <w:r w:rsidRPr="004F5701">
        <w:rPr>
          <w:rFonts w:ascii="Arial" w:eastAsia="Times New Roman" w:hAnsi="Arial" w:cs="Arial"/>
          <w:sz w:val="20"/>
          <w:szCs w:val="20"/>
        </w:rPr>
        <w:br/>
        <w:t xml:space="preserve">Podporuje 2-,3-,4-elektródový </w:t>
      </w:r>
      <w:proofErr w:type="spellStart"/>
      <w:r w:rsidRPr="004F5701">
        <w:rPr>
          <w:rFonts w:ascii="Arial" w:eastAsia="Times New Roman" w:hAnsi="Arial" w:cs="Arial"/>
          <w:sz w:val="20"/>
          <w:szCs w:val="20"/>
        </w:rPr>
        <w:t>system</w:t>
      </w:r>
      <w:proofErr w:type="spellEnd"/>
      <w:r w:rsidRPr="004F5701">
        <w:rPr>
          <w:rFonts w:ascii="Arial" w:eastAsia="Times New Roman" w:hAnsi="Arial" w:cs="Arial"/>
          <w:sz w:val="20"/>
          <w:szCs w:val="20"/>
        </w:rPr>
        <w:t xml:space="preserve">, </w:t>
      </w:r>
      <w:r w:rsidRPr="004F5701">
        <w:rPr>
          <w:rFonts w:ascii="Arial" w:eastAsia="Times New Roman" w:hAnsi="Arial" w:cs="Arial"/>
          <w:sz w:val="20"/>
          <w:szCs w:val="20"/>
        </w:rPr>
        <w:br/>
        <w:t xml:space="preserve">Minimálna potenciálna presnosť ovládania: 0,1% × plný rozsah ± 1mV, </w:t>
      </w:r>
      <w:r w:rsidRPr="004F5701">
        <w:rPr>
          <w:rFonts w:ascii="Arial" w:eastAsia="Times New Roman" w:hAnsi="Arial" w:cs="Arial"/>
          <w:sz w:val="20"/>
          <w:szCs w:val="20"/>
        </w:rPr>
        <w:br/>
        <w:t xml:space="preserve">Minimálne potenciálne rozlíšenie: 10 </w:t>
      </w:r>
      <w:proofErr w:type="spellStart"/>
      <w:r w:rsidRPr="004F5701">
        <w:rPr>
          <w:rFonts w:ascii="Arial" w:eastAsia="Times New Roman" w:hAnsi="Arial" w:cs="Arial"/>
          <w:sz w:val="20"/>
          <w:szCs w:val="20"/>
        </w:rPr>
        <w:t>μV</w:t>
      </w:r>
      <w:proofErr w:type="spellEnd"/>
      <w:r w:rsidRPr="004F5701">
        <w:rPr>
          <w:rFonts w:ascii="Arial" w:eastAsia="Times New Roman" w:hAnsi="Arial" w:cs="Arial"/>
          <w:sz w:val="20"/>
          <w:szCs w:val="20"/>
        </w:rPr>
        <w:t xml:space="preserve">, </w:t>
      </w:r>
      <w:r w:rsidRPr="004F5701">
        <w:rPr>
          <w:rFonts w:ascii="Arial" w:eastAsia="Times New Roman" w:hAnsi="Arial" w:cs="Arial"/>
          <w:sz w:val="20"/>
          <w:szCs w:val="20"/>
        </w:rPr>
        <w:br/>
        <w:t xml:space="preserve">Minimálny potenciálny prírastok 0,075 </w:t>
      </w:r>
      <w:proofErr w:type="spellStart"/>
      <w:r w:rsidRPr="004F5701">
        <w:rPr>
          <w:rFonts w:ascii="Arial" w:eastAsia="Times New Roman" w:hAnsi="Arial" w:cs="Arial"/>
          <w:sz w:val="20"/>
          <w:szCs w:val="20"/>
        </w:rPr>
        <w:t>mV</w:t>
      </w:r>
      <w:proofErr w:type="spellEnd"/>
      <w:r w:rsidRPr="004F5701">
        <w:rPr>
          <w:rFonts w:ascii="Arial" w:eastAsia="Times New Roman" w:hAnsi="Arial" w:cs="Arial"/>
          <w:sz w:val="20"/>
          <w:szCs w:val="20"/>
        </w:rPr>
        <w:t xml:space="preserve">, </w:t>
      </w:r>
      <w:r w:rsidRPr="004F5701">
        <w:rPr>
          <w:rFonts w:ascii="Arial" w:eastAsia="Times New Roman" w:hAnsi="Arial" w:cs="Arial"/>
          <w:sz w:val="20"/>
          <w:szCs w:val="20"/>
        </w:rPr>
        <w:br/>
        <w:t xml:space="preserve">Minimálna citlivosť prúdu: 1pA, </w:t>
      </w:r>
      <w:r w:rsidRPr="004F5701">
        <w:rPr>
          <w:rFonts w:ascii="Arial" w:eastAsia="Times New Roman" w:hAnsi="Arial" w:cs="Arial"/>
          <w:sz w:val="20"/>
          <w:szCs w:val="20"/>
        </w:rPr>
        <w:br/>
        <w:t>Komunikačné rozhranie: USB.</w:t>
      </w:r>
    </w:p>
    <w:p w:rsidR="004F5701" w:rsidRDefault="004F5701" w:rsidP="004F570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F5701" w:rsidRP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b/>
          <w:sz w:val="20"/>
          <w:szCs w:val="20"/>
          <w:highlight w:val="magenta"/>
          <w:lang w:eastAsia="cs-CZ"/>
        </w:rPr>
        <w:t>časť 3</w:t>
      </w:r>
    </w:p>
    <w:p w:rsidR="004F5701" w:rsidRP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0H2P30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UV-VIS </w:t>
      </w:r>
      <w:proofErr w:type="spellStart"/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>spektrofotometer</w:t>
      </w:r>
      <w:proofErr w:type="spellEnd"/>
    </w:p>
    <w:p w:rsid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sz w:val="20"/>
          <w:szCs w:val="20"/>
          <w:lang w:eastAsia="cs-CZ"/>
        </w:rPr>
        <w:t xml:space="preserve"> požadované množstvo: 1 ks</w:t>
      </w:r>
    </w:p>
    <w:p w:rsid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4F5701" w:rsidRPr="004F5701" w:rsidRDefault="004F5701" w:rsidP="004F57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F5701">
        <w:rPr>
          <w:rFonts w:ascii="Arial" w:eastAsia="Times New Roman" w:hAnsi="Arial" w:cs="Arial"/>
          <w:sz w:val="20"/>
          <w:szCs w:val="20"/>
        </w:rPr>
        <w:t xml:space="preserve">UV/VIS </w:t>
      </w:r>
      <w:proofErr w:type="spellStart"/>
      <w:r w:rsidRPr="004F5701">
        <w:rPr>
          <w:rFonts w:ascii="Arial" w:eastAsia="Times New Roman" w:hAnsi="Arial" w:cs="Arial"/>
          <w:sz w:val="20"/>
          <w:szCs w:val="20"/>
        </w:rPr>
        <w:t>spektrofotometer</w:t>
      </w:r>
      <w:proofErr w:type="spellEnd"/>
      <w:r w:rsidRPr="004F5701">
        <w:rPr>
          <w:rFonts w:ascii="Arial" w:eastAsia="Times New Roman" w:hAnsi="Arial" w:cs="Arial"/>
          <w:sz w:val="20"/>
          <w:szCs w:val="20"/>
        </w:rPr>
        <w:t xml:space="preserve"> s fixnou výstupnou štrbinou, pracujúci v dvojlúčovom režime SPLIT BEAM</w:t>
      </w:r>
      <w:r w:rsidRPr="004F5701">
        <w:rPr>
          <w:rFonts w:ascii="Arial" w:eastAsia="Times New Roman" w:hAnsi="Arial" w:cs="Arial"/>
          <w:sz w:val="20"/>
          <w:szCs w:val="20"/>
        </w:rPr>
        <w:br/>
        <w:t xml:space="preserve">Minimálny vlnový rozsah : 190 – 1100 nm, </w:t>
      </w:r>
      <w:r w:rsidRPr="004F5701">
        <w:rPr>
          <w:rFonts w:ascii="Arial" w:eastAsia="Times New Roman" w:hAnsi="Arial" w:cs="Arial"/>
          <w:sz w:val="20"/>
          <w:szCs w:val="20"/>
        </w:rPr>
        <w:br/>
        <w:t>chladený detektor (CDD),</w:t>
      </w:r>
      <w:r w:rsidRPr="004F5701">
        <w:rPr>
          <w:rFonts w:ascii="Arial" w:eastAsia="Times New Roman" w:hAnsi="Arial" w:cs="Arial"/>
          <w:sz w:val="20"/>
          <w:szCs w:val="20"/>
        </w:rPr>
        <w:br/>
        <w:t>Spektrálna štrbina : fixná 1,4 nm;</w:t>
      </w:r>
      <w:r w:rsidRPr="004F5701">
        <w:rPr>
          <w:rFonts w:ascii="Arial" w:eastAsia="Times New Roman" w:hAnsi="Arial" w:cs="Arial"/>
          <w:sz w:val="20"/>
          <w:szCs w:val="20"/>
        </w:rPr>
        <w:br/>
        <w:t xml:space="preserve">Minimálny fotometrický rozsah zobrazenia : - 8,0 do 8,0 A; </w:t>
      </w:r>
      <w:r w:rsidRPr="004F5701">
        <w:rPr>
          <w:rFonts w:ascii="Arial" w:eastAsia="Times New Roman" w:hAnsi="Arial" w:cs="Arial"/>
          <w:sz w:val="20"/>
          <w:szCs w:val="20"/>
        </w:rPr>
        <w:br/>
        <w:t xml:space="preserve">Minimálny fotometrický rozsah merania : - 3,0 do 3,0 A; </w:t>
      </w:r>
      <w:r w:rsidRPr="004F5701">
        <w:rPr>
          <w:rFonts w:ascii="Arial" w:eastAsia="Times New Roman" w:hAnsi="Arial" w:cs="Arial"/>
          <w:sz w:val="20"/>
          <w:szCs w:val="20"/>
        </w:rPr>
        <w:br/>
        <w:t xml:space="preserve">Minimálny lineárny rozsah merania: 0 – 4 A;  </w:t>
      </w:r>
      <w:r w:rsidRPr="004F5701">
        <w:rPr>
          <w:rFonts w:ascii="Arial" w:eastAsia="Times New Roman" w:hAnsi="Arial" w:cs="Arial"/>
          <w:sz w:val="20"/>
          <w:szCs w:val="20"/>
        </w:rPr>
        <w:br/>
        <w:t>Špeciálna pozícia pred detektorom pre meranie rozptyľujúcich vzoriek</w:t>
      </w:r>
      <w:r w:rsidRPr="004F5701">
        <w:rPr>
          <w:rFonts w:ascii="Arial" w:eastAsia="Times New Roman" w:hAnsi="Arial" w:cs="Arial"/>
          <w:sz w:val="20"/>
          <w:szCs w:val="20"/>
        </w:rPr>
        <w:br/>
        <w:t>Minimálna presnosť nastavenia vlnovej dĺžky: (menej ako) ± 0,1 nm.</w:t>
      </w:r>
      <w:r w:rsidRPr="004F5701">
        <w:rPr>
          <w:rFonts w:ascii="Arial" w:eastAsia="Times New Roman" w:hAnsi="Arial" w:cs="Arial"/>
          <w:sz w:val="20"/>
          <w:szCs w:val="20"/>
        </w:rPr>
        <w:br/>
        <w:t>Všetko musí byť súčasťou dodávky.</w:t>
      </w:r>
    </w:p>
    <w:p w:rsidR="004F5701" w:rsidRDefault="004F5701" w:rsidP="004F57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F5701">
        <w:rPr>
          <w:rFonts w:ascii="Arial" w:eastAsia="Times New Roman" w:hAnsi="Arial" w:cs="Arial"/>
          <w:sz w:val="20"/>
          <w:szCs w:val="20"/>
        </w:rPr>
        <w:t>Zariadenie  musí byť celkom nové a nepoužité.</w:t>
      </w:r>
    </w:p>
    <w:p w:rsidR="004F5701" w:rsidRDefault="004F5701" w:rsidP="004F57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5701" w:rsidRP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b/>
          <w:bCs/>
          <w:sz w:val="20"/>
          <w:szCs w:val="20"/>
          <w:highlight w:val="magenta"/>
          <w:lang w:eastAsia="cs-CZ"/>
        </w:rPr>
        <w:t>časť 4</w:t>
      </w:r>
    </w:p>
    <w:p w:rsidR="004F5701" w:rsidRP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>0H2P20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>Zariadenia na doplnenie vybavenia laboratória bunkových kultúr</w:t>
      </w:r>
    </w:p>
    <w:p w:rsidR="004F5701" w:rsidRP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sz w:val="20"/>
          <w:szCs w:val="20"/>
          <w:lang w:eastAsia="cs-CZ"/>
        </w:rPr>
        <w:t>požadované množstvo: 1 súbor</w:t>
      </w:r>
    </w:p>
    <w:p w:rsidR="004F5701" w:rsidRDefault="004F5701" w:rsidP="004F57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E582F" w:rsidRDefault="004F5701" w:rsidP="002E582F">
      <w:pPr>
        <w:pStyle w:val="Odsekzoznamu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2E582F">
        <w:rPr>
          <w:rFonts w:ascii="Arial" w:eastAsia="Times New Roman" w:hAnsi="Arial" w:cs="Arial"/>
          <w:b/>
          <w:sz w:val="20"/>
          <w:szCs w:val="20"/>
          <w:u w:val="single"/>
        </w:rPr>
        <w:t>1. biologický termostat:</w:t>
      </w:r>
      <w:r w:rsidRPr="002E582F">
        <w:rPr>
          <w:rFonts w:ascii="Arial" w:eastAsia="Times New Roman" w:hAnsi="Arial" w:cs="Arial"/>
          <w:sz w:val="20"/>
          <w:szCs w:val="20"/>
        </w:rPr>
        <w:br/>
        <w:t>• minimálny teplotný rozsah +5°C nad teplotu okolia až +75°C;</w:t>
      </w:r>
      <w:r w:rsidRPr="002E582F">
        <w:rPr>
          <w:rFonts w:ascii="Arial" w:eastAsia="Times New Roman" w:hAnsi="Arial" w:cs="Arial"/>
          <w:sz w:val="20"/>
          <w:szCs w:val="20"/>
        </w:rPr>
        <w:br/>
        <w:t>• teplotná odchýlka priestorová maximálne 0,6°C pri 37°C;</w:t>
      </w:r>
      <w:r w:rsidRPr="002E582F">
        <w:rPr>
          <w:rFonts w:ascii="Arial" w:eastAsia="Times New Roman" w:hAnsi="Arial" w:cs="Arial"/>
          <w:sz w:val="20"/>
          <w:szCs w:val="20"/>
        </w:rPr>
        <w:br/>
        <w:t>• teplotná odchýlka časová maximálne 0,2°C pri 37°C;</w:t>
      </w:r>
      <w:r w:rsidRPr="002E582F">
        <w:rPr>
          <w:rFonts w:ascii="Arial" w:eastAsia="Times New Roman" w:hAnsi="Arial" w:cs="Arial"/>
          <w:sz w:val="20"/>
          <w:szCs w:val="20"/>
        </w:rPr>
        <w:br/>
        <w:t>• inteligentné zobrazenie a nastavenie prevádzkových parametrov;</w:t>
      </w:r>
      <w:r w:rsidRPr="002E582F">
        <w:rPr>
          <w:rFonts w:ascii="Arial" w:eastAsia="Times New Roman" w:hAnsi="Arial" w:cs="Arial"/>
          <w:sz w:val="20"/>
          <w:szCs w:val="20"/>
        </w:rPr>
        <w:br/>
        <w:t>• veľký fluorescenčný displej, umiestnený vo dverách prístroja;</w:t>
      </w:r>
      <w:r w:rsidRPr="002E582F">
        <w:rPr>
          <w:rFonts w:ascii="Arial" w:eastAsia="Times New Roman" w:hAnsi="Arial" w:cs="Arial"/>
          <w:sz w:val="20"/>
          <w:szCs w:val="20"/>
        </w:rPr>
        <w:br/>
        <w:t>• akustický a vizuálny alarm;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záznam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alarmových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 stavov (história);</w:t>
      </w:r>
      <w:r w:rsidRPr="002E582F">
        <w:rPr>
          <w:rFonts w:ascii="Arial" w:eastAsia="Times New Roman" w:hAnsi="Arial" w:cs="Arial"/>
          <w:sz w:val="20"/>
          <w:szCs w:val="20"/>
        </w:rPr>
        <w:br/>
        <w:t>• bezpečnostný termostat (teplotná ochrana);</w:t>
      </w:r>
      <w:r w:rsidRPr="002E582F">
        <w:rPr>
          <w:rFonts w:ascii="Arial" w:eastAsia="Times New Roman" w:hAnsi="Arial" w:cs="Arial"/>
          <w:sz w:val="20"/>
          <w:szCs w:val="20"/>
        </w:rPr>
        <w:br/>
        <w:t>• vnútorný objem min. 194 litrov</w:t>
      </w:r>
      <w:r w:rsidRPr="002E582F">
        <w:rPr>
          <w:rFonts w:ascii="Arial" w:eastAsia="Times New Roman" w:hAnsi="Arial" w:cs="Arial"/>
          <w:sz w:val="20"/>
          <w:szCs w:val="20"/>
        </w:rPr>
        <w:br/>
        <w:t>• Minimálne 2 ks perforované nerezové police (rozmery min. 430 x 550 mm, max. záťaž minimálne 25 kg, minimálne 19kg/komora);</w:t>
      </w:r>
      <w:r w:rsidRPr="002E582F">
        <w:rPr>
          <w:rFonts w:ascii="Arial" w:eastAsia="Times New Roman" w:hAnsi="Arial" w:cs="Arial"/>
          <w:sz w:val="20"/>
          <w:szCs w:val="20"/>
        </w:rPr>
        <w:br/>
        <w:t>• nerezový interiér, vnútorné oblé rohy za účelom ľahkého čistenia, vnútorné sklené dvierka, minimálne vnútorné rozmery 708 x 464 x 589 mm ( v x š x h);</w:t>
      </w:r>
      <w:r w:rsidRPr="002E582F">
        <w:rPr>
          <w:rFonts w:ascii="Arial" w:eastAsia="Times New Roman" w:hAnsi="Arial" w:cs="Arial"/>
          <w:sz w:val="20"/>
          <w:szCs w:val="20"/>
        </w:rPr>
        <w:br/>
        <w:t>• prirodzená cirkulácia vzduchu (bez ventilátora);</w:t>
      </w:r>
      <w:r w:rsidRPr="002E582F">
        <w:rPr>
          <w:rFonts w:ascii="Arial" w:eastAsia="Times New Roman" w:hAnsi="Arial" w:cs="Arial"/>
          <w:sz w:val="20"/>
          <w:szCs w:val="20"/>
        </w:rPr>
        <w:br/>
        <w:t>• vonkajšia skriňa z galvanickej ocele chránenej chemicky odolným lakom, maximálne vonkajšie rozmery 920 x 640 x 738 mm ( v x š x h);</w:t>
      </w:r>
      <w:r w:rsidRPr="002E582F">
        <w:rPr>
          <w:rFonts w:ascii="Arial" w:eastAsia="Times New Roman" w:hAnsi="Arial" w:cs="Arial"/>
          <w:sz w:val="20"/>
          <w:szCs w:val="20"/>
        </w:rPr>
        <w:br/>
        <w:t>• napájanie: 220-240V / 50 Hz, max. príkon: 710 W;</w:t>
      </w:r>
      <w:r w:rsidRPr="002E582F">
        <w:rPr>
          <w:rFonts w:ascii="Arial" w:eastAsia="Times New Roman" w:hAnsi="Arial" w:cs="Arial"/>
          <w:sz w:val="20"/>
          <w:szCs w:val="20"/>
        </w:rPr>
        <w:br/>
        <w:t>• (hmotnosť: max. 65 kg;)</w:t>
      </w:r>
      <w:r w:rsidRPr="002E582F">
        <w:rPr>
          <w:rFonts w:ascii="Arial" w:eastAsia="Times New Roman" w:hAnsi="Arial" w:cs="Arial"/>
          <w:sz w:val="20"/>
          <w:szCs w:val="20"/>
        </w:rPr>
        <w:br/>
        <w:t>• garancia kvality ISO 9001, certifikácia CE</w:t>
      </w:r>
      <w:r w:rsidRPr="002E582F">
        <w:rPr>
          <w:rFonts w:ascii="Arial" w:eastAsia="Times New Roman" w:hAnsi="Arial" w:cs="Arial"/>
          <w:sz w:val="20"/>
          <w:szCs w:val="20"/>
        </w:rPr>
        <w:br/>
      </w:r>
      <w:r w:rsidRPr="002E582F">
        <w:rPr>
          <w:rFonts w:ascii="Arial" w:eastAsia="Times New Roman" w:hAnsi="Arial" w:cs="Arial"/>
          <w:sz w:val="20"/>
          <w:szCs w:val="20"/>
        </w:rPr>
        <w:br/>
      </w:r>
      <w:r w:rsidRPr="002E582F">
        <w:rPr>
          <w:rFonts w:ascii="Arial" w:eastAsia="Times New Roman" w:hAnsi="Arial" w:cs="Arial"/>
          <w:b/>
          <w:sz w:val="20"/>
          <w:szCs w:val="20"/>
          <w:u w:val="single"/>
        </w:rPr>
        <w:t>2. centrifúga s chladením a príslušenstvom (rotor, adaptér na skúmavky)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chladenie v minimálnom rozsahu -9°C až 40°C, funkcia rýchleho vychladenia, funkcia vypnutia chladenia po max. 8 hod. nečinnosti;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nerezová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centrifugačná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 komora, elektronická detekcia nevyváženia, automatická detekcia </w:t>
      </w:r>
      <w:r w:rsidRPr="002E582F">
        <w:rPr>
          <w:rFonts w:ascii="Arial" w:eastAsia="Times New Roman" w:hAnsi="Arial" w:cs="Arial"/>
          <w:sz w:val="20"/>
          <w:szCs w:val="20"/>
        </w:rPr>
        <w:lastRenderedPageBreak/>
        <w:t>nerovnováhy;</w:t>
      </w:r>
      <w:r w:rsidRPr="002E582F">
        <w:rPr>
          <w:rFonts w:ascii="Arial" w:eastAsia="Times New Roman" w:hAnsi="Arial" w:cs="Arial"/>
          <w:sz w:val="20"/>
          <w:szCs w:val="20"/>
        </w:rPr>
        <w:br/>
        <w:t>• kompaktný dizajn, rozmery max. 38 x 58 x 26 cm (Š x H x V) v každom parametre;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veľmi tichá prevádzka, maximálna hlučnosť 46 dB(A);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akcelerácia ≤20 s a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decelerácia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 ≤28 s;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jasný a ľahko ovládateľný digitálny displej s nastavením času a rýchlosti, prehľadné ovládacie prvky a digitálne ukazovatele najdôležitejších parametrov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centrifugácie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ovládanie pomocou otočných gombíkov; 2 programovateľné tlačidlá </w:t>
      </w:r>
      <w:r w:rsidRPr="002E582F">
        <w:rPr>
          <w:rFonts w:ascii="Arial" w:eastAsia="Times New Roman" w:hAnsi="Arial" w:cs="Arial"/>
          <w:sz w:val="20"/>
          <w:szCs w:val="20"/>
        </w:rPr>
        <w:br/>
        <w:t>• nastavenie otáčok v minimálnom rozsahu 100 – 4 400 otáčok /min, krok nastavenia otáčok max. 100 otáčok/min;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nastavenie času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centrifugácie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 v minimálnom rozsahu 0 až 99 min alebo kontinuálne;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nízka prístupová výška centrifúgy – max. 60 cm;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automatické otvorenie veka centrifúgy po ukončení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centrifugačného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 cyklu;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štandardný alebo pomalý rozbeh a dobeh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centrifugácie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 pre citlivé aplikácie;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optimalizované odvetranie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centrifugačnej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 komory cez zadnú stenu centrifúgy;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bezpečnostné a aplikačné certifikáty CE, UL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dostupnosť širokého spektra rotorov a adaptérov pre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centrifugáciu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 rôznorodých, v klinickej praxi najčastejšie používaných, skúmaviek v objemovom rozpätí od 1,5 ml až do 85 ml;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funkcia rýchleho stočenia (tzv.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ShortSpin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);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funkcia odpočítavania času až po dosiahnutí nastavených otáčok za minútu;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autoklávovateľné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 všetky rotory a adaptéry (min. odolnosť pri 121°C 20 min);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možnosť použitia aerosól nepriepustných uzáverov závesov rotora pre bezpečnú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centrifugáciu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 infekčných vzoriek; možnosť uzamknutia nastavených parametrov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centrifugácie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bezúdržbový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 pohon;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minimálny príkon 380 W; 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súčasťou dodávky aj: </w:t>
      </w:r>
      <w:r w:rsidR="002E582F">
        <w:rPr>
          <w:rFonts w:ascii="Arial" w:eastAsia="Times New Roman" w:hAnsi="Arial" w:cs="Arial"/>
          <w:sz w:val="20"/>
          <w:szCs w:val="20"/>
        </w:rPr>
        <w:t xml:space="preserve"> </w:t>
      </w:r>
    </w:p>
    <w:p w:rsidR="006813A7" w:rsidRDefault="004F5701" w:rsidP="006813A7">
      <w:pPr>
        <w:pStyle w:val="Odsekzoznamu"/>
        <w:numPr>
          <w:ilvl w:val="0"/>
          <w:numId w:val="4"/>
        </w:numPr>
        <w:spacing w:after="240" w:line="240" w:lineRule="auto"/>
        <w:ind w:left="1208" w:hanging="357"/>
        <w:rPr>
          <w:rFonts w:ascii="Arial" w:eastAsia="Times New Roman" w:hAnsi="Arial" w:cs="Arial"/>
          <w:sz w:val="20"/>
          <w:szCs w:val="20"/>
        </w:rPr>
      </w:pPr>
      <w:r w:rsidRPr="006813A7">
        <w:rPr>
          <w:rFonts w:ascii="Arial" w:eastAsia="Times New Roman" w:hAnsi="Arial" w:cs="Arial"/>
          <w:sz w:val="20"/>
          <w:szCs w:val="20"/>
        </w:rPr>
        <w:t xml:space="preserve">kompatibilný rotor s okrúhlymi závesmi, max. otáčky 3 000 x g – 4400 </w:t>
      </w:r>
      <w:proofErr w:type="spellStart"/>
      <w:r w:rsidRPr="006813A7">
        <w:rPr>
          <w:rFonts w:ascii="Arial" w:eastAsia="Times New Roman" w:hAnsi="Arial" w:cs="Arial"/>
          <w:sz w:val="20"/>
          <w:szCs w:val="20"/>
        </w:rPr>
        <w:t>ot</w:t>
      </w:r>
      <w:proofErr w:type="spellEnd"/>
      <w:r w:rsidRPr="006813A7">
        <w:rPr>
          <w:rFonts w:ascii="Arial" w:eastAsia="Times New Roman" w:hAnsi="Arial" w:cs="Arial"/>
          <w:sz w:val="20"/>
          <w:szCs w:val="20"/>
        </w:rPr>
        <w:t>./min., a 2 balenia adaptérov na 15 a 50 ml skúmavky</w:t>
      </w:r>
    </w:p>
    <w:p w:rsidR="006813A7" w:rsidRDefault="004F5701" w:rsidP="006813A7">
      <w:pPr>
        <w:pStyle w:val="Odsekzoznamu"/>
        <w:numPr>
          <w:ilvl w:val="0"/>
          <w:numId w:val="4"/>
        </w:numPr>
        <w:spacing w:after="240" w:line="240" w:lineRule="auto"/>
        <w:ind w:left="1208" w:hanging="357"/>
        <w:rPr>
          <w:rFonts w:ascii="Arial" w:eastAsia="Times New Roman" w:hAnsi="Arial" w:cs="Arial"/>
          <w:sz w:val="20"/>
          <w:szCs w:val="20"/>
        </w:rPr>
      </w:pPr>
      <w:r w:rsidRPr="006813A7">
        <w:rPr>
          <w:rFonts w:ascii="Arial" w:eastAsia="Times New Roman" w:hAnsi="Arial" w:cs="Arial"/>
          <w:sz w:val="20"/>
          <w:szCs w:val="20"/>
        </w:rPr>
        <w:t xml:space="preserve">kompatibilný rotor pre 24 x 1,5/2,0 ml skúmaviek, max. otáčky 1770 x g – 4400 </w:t>
      </w:r>
      <w:proofErr w:type="spellStart"/>
      <w:r w:rsidRPr="006813A7">
        <w:rPr>
          <w:rFonts w:ascii="Arial" w:eastAsia="Times New Roman" w:hAnsi="Arial" w:cs="Arial"/>
          <w:sz w:val="20"/>
          <w:szCs w:val="20"/>
        </w:rPr>
        <w:t>ot</w:t>
      </w:r>
      <w:proofErr w:type="spellEnd"/>
      <w:r w:rsidRPr="006813A7">
        <w:rPr>
          <w:rFonts w:ascii="Arial" w:eastAsia="Times New Roman" w:hAnsi="Arial" w:cs="Arial"/>
          <w:sz w:val="20"/>
          <w:szCs w:val="20"/>
        </w:rPr>
        <w:t>./min., a adaptéry na 0,5 ml a 0,6 ml skúmavky – 4x 6 ks</w:t>
      </w:r>
      <w:r w:rsidRPr="006813A7">
        <w:rPr>
          <w:rFonts w:ascii="Arial" w:eastAsia="Times New Roman" w:hAnsi="Arial" w:cs="Arial"/>
          <w:sz w:val="20"/>
          <w:szCs w:val="20"/>
        </w:rPr>
        <w:br/>
      </w:r>
    </w:p>
    <w:p w:rsidR="002E582F" w:rsidRPr="006813A7" w:rsidRDefault="004F5701" w:rsidP="006813A7">
      <w:pPr>
        <w:pStyle w:val="Odsekzoznamu"/>
        <w:spacing w:after="240"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6813A7">
        <w:rPr>
          <w:rFonts w:ascii="Arial" w:eastAsia="Times New Roman" w:hAnsi="Arial" w:cs="Arial"/>
          <w:sz w:val="20"/>
          <w:szCs w:val="20"/>
        </w:rPr>
        <w:br/>
      </w:r>
      <w:r w:rsidRPr="006813A7">
        <w:rPr>
          <w:rFonts w:ascii="Arial" w:eastAsia="Times New Roman" w:hAnsi="Arial" w:cs="Arial"/>
          <w:b/>
          <w:sz w:val="20"/>
          <w:szCs w:val="20"/>
          <w:u w:val="single"/>
        </w:rPr>
        <w:t xml:space="preserve">3. digitálne automatické pipety s variabilným nastavením objemu v rozsahu 15-300 µl (1ks) a 50-1000 µl (1ks): </w:t>
      </w:r>
      <w:r w:rsidRPr="006813A7">
        <w:rPr>
          <w:rFonts w:ascii="Arial" w:eastAsia="Times New Roman" w:hAnsi="Arial" w:cs="Arial"/>
          <w:sz w:val="20"/>
          <w:szCs w:val="20"/>
        </w:rPr>
        <w:br/>
        <w:t>• ergonomický tvar, vhodný aj pre ľavákov, bez vonkajších kovových častí;</w:t>
      </w:r>
      <w:r w:rsidRPr="006813A7">
        <w:rPr>
          <w:rFonts w:ascii="Arial" w:eastAsia="Times New Roman" w:hAnsi="Arial" w:cs="Arial"/>
          <w:sz w:val="20"/>
          <w:szCs w:val="20"/>
        </w:rPr>
        <w:br/>
        <w:t>• odpružený dolný kónus pipety – vysoká reprodukovateľnosť pipetovania, nízka sila nasadenia a odhodenia špičky, možnosť zablokovania odpruženia;</w:t>
      </w:r>
      <w:r w:rsidRPr="006813A7">
        <w:rPr>
          <w:rFonts w:ascii="Arial" w:eastAsia="Times New Roman" w:hAnsi="Arial" w:cs="Arial"/>
          <w:sz w:val="20"/>
          <w:szCs w:val="20"/>
        </w:rPr>
        <w:br/>
        <w:t xml:space="preserve">• základné funkcie: pipetovanie, manuálne pipetovanie, pipetovanie a miešanie, dávkovanie, automatické dávkovanie; </w:t>
      </w:r>
      <w:proofErr w:type="spellStart"/>
      <w:r w:rsidRPr="006813A7">
        <w:rPr>
          <w:rFonts w:ascii="Arial" w:eastAsia="Times New Roman" w:hAnsi="Arial" w:cs="Arial"/>
          <w:sz w:val="20"/>
          <w:szCs w:val="20"/>
        </w:rPr>
        <w:t>multi</w:t>
      </w:r>
      <w:proofErr w:type="spellEnd"/>
      <w:r w:rsidRPr="006813A7">
        <w:rPr>
          <w:rFonts w:ascii="Arial" w:eastAsia="Times New Roman" w:hAnsi="Arial" w:cs="Arial"/>
          <w:sz w:val="20"/>
          <w:szCs w:val="20"/>
        </w:rPr>
        <w:t xml:space="preserve"> aspirácia, sekvenčné dávkovanie, reverzné pipetovanie, riedenie, sekvenčné pipetovanie, uloženie fixného objemu, </w:t>
      </w:r>
      <w:proofErr w:type="spellStart"/>
      <w:r w:rsidRPr="006813A7">
        <w:rPr>
          <w:rFonts w:ascii="Arial" w:eastAsia="Times New Roman" w:hAnsi="Arial" w:cs="Arial"/>
          <w:sz w:val="20"/>
          <w:szCs w:val="20"/>
        </w:rPr>
        <w:t>uživateľské</w:t>
      </w:r>
      <w:proofErr w:type="spellEnd"/>
      <w:r w:rsidRPr="006813A7">
        <w:rPr>
          <w:rFonts w:ascii="Arial" w:eastAsia="Times New Roman" w:hAnsi="Arial" w:cs="Arial"/>
          <w:sz w:val="20"/>
          <w:szCs w:val="20"/>
        </w:rPr>
        <w:t xml:space="preserve"> programovanie,</w:t>
      </w:r>
      <w:r w:rsidRPr="006813A7">
        <w:rPr>
          <w:rFonts w:ascii="Arial" w:eastAsia="Times New Roman" w:hAnsi="Arial" w:cs="Arial"/>
          <w:sz w:val="20"/>
          <w:szCs w:val="20"/>
        </w:rPr>
        <w:br/>
        <w:t>• jednoduchý výber funkcie otočným kolieskom s popisom;</w:t>
      </w:r>
      <w:r w:rsidRPr="006813A7">
        <w:rPr>
          <w:rFonts w:ascii="Arial" w:eastAsia="Times New Roman" w:hAnsi="Arial" w:cs="Arial"/>
          <w:sz w:val="20"/>
          <w:szCs w:val="20"/>
        </w:rPr>
        <w:br/>
        <w:t>• jednoduché nastavenie objemu tlačidlovým spínačom (intuitívny systém – hore je viac, dole je menej);</w:t>
      </w:r>
      <w:r w:rsidRPr="006813A7">
        <w:rPr>
          <w:rFonts w:ascii="Arial" w:eastAsia="Times New Roman" w:hAnsi="Arial" w:cs="Arial"/>
          <w:sz w:val="20"/>
          <w:szCs w:val="20"/>
        </w:rPr>
        <w:br/>
        <w:t>• jednoduché ovládanie, nízka hmotnosť;</w:t>
      </w:r>
      <w:r w:rsidRPr="006813A7">
        <w:rPr>
          <w:rFonts w:ascii="Arial" w:eastAsia="Times New Roman" w:hAnsi="Arial" w:cs="Arial"/>
          <w:sz w:val="20"/>
          <w:szCs w:val="20"/>
        </w:rPr>
        <w:br/>
        <w:t>• prehľadný podsvietený farebný displej;</w:t>
      </w:r>
      <w:r w:rsidRPr="006813A7">
        <w:rPr>
          <w:rFonts w:ascii="Arial" w:eastAsia="Times New Roman" w:hAnsi="Arial" w:cs="Arial"/>
          <w:sz w:val="20"/>
          <w:szCs w:val="20"/>
        </w:rPr>
        <w:br/>
        <w:t>• funkcia pripomenutia servisu pipety, zobrazenie intervalov údržby;</w:t>
      </w:r>
      <w:r w:rsidRPr="006813A7">
        <w:rPr>
          <w:rFonts w:ascii="Arial" w:eastAsia="Times New Roman" w:hAnsi="Arial" w:cs="Arial"/>
          <w:sz w:val="20"/>
          <w:szCs w:val="20"/>
        </w:rPr>
        <w:br/>
        <w:t xml:space="preserve">• funkcia nastavenia typu kvapaliny, </w:t>
      </w:r>
      <w:proofErr w:type="spellStart"/>
      <w:r w:rsidRPr="006813A7">
        <w:rPr>
          <w:rFonts w:ascii="Arial" w:eastAsia="Times New Roman" w:hAnsi="Arial" w:cs="Arial"/>
          <w:sz w:val="20"/>
          <w:szCs w:val="20"/>
        </w:rPr>
        <w:t>nápoveda</w:t>
      </w:r>
      <w:proofErr w:type="spellEnd"/>
      <w:r w:rsidRPr="006813A7">
        <w:rPr>
          <w:rFonts w:ascii="Arial" w:eastAsia="Times New Roman" w:hAnsi="Arial" w:cs="Arial"/>
          <w:sz w:val="20"/>
          <w:szCs w:val="20"/>
        </w:rPr>
        <w:t xml:space="preserve"> pre použitie, nastavenie korekcie podľa nadmorskej výšky;</w:t>
      </w:r>
      <w:r w:rsidRPr="006813A7">
        <w:rPr>
          <w:rFonts w:ascii="Arial" w:eastAsia="Times New Roman" w:hAnsi="Arial" w:cs="Arial"/>
          <w:sz w:val="20"/>
          <w:szCs w:val="20"/>
        </w:rPr>
        <w:br/>
        <w:t xml:space="preserve">• nastaviteľná rýchlosť nasávania a vypúšťania kvapaliny, min. 8 rýchlostí; </w:t>
      </w:r>
      <w:r w:rsidRPr="006813A7">
        <w:rPr>
          <w:rFonts w:ascii="Arial" w:eastAsia="Times New Roman" w:hAnsi="Arial" w:cs="Arial"/>
          <w:sz w:val="20"/>
          <w:szCs w:val="20"/>
        </w:rPr>
        <w:br/>
        <w:t>• systém pre kalibrovanie a možnosť prepnúť (softvérová funkcia) nastavenia pipety pre iný typ kvapaliny než je voda (</w:t>
      </w:r>
      <w:proofErr w:type="spellStart"/>
      <w:r w:rsidRPr="006813A7">
        <w:rPr>
          <w:rFonts w:ascii="Arial" w:eastAsia="Times New Roman" w:hAnsi="Arial" w:cs="Arial"/>
          <w:sz w:val="20"/>
          <w:szCs w:val="20"/>
        </w:rPr>
        <w:t>glycerol</w:t>
      </w:r>
      <w:proofErr w:type="spellEnd"/>
      <w:r w:rsidRPr="006813A7">
        <w:rPr>
          <w:rFonts w:ascii="Arial" w:eastAsia="Times New Roman" w:hAnsi="Arial" w:cs="Arial"/>
          <w:sz w:val="20"/>
          <w:szCs w:val="20"/>
        </w:rPr>
        <w:t>, etanol a iné);</w:t>
      </w:r>
      <w:r w:rsidRPr="006813A7">
        <w:rPr>
          <w:rFonts w:ascii="Arial" w:eastAsia="Times New Roman" w:hAnsi="Arial" w:cs="Arial"/>
          <w:sz w:val="20"/>
          <w:szCs w:val="20"/>
        </w:rPr>
        <w:br/>
        <w:t xml:space="preserve">• </w:t>
      </w:r>
      <w:proofErr w:type="spellStart"/>
      <w:r w:rsidRPr="006813A7">
        <w:rPr>
          <w:rFonts w:ascii="Arial" w:eastAsia="Times New Roman" w:hAnsi="Arial" w:cs="Arial"/>
          <w:sz w:val="20"/>
          <w:szCs w:val="20"/>
        </w:rPr>
        <w:t>autoklávovateľná</w:t>
      </w:r>
      <w:proofErr w:type="spellEnd"/>
      <w:r w:rsidRPr="006813A7">
        <w:rPr>
          <w:rFonts w:ascii="Arial" w:eastAsia="Times New Roman" w:hAnsi="Arial" w:cs="Arial"/>
          <w:sz w:val="20"/>
          <w:szCs w:val="20"/>
        </w:rPr>
        <w:t xml:space="preserve"> celá dolná časť pipety;</w:t>
      </w:r>
      <w:r w:rsidRPr="006813A7">
        <w:rPr>
          <w:rFonts w:ascii="Arial" w:eastAsia="Times New Roman" w:hAnsi="Arial" w:cs="Arial"/>
          <w:sz w:val="20"/>
          <w:szCs w:val="20"/>
        </w:rPr>
        <w:br/>
        <w:t>• jednoduchá údržbu, ľahko rozoberateľná bez použitia iných nástrojov;</w:t>
      </w:r>
      <w:r w:rsidRPr="006813A7">
        <w:rPr>
          <w:rFonts w:ascii="Arial" w:eastAsia="Times New Roman" w:hAnsi="Arial" w:cs="Arial"/>
          <w:sz w:val="20"/>
          <w:szCs w:val="20"/>
        </w:rPr>
        <w:br/>
        <w:t xml:space="preserve">• automatické prepnutie do </w:t>
      </w:r>
      <w:proofErr w:type="spellStart"/>
      <w:r w:rsidRPr="006813A7">
        <w:rPr>
          <w:rFonts w:ascii="Arial" w:eastAsia="Times New Roman" w:hAnsi="Arial" w:cs="Arial"/>
          <w:sz w:val="20"/>
          <w:szCs w:val="20"/>
        </w:rPr>
        <w:t>stand</w:t>
      </w:r>
      <w:proofErr w:type="spellEnd"/>
      <w:r w:rsidRPr="006813A7">
        <w:rPr>
          <w:rFonts w:ascii="Arial" w:eastAsia="Times New Roman" w:hAnsi="Arial" w:cs="Arial"/>
          <w:sz w:val="20"/>
          <w:szCs w:val="20"/>
        </w:rPr>
        <w:t>-by módu po max. 5 minútach nečinnosti;</w:t>
      </w:r>
      <w:r w:rsidRPr="006813A7">
        <w:rPr>
          <w:rFonts w:ascii="Arial" w:eastAsia="Times New Roman" w:hAnsi="Arial" w:cs="Arial"/>
          <w:sz w:val="20"/>
          <w:szCs w:val="20"/>
        </w:rPr>
        <w:br/>
        <w:t>• minimálna výdrž batérie 8 hodín práce;</w:t>
      </w:r>
      <w:r w:rsidRPr="006813A7">
        <w:rPr>
          <w:rFonts w:ascii="Arial" w:eastAsia="Times New Roman" w:hAnsi="Arial" w:cs="Arial"/>
          <w:sz w:val="20"/>
          <w:szCs w:val="20"/>
        </w:rPr>
        <w:br/>
        <w:t xml:space="preserve">• súčasťou dodávky aj nabíjací adaptér a </w:t>
      </w:r>
      <w:proofErr w:type="spellStart"/>
      <w:r w:rsidRPr="006813A7">
        <w:rPr>
          <w:rFonts w:ascii="Arial" w:eastAsia="Times New Roman" w:hAnsi="Arial" w:cs="Arial"/>
          <w:sz w:val="20"/>
          <w:szCs w:val="20"/>
        </w:rPr>
        <w:t>dobíjateľná</w:t>
      </w:r>
      <w:proofErr w:type="spellEnd"/>
      <w:r w:rsidRPr="006813A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813A7">
        <w:rPr>
          <w:rFonts w:ascii="Arial" w:eastAsia="Times New Roman" w:hAnsi="Arial" w:cs="Arial"/>
          <w:sz w:val="20"/>
          <w:szCs w:val="20"/>
        </w:rPr>
        <w:t>Li-polymer</w:t>
      </w:r>
      <w:proofErr w:type="spellEnd"/>
      <w:r w:rsidRPr="006813A7">
        <w:rPr>
          <w:rFonts w:ascii="Arial" w:eastAsia="Times New Roman" w:hAnsi="Arial" w:cs="Arial"/>
          <w:sz w:val="20"/>
          <w:szCs w:val="20"/>
        </w:rPr>
        <w:t xml:space="preserve"> batéria pre každú pipetu, nabíjacia kolíska pre pripojenie do rotačného stojanu;</w:t>
      </w:r>
      <w:r w:rsidRPr="006813A7">
        <w:rPr>
          <w:rFonts w:ascii="Arial" w:eastAsia="Times New Roman" w:hAnsi="Arial" w:cs="Arial"/>
          <w:sz w:val="20"/>
          <w:szCs w:val="20"/>
        </w:rPr>
        <w:br/>
        <w:t>• farebné označenie tlačidla pipety podľa veľkosti objemu;</w:t>
      </w:r>
      <w:r w:rsidRPr="006813A7">
        <w:rPr>
          <w:rFonts w:ascii="Arial" w:eastAsia="Times New Roman" w:hAnsi="Arial" w:cs="Arial"/>
          <w:sz w:val="20"/>
          <w:szCs w:val="20"/>
        </w:rPr>
        <w:br/>
        <w:t>• zaistenie servisu pipiet;</w:t>
      </w:r>
    </w:p>
    <w:p w:rsidR="002E582F" w:rsidRDefault="002E582F" w:rsidP="002E582F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6813A7" w:rsidRDefault="004F5701" w:rsidP="006813A7">
      <w:pPr>
        <w:spacing w:after="240" w:line="240" w:lineRule="auto"/>
        <w:ind w:left="357"/>
        <w:rPr>
          <w:rFonts w:ascii="Arial" w:eastAsia="Times New Roman" w:hAnsi="Arial" w:cs="Arial"/>
          <w:sz w:val="20"/>
          <w:szCs w:val="20"/>
        </w:rPr>
      </w:pPr>
      <w:r w:rsidRPr="002E582F">
        <w:rPr>
          <w:rFonts w:ascii="Arial" w:eastAsia="Times New Roman" w:hAnsi="Arial" w:cs="Arial"/>
          <w:sz w:val="20"/>
          <w:szCs w:val="20"/>
        </w:rPr>
        <w:lastRenderedPageBreak/>
        <w:t>Požadovaná presnosť - udané sú maximálne hodnoty odchýlky pri referenčných objemoch:</w:t>
      </w:r>
    </w:p>
    <w:tbl>
      <w:tblPr>
        <w:tblStyle w:val="Mriekatabuky"/>
        <w:tblW w:w="0" w:type="auto"/>
        <w:tblInd w:w="595" w:type="dxa"/>
        <w:tblLook w:val="04A0" w:firstRow="1" w:lastRow="0" w:firstColumn="1" w:lastColumn="0" w:noHBand="0" w:noVBand="1"/>
      </w:tblPr>
      <w:tblGrid>
        <w:gridCol w:w="1810"/>
        <w:gridCol w:w="1221"/>
        <w:gridCol w:w="1257"/>
        <w:gridCol w:w="1420"/>
        <w:gridCol w:w="970"/>
        <w:gridCol w:w="1145"/>
      </w:tblGrid>
      <w:tr w:rsidR="002E582F" w:rsidRPr="00F2338F" w:rsidTr="006813A7">
        <w:tc>
          <w:tcPr>
            <w:tcW w:w="1810" w:type="dxa"/>
          </w:tcPr>
          <w:p w:rsidR="002E582F" w:rsidRPr="006813A7" w:rsidRDefault="002E582F" w:rsidP="006813A7">
            <w:pPr>
              <w:ind w:left="357"/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Pipeta</w:t>
            </w:r>
          </w:p>
        </w:tc>
        <w:tc>
          <w:tcPr>
            <w:tcW w:w="1221" w:type="dxa"/>
          </w:tcPr>
          <w:p w:rsidR="002E582F" w:rsidRPr="006813A7" w:rsidRDefault="002E582F" w:rsidP="006813A7">
            <w:pPr>
              <w:ind w:left="357"/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Objem</w:t>
            </w:r>
          </w:p>
        </w:tc>
        <w:tc>
          <w:tcPr>
            <w:tcW w:w="2677" w:type="dxa"/>
            <w:gridSpan w:val="2"/>
          </w:tcPr>
          <w:p w:rsidR="002E582F" w:rsidRPr="006813A7" w:rsidRDefault="002E582F" w:rsidP="006813A7">
            <w:pPr>
              <w:ind w:left="357"/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Systematická chyba</w:t>
            </w:r>
          </w:p>
        </w:tc>
        <w:tc>
          <w:tcPr>
            <w:tcW w:w="0" w:type="auto"/>
            <w:gridSpan w:val="2"/>
          </w:tcPr>
          <w:p w:rsidR="002E582F" w:rsidRPr="006813A7" w:rsidRDefault="002E582F" w:rsidP="006813A7">
            <w:pPr>
              <w:ind w:left="357"/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Náhodná chyba</w:t>
            </w:r>
          </w:p>
        </w:tc>
      </w:tr>
      <w:tr w:rsidR="002E582F" w:rsidRPr="00F2338F" w:rsidTr="006813A7">
        <w:tc>
          <w:tcPr>
            <w:tcW w:w="1810" w:type="dxa"/>
          </w:tcPr>
          <w:p w:rsidR="002E582F" w:rsidRPr="006813A7" w:rsidRDefault="002E582F" w:rsidP="006813A7">
            <w:pPr>
              <w:ind w:left="357"/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50 – 1000 µl</w:t>
            </w:r>
          </w:p>
        </w:tc>
        <w:tc>
          <w:tcPr>
            <w:tcW w:w="1221" w:type="dxa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100 µl</w:t>
            </w:r>
          </w:p>
        </w:tc>
        <w:tc>
          <w:tcPr>
            <w:tcW w:w="1257" w:type="dxa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3,0%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3 µl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0,6%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0,6 µl</w:t>
            </w:r>
          </w:p>
        </w:tc>
      </w:tr>
      <w:tr w:rsidR="002E582F" w:rsidRPr="00F2338F" w:rsidTr="006813A7">
        <w:tc>
          <w:tcPr>
            <w:tcW w:w="1810" w:type="dxa"/>
          </w:tcPr>
          <w:p w:rsidR="002E582F" w:rsidRPr="006813A7" w:rsidRDefault="002E582F" w:rsidP="006813A7">
            <w:pPr>
              <w:ind w:left="357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500 µl</w:t>
            </w:r>
          </w:p>
        </w:tc>
        <w:tc>
          <w:tcPr>
            <w:tcW w:w="1257" w:type="dxa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1,0%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5 µl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0,2%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1 µl</w:t>
            </w:r>
          </w:p>
        </w:tc>
      </w:tr>
      <w:tr w:rsidR="002E582F" w:rsidRPr="00F2338F" w:rsidTr="006813A7">
        <w:tc>
          <w:tcPr>
            <w:tcW w:w="1810" w:type="dxa"/>
          </w:tcPr>
          <w:p w:rsidR="002E582F" w:rsidRPr="006813A7" w:rsidRDefault="002E582F" w:rsidP="006813A7">
            <w:pPr>
              <w:ind w:left="357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1000 µl</w:t>
            </w:r>
          </w:p>
        </w:tc>
        <w:tc>
          <w:tcPr>
            <w:tcW w:w="1257" w:type="dxa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0,6%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6 µl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0,2%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2 µl</w:t>
            </w:r>
          </w:p>
        </w:tc>
      </w:tr>
      <w:tr w:rsidR="002E582F" w:rsidRPr="00F2338F" w:rsidTr="006813A7">
        <w:tc>
          <w:tcPr>
            <w:tcW w:w="1810" w:type="dxa"/>
          </w:tcPr>
          <w:p w:rsidR="002E582F" w:rsidRPr="006813A7" w:rsidRDefault="002E582F" w:rsidP="006813A7">
            <w:pPr>
              <w:ind w:left="357"/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15 – 300 µl</w:t>
            </w:r>
          </w:p>
        </w:tc>
        <w:tc>
          <w:tcPr>
            <w:tcW w:w="1221" w:type="dxa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30 µl</w:t>
            </w:r>
          </w:p>
        </w:tc>
        <w:tc>
          <w:tcPr>
            <w:tcW w:w="1257" w:type="dxa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2,5%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0,75 µl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0,7%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0,21 µl</w:t>
            </w:r>
          </w:p>
        </w:tc>
      </w:tr>
      <w:tr w:rsidR="002E582F" w:rsidRPr="00F2338F" w:rsidTr="006813A7">
        <w:tc>
          <w:tcPr>
            <w:tcW w:w="1810" w:type="dxa"/>
          </w:tcPr>
          <w:p w:rsidR="002E582F" w:rsidRPr="006813A7" w:rsidRDefault="002E582F" w:rsidP="006813A7">
            <w:pPr>
              <w:ind w:left="357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150 µl</w:t>
            </w:r>
          </w:p>
        </w:tc>
        <w:tc>
          <w:tcPr>
            <w:tcW w:w="1257" w:type="dxa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1,0%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1,5 µl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0,3%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0,45 µl</w:t>
            </w:r>
          </w:p>
        </w:tc>
      </w:tr>
      <w:tr w:rsidR="002E582F" w:rsidRPr="00F2338F" w:rsidTr="006813A7">
        <w:tc>
          <w:tcPr>
            <w:tcW w:w="1810" w:type="dxa"/>
          </w:tcPr>
          <w:p w:rsidR="002E582F" w:rsidRPr="006813A7" w:rsidRDefault="002E582F" w:rsidP="006813A7">
            <w:pPr>
              <w:ind w:left="357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300 µl</w:t>
            </w:r>
          </w:p>
        </w:tc>
        <w:tc>
          <w:tcPr>
            <w:tcW w:w="1257" w:type="dxa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0,6%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1,8 µl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0,2%</w:t>
            </w:r>
          </w:p>
        </w:tc>
        <w:tc>
          <w:tcPr>
            <w:tcW w:w="0" w:type="auto"/>
          </w:tcPr>
          <w:p w:rsidR="002E582F" w:rsidRPr="006813A7" w:rsidRDefault="002E582F" w:rsidP="006813A7">
            <w:pPr>
              <w:rPr>
                <w:rFonts w:ascii="Arial" w:hAnsi="Arial" w:cs="Arial"/>
              </w:rPr>
            </w:pPr>
            <w:r w:rsidRPr="006813A7">
              <w:rPr>
                <w:rFonts w:ascii="Arial" w:hAnsi="Arial" w:cs="Arial"/>
              </w:rPr>
              <w:t>± 0,6 µl</w:t>
            </w:r>
          </w:p>
        </w:tc>
      </w:tr>
    </w:tbl>
    <w:p w:rsidR="004F5701" w:rsidRPr="002E582F" w:rsidRDefault="004F5701" w:rsidP="006813A7">
      <w:pPr>
        <w:spacing w:after="240" w:line="240" w:lineRule="auto"/>
        <w:ind w:left="357"/>
        <w:rPr>
          <w:rFonts w:ascii="Arial" w:eastAsia="Times New Roman" w:hAnsi="Arial" w:cs="Arial"/>
          <w:sz w:val="20"/>
          <w:szCs w:val="20"/>
        </w:rPr>
      </w:pPr>
      <w:r w:rsidRPr="002E582F">
        <w:rPr>
          <w:rFonts w:ascii="Arial" w:eastAsia="Times New Roman" w:hAnsi="Arial" w:cs="Arial"/>
          <w:sz w:val="20"/>
          <w:szCs w:val="20"/>
        </w:rPr>
        <w:br/>
        <w:t xml:space="preserve">elektronický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pipetor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 (pracovný rozsah 0,1-100 ml):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ľahký a ergonomický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pipetor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>;</w:t>
      </w:r>
      <w:r w:rsidRPr="002E582F">
        <w:rPr>
          <w:rFonts w:ascii="Arial" w:eastAsia="Times New Roman" w:hAnsi="Arial" w:cs="Arial"/>
          <w:sz w:val="20"/>
          <w:szCs w:val="20"/>
        </w:rPr>
        <w:br/>
        <w:t>• nasávacia a vypúšťacia funkcia ovládateľná jedným prstom;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plne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autoklávovateľný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 ;</w:t>
      </w:r>
      <w:r w:rsidRPr="002E582F">
        <w:rPr>
          <w:rFonts w:ascii="Arial" w:eastAsia="Times New Roman" w:hAnsi="Arial" w:cs="Arial"/>
          <w:sz w:val="20"/>
          <w:szCs w:val="20"/>
        </w:rPr>
        <w:br/>
        <w:t>• určený pre pipety o objeme 0,1 – 100 ml;</w:t>
      </w:r>
      <w:r w:rsidRPr="002E582F">
        <w:rPr>
          <w:rFonts w:ascii="Arial" w:eastAsia="Times New Roman" w:hAnsi="Arial" w:cs="Arial"/>
          <w:sz w:val="20"/>
          <w:szCs w:val="20"/>
        </w:rPr>
        <w:br/>
        <w:t>• hmotnosť max. 160 g;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kapacita batérie min. 1100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mAh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/3,7 V; </w:t>
      </w:r>
      <w:r w:rsidRPr="002E582F">
        <w:rPr>
          <w:rFonts w:ascii="Arial" w:eastAsia="Times New Roman" w:hAnsi="Arial" w:cs="Arial"/>
          <w:sz w:val="20"/>
          <w:szCs w:val="20"/>
        </w:rPr>
        <w:br/>
        <w:t>• nabíjanie do plného stavu max. 4 hod.;</w:t>
      </w:r>
      <w:r w:rsidRPr="002E582F">
        <w:rPr>
          <w:rFonts w:ascii="Arial" w:eastAsia="Times New Roman" w:hAnsi="Arial" w:cs="Arial"/>
          <w:sz w:val="20"/>
          <w:szCs w:val="20"/>
        </w:rPr>
        <w:br/>
        <w:t>• minimálny počet dávkovacích cyklov - 2000 (s 25 ml pipetou);</w:t>
      </w:r>
      <w:r w:rsidRPr="002E582F">
        <w:rPr>
          <w:rFonts w:ascii="Arial" w:eastAsia="Times New Roman" w:hAnsi="Arial" w:cs="Arial"/>
          <w:sz w:val="20"/>
          <w:szCs w:val="20"/>
        </w:rPr>
        <w:br/>
        <w:t>• zobrazenie stavu nabitia batérie pomocou LED indikácie;</w:t>
      </w:r>
      <w:r w:rsidRPr="002E582F">
        <w:rPr>
          <w:rFonts w:ascii="Arial" w:eastAsia="Times New Roman" w:hAnsi="Arial" w:cs="Arial"/>
          <w:sz w:val="20"/>
          <w:szCs w:val="20"/>
        </w:rPr>
        <w:br/>
        <w:t>• hladké nastavenie rýchlosti čerpania;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možnosť použitia </w:t>
      </w:r>
      <w:proofErr w:type="spellStart"/>
      <w:r w:rsidRPr="002E582F">
        <w:rPr>
          <w:rFonts w:ascii="Arial" w:eastAsia="Times New Roman" w:hAnsi="Arial" w:cs="Arial"/>
          <w:sz w:val="20"/>
          <w:szCs w:val="20"/>
        </w:rPr>
        <w:t>pipetora</w:t>
      </w:r>
      <w:proofErr w:type="spellEnd"/>
      <w:r w:rsidRPr="002E582F">
        <w:rPr>
          <w:rFonts w:ascii="Arial" w:eastAsia="Times New Roman" w:hAnsi="Arial" w:cs="Arial"/>
          <w:sz w:val="20"/>
          <w:szCs w:val="20"/>
        </w:rPr>
        <w:t xml:space="preserve"> aj počas nabíjania;</w:t>
      </w:r>
      <w:r w:rsidRPr="002E582F">
        <w:rPr>
          <w:rFonts w:ascii="Arial" w:eastAsia="Times New Roman" w:hAnsi="Arial" w:cs="Arial"/>
          <w:sz w:val="20"/>
          <w:szCs w:val="20"/>
        </w:rPr>
        <w:br/>
        <w:t xml:space="preserve">• súčasťou dodávky je aj nabíjačka, stojan na stenu a opierky pre odkladanie na pracovnú plochu s nasadenou pipetou, filtre s veľkosťou pórov 0,45 µm (2ks) </w:t>
      </w:r>
    </w:p>
    <w:p w:rsidR="004F5701" w:rsidRPr="004F5701" w:rsidRDefault="004F5701" w:rsidP="004F57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5701" w:rsidRP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515" w:rsidRPr="00AC6515" w:rsidRDefault="00AC6515" w:rsidP="00AC6515">
      <w:pPr>
        <w:spacing w:after="0" w:line="240" w:lineRule="auto"/>
        <w:ind w:left="227"/>
        <w:contextualSpacing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C6515">
        <w:rPr>
          <w:rFonts w:ascii="Arial" w:eastAsia="Times New Roman" w:hAnsi="Arial" w:cs="Arial"/>
          <w:b/>
          <w:bCs/>
          <w:sz w:val="20"/>
          <w:szCs w:val="20"/>
          <w:highlight w:val="magenta"/>
          <w:lang w:eastAsia="cs-CZ"/>
        </w:rPr>
        <w:t>časť 5</w:t>
      </w:r>
    </w:p>
    <w:p w:rsidR="00AC6515" w:rsidRPr="00AC6515" w:rsidRDefault="00AC6515" w:rsidP="00AC6515">
      <w:pPr>
        <w:spacing w:after="0" w:line="240" w:lineRule="auto"/>
        <w:ind w:left="227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0H2P22  </w:t>
      </w:r>
      <w:proofErr w:type="spellStart"/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>Wide</w:t>
      </w:r>
      <w:proofErr w:type="spellEnd"/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>field</w:t>
      </w:r>
      <w:proofErr w:type="spellEnd"/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mikroskop s optickým clearingom</w:t>
      </w:r>
    </w:p>
    <w:p w:rsidR="00AC6515" w:rsidRDefault="00AC6515" w:rsidP="00AC6515">
      <w:pPr>
        <w:spacing w:after="0" w:line="240" w:lineRule="auto"/>
        <w:ind w:left="227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AC6515">
        <w:rPr>
          <w:rFonts w:ascii="Arial" w:eastAsia="Times New Roman" w:hAnsi="Arial" w:cs="Arial"/>
          <w:sz w:val="20"/>
          <w:szCs w:val="20"/>
          <w:lang w:eastAsia="cs-CZ"/>
        </w:rPr>
        <w:t>požadované množstvo: 1 ks</w:t>
      </w:r>
    </w:p>
    <w:p w:rsidR="00AC6515" w:rsidRPr="00AC6515" w:rsidRDefault="00AC6515" w:rsidP="00AC6515">
      <w:pPr>
        <w:spacing w:after="0" w:line="240" w:lineRule="auto"/>
        <w:ind w:left="227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515" w:rsidRPr="00AC6515" w:rsidRDefault="00AC6515" w:rsidP="00AC6515">
      <w:pPr>
        <w:spacing w:after="0" w:line="240" w:lineRule="auto"/>
        <w:ind w:left="227"/>
        <w:rPr>
          <w:rFonts w:ascii="Arial" w:eastAsia="Times New Roman" w:hAnsi="Arial" w:cs="Arial"/>
          <w:color w:val="000000"/>
          <w:sz w:val="20"/>
          <w:szCs w:val="20"/>
        </w:rPr>
      </w:pPr>
      <w:r w:rsidRPr="00AC6515">
        <w:rPr>
          <w:rFonts w:ascii="Arial" w:eastAsia="Times New Roman" w:hAnsi="Arial" w:cs="Arial"/>
          <w:color w:val="000000"/>
          <w:sz w:val="20"/>
          <w:szCs w:val="20"/>
        </w:rPr>
        <w:t>MIKROSKOP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Invertovaný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mikroskop s kovovým telom a nízko položeným ťažiskom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plne motorizovaný statív. Univerzálny a rozšíriteľný na systémy TIRF, FRAP a ďalšie techniky.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ovládanie ostrenia a X,Y posuvu pomocou externého, voľne polohovateľného ovládača, nezávisle na PC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ovládanie pomocou výklopného, farebného dotykového LCD displeja.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možnosť vypnutia displeja pri citlivom snímaní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možnosť ovládať všetky motorizované funkcie na tele mikroskopu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riadiaca elektronika pre motorizované časti mikroskopu umiestnená v externej jednotke umiestniteľnej mimo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antivibračného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stola pre elimináciu tepelného žiarenia a vibrácií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dedikovaný hardwarový spínač pre analógové a digitálne signály s priamou komunikáciou statívu s perifériou vrátane kamery, osvetlenia,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karuselov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a uzávierky 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FOKUS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motorizovaný a kódovaný pohyb v osi Z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rozsah pohybu v osi Z:     min. 11 mm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najmenší krok v osi Z:   max. 5 nm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rýchlosť ostrenia    min. 4 mm/s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automatické oddialenie objektívu od krycieho sklíčka vzorky pred zmenou objektívu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motorizovaná zmena pozície v osi Z s automatickým návratom pre jednoduchšiu aplikáciu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immerzie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možnosť nastavenia korekcie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parfokality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pre rôzne triedy a typy objektívov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- automatické varovanie pri prechode z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imerzného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objektívu na suchý a naopak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automatický návrat na zvolenú pozíciu v osi Z s odchýlkou max. +/- 10 nm v oboch smeroch posunu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hardwarový autofokus udržujúci stálu pozíciu voči kryciemu sklíčku (pre sklenené aj plastové sklíčka)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softvérový autofokus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TUBUS A OKULÁRE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ergonomický tubus s možnosťou naklápania v rozsahu 30°-45°, s voľným priehľadom na vzorku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upevnenie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okulárov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typu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siedentopf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s možnosťou zvolenia spodnej a vrchnej úvrate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okuláre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so zväčšením 10 x a zorným poľom 25 mm, obidva s nastaviteľnými dioptriami a odnímateľnými plastovými očnicami.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KAMEROVÉ PORTY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dva motorizované bočné kamerové porty na tele mikroskopu, oba s výstupom 100/ 0 % na kameru s priemerom 19 mm a zhodnou strednou obrazovou rovinou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možnosť rozšírenia o ďalšie možnosti delenia svetla: 80/20 % a 50/50 %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STOLČEK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motorizovaný skenovací XY stolček s otvorom minimálne 150x100 mm pre výmenné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inzerty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rozsah pohybu minimálne 127x83 mm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automatické vypnutie/zapnutie spolu s mikroskopom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pozičné rozlíšenie maximálne 6nm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presnosť &lt;1 µm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odchýlka pri návrate na zvolenú pozíciu &lt;0.25 µm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rýchlosť minimálne 400 mm/s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zrýchlenie minimálne 1 m/s2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možnosť kedykoľvek ovládať stolček manuálne pomocou ruky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OSVETLENIE (práca v jasnom poli, tzv. „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brightfield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“)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výklopné rameno so vstavanou motorizovanou poľnou clonou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typ svetelného zdroja: LED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min. životnosť 25 000 pracovných hodín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min. 2 držiaky pre svetelné filtre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automatická motorizovaná uzávierka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KONTRASTNÉ METÓDY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plne motorizovaný DIC (diferenciálna interferenčná kontrastná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mikroskopia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analyzátor zabudovaný vo fluorescenčnej kocke, na umiestnenie do fluorescenčného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karuselu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automatické vybratie a vloženie všetkých optických prvkov pri prepínaní medzi kontrastnými metódami a fluorescenciou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automatické vybranie objektívového hranola analyzátora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KONDENZOR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motorizovaný kondenzor pre automatickú zmenu kontrastných metód a automatického prispôsobenia pri zmene zväčšenia.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- 6 pozícií v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kondenzorovom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karusele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pre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inzerty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pre kontrastné metódy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hlava s pracovnou vzdialenosťou min. 28 mm s min. NA (numerickou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apertúrou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) 0.55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FLUORESCENCIA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motorizovaný a automatizovaný regulátor intenzity fluorescenčného žiarenia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motorizovaná uzávierka fluorescenčného žiarenia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motorizovaná poľná clona fluorescenčného žiarenia s automatickým prepínaním kruhového a obdĺžnikového priesvitu podľa zvolenej optickej trasy do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okulárov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alebo na čip kamery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dvojaké ovládanie intenzity fluorescencie: pomocou dedikovaného ovládača a v softvéri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motorizovaný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karusel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fluorescenčných filtrov so 6 pozíciami a s automatickým rozpoznaním vloženého filtru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absolútna zhoda všetkých fluorescenčných kanálov aj pri výmene fluorescenčných kociek (&lt;1 pixel)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fluorescenčná kocka pre vizualizáciu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fluorofórov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v modrej časti spektra (napr. DAPI, Alexa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Fluor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405)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fluorescenčná kocka pre vizualizáciu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fluorofórov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v zelenej časti spektra (napr. GFP, FITC, Alexa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Fluor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488)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fluorescenčná kocka pre vizualizáciu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fluorofórov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v oranžovej/červenej časti spektra (napr.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rhodamín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, Alexa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Fluor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555)  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fluorescenčná kocka pre vizualizáciu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fluorofórov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v ďalekej červenej časti spektra (napr. Y5, CY5, Draq5)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-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multiband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fluorescenčná kocka pre súčasnú vizualizáciu v modrej, zelenej a oranžovej časti spektra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externý zdroj fluorescencie typu LED so štyrmi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excitačnými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kanálmi,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excitácia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v rozmedzí 385-405 nm (1. kanál); 475-490 nm (2. kanál); 540-560 nm (3. kanál); 625-640 nm (4. kanál)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výdrž zdroja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flourescencie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minimálne 10 000 pracovných hodín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FILTROVÉ KOLESO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externé emisné filtrové koleso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rýchlosť zmeny filtru max. 30 ms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- 5 pozícií pre emisné filtre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emisné filtre kompatibilné s fluorescenčnými kockami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OBJEKTÍVOVÝ REVOLVER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motorizovaný objektívový revolver s miestom pre 6 objektívov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ochrana proti zatečeniu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imerzie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a médií do tela mikroskopu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objektívy: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o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semiapochromatický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objektív s fluoritovou optikou, zväčšenie 5x, NA min. 0.2, pracovná vzdialenosť min. 13,5 mm, s fázovým kontrastom, suchý (bez použitia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imerzie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o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semiapochromatický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objektív s fluoritovou optikou, zväčšenie 10x, NA min. 0.32 s fázovým kontrastom, suchý (bez použitia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imerzie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o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semiapochromatický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objektív s fluoritovou optikou, zväčšenie 20x, NA min. 0.4 s fázovým kontrastom, suchý (bez použitia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imerzie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o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semiapochromatický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objektív s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planapochromatickou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optikou, zväčšenie 20x, NA min. 0.75, s možnosťou korekcie hrúbky krycieho/podložného sklíčka,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multiimerzný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(voda,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glycerol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, olej)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o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planapochromatický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objektiv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s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planapochromatickou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optikou, zväčšenie 40x, NA min. 0.95, suchý (bez použitia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imerzie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o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planapochromatický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objektiv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s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planapochromatickou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optikou, zväčšenie 40x, NA min. 1.1,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imerzný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(voda)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o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planapochromatický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objektiv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s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planapochromatickou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optikou, zväčšenie 63x, s nastaviteľnou NA v rozsahu minimálne 0.65-1.35,  pracovná vzdialenosť min. 0,14 mm,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imerzný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(olej)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o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planapochromatický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objektiv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s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planapochromatickou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optikou, zväčšenie 100x, NA min. 1.4,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imerzný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(olej)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KAMERA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monochromatická kamera pre fluorescenčné snímanie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rozlíšenie:    min. 2048x2048 (4.2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Mpix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rýchlosť:    min. 80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fps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 (pri plnom rozlíšení 2048x2048)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veľkosť pixelu:    min. 6.4x 6.4 µm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linearita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signálu:   min. 99,75%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typ senzoru:   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sCMOS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veľkosť senzora:  min. 13 mm x 13 mm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kvantová výťažnosť     min. 80 %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šum pri čítaní:   max. 0.9 e-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šum:    max. 0.15 e-/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px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/s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dynamický rozsah:   min. 30000:1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možnosť pixel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binningu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: min. 2x2, 3x3, 4x4, 8x8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interná pamäť:    min. 1 GB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možnosť pripojenia kamery cez rozhranie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Camera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link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6515">
        <w:rPr>
          <w:rFonts w:ascii="Arial" w:eastAsia="Times New Roman" w:hAnsi="Arial" w:cs="Arial"/>
          <w:sz w:val="20"/>
          <w:szCs w:val="20"/>
        </w:rPr>
        <w:t>PC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OS: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Win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10 64-bit, alebo ekvivalent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Monitor: min. 37,5“, min. 4K rozlíšenie; SSD: min. 512GB; HDD: min. 2 TB; RAM: min. 64GB; CPU: min. 14 000 bodov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benchmark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>; GPU: dedikovaná, min. 11GB, min. 3584 CUDA jadier</w:t>
      </w:r>
      <w:r w:rsidRPr="00AC6515">
        <w:rPr>
          <w:rFonts w:ascii="Arial" w:eastAsia="Times New Roman" w:hAnsi="Arial" w:cs="Arial"/>
          <w:sz w:val="20"/>
          <w:szCs w:val="20"/>
        </w:rPr>
        <w:br/>
        <w:t>Periférie: vysokorýchlostné pripojenie LAN, klávesnica a myš v balení</w:t>
      </w:r>
      <w:r w:rsidRPr="00AC6515">
        <w:rPr>
          <w:rFonts w:ascii="Arial" w:eastAsia="Times New Roman" w:hAnsi="Arial" w:cs="Arial"/>
          <w:sz w:val="20"/>
          <w:szCs w:val="20"/>
        </w:rPr>
        <w:br/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SOFTVÉR NA SNÍMANIE MIKROFOTOGRAFIÍ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plná kontrola pri nastavení parametrov snímania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ukladanie snímok do galérií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export dát do MS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Excell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ukladanie metadát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automatické ukladanie všetkých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medzikrokov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v procese snímania na disk počítača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možnosť nastavenie parametrov snímania zhodných ako u už uložených snímok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základná úprava snímok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ovládanie motorizovaných častí mikroskopu a kamery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možnosť nastavenia predefinovaných profilov snímania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lastRenderedPageBreak/>
        <w:t>- základné možnosti kvantifikácie: meranie intenzity, vzdialenosti a plochy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vkladanie popisov a mierky, ktoré sú ukladané do metadát snímky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možnosť pripojiť mobilné zariadenie alebo webového klienta k akvizičnej stanici prostredníctvom vzdialeného prístupu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možnosť vzdialeného sledovania priebehu experimentu (snímania), preskúmanie celého experimentu alebo otvorenie ľubovoľných obrázkových sérií nasnímaných počas experimentu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zahájenie, zastavenie alebo pozastavenie experimentov (snímania) prostredníctvom mobilného zariadenia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možnosť pripojenia a komunikácie viacerých vzdialených používateľov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možnosť ovládania riadiacej jednotky inkubačnej komory zo snímacieho softvéru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automatická detekcia stabilných hodnôt prostredia a varovanie užívateľa pri prekročení kritických hodnôt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automatické spustenie experimentu až pri dosiahnutí stabilných hodnôt prostredia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- 3D vizualizácia a kvantifikácia nasnímaných objektov s možnosťou zobrazenia hĺbkovej mapy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zobrazenie objektov v 3D priestore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možnosť definovať minimálne 7 kanálov v rámci jedného snímania, každý s vlastnými parametrami snímania, metódou kontrastu a osvetlenia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možnosť nastaviť pre každý kanál zvlášť kontrast, dynamický rozsah, jas a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gamma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možnosť nastaviť a odstrániť tzv. ROI - oblasť záujmu v jednotlivých kanáloch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modul pre pokročilé programovanie stolčeka mikroskopu (uvedené funkcie môžu byť integrované aj priamo v softvéri na snímanie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mikrofotografií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• možnosť tvorby prehľadových snímok celej skenovanej oblasti (tzv. panorámy) manuálne aj automaticky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• možnosť skenovania vzoriek vo voľne definovaných kanáloch v osiach X, Y, Z a v čase (t)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• možnosť vytvárania pevných bodov zaostrenia (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fokusu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) aj u nerovných vzoriek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plná integrácia hardvérového a softvérového ovládania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fokusu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možnosť skenovania ľubovoľných komerčne dostupných nosičov (podložné sklíčka,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multijamkové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platničky,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petriho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misky)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možnosť definovania ľubovoľného nosiča s ľubovoľným počtom jamiek s ľubovoľnými parametrami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• možnosť definovať parametre skenovania u rôznych nosičov vzoriek vrátane percentuálneho obsiahnutia nosiča, či automatického stanovenia skenovacej oblasti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• automatická detekcia objektov v prehľadovej snímke kvôli efektívnej práci pri snímaní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• možnosť vytvorenia prehľadovej snímky pomocou zarovnania objektu s importovanou fotografiou objektu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možnosť vyhladenia hrán medzi susediacimi snímkami v panoramatickej snímke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- možnosť automatického spustenia analýzy naskenovanej vzorky podľa vopred zvoleného formátu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možnosť programovania skenovania v osi Z a nastavenia softvérového autofokusu: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• zhotovenie série snímok v rôznych polohách v osi Z (možnosť tvorby tzv. „Z-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stack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“)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skladanie týchto snímok do jednej snímky s rozšírenou hĺbkou ostrosti (možnosť tvorby tzv. „maximum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intensity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projection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>“)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>• trojrozmerná vizualizácia a úprava nasnímaných dát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možnosť snímania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časozberných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záberov s automatickým nastavením optimálneho a čo najkratšieho expozičného intervalu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modul pre softvérový optický clearing a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dekonvolúciu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(uvedené funkcie môžu byť integrované aj priamo v softvéri na snímanie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mikrofotografií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, alebo vyriešené iným spôsobom, napr.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hárdverovo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pridaním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konfokálnej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hlavy do zostavy mikroskopu):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možnosť optického clearingu objemných vzoriek, možnosť automatického zapnutia a vypnutia funkcie pri snímaní 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možnosť 3D adaptívnej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dekonvolúcie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v reálnom čase s podporou všetkých dostupných jadier grafickej karty pre vyšší výkon</w:t>
      </w:r>
      <w:r w:rsidRPr="00AC6515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obidve funkcie plne integrované v softvéri na snímanie </w:t>
      </w:r>
      <w:proofErr w:type="spellStart"/>
      <w:r w:rsidRPr="00AC6515">
        <w:rPr>
          <w:rFonts w:ascii="Arial" w:eastAsia="Times New Roman" w:hAnsi="Arial" w:cs="Arial"/>
          <w:color w:val="000000"/>
          <w:sz w:val="20"/>
          <w:szCs w:val="20"/>
        </w:rPr>
        <w:t>mikrofotografií</w:t>
      </w:r>
      <w:proofErr w:type="spellEnd"/>
      <w:r w:rsidRPr="00AC6515">
        <w:rPr>
          <w:rFonts w:ascii="Arial" w:eastAsia="Times New Roman" w:hAnsi="Arial" w:cs="Arial"/>
          <w:color w:val="000000"/>
          <w:sz w:val="20"/>
          <w:szCs w:val="20"/>
        </w:rPr>
        <w:t xml:space="preserve"> bez nutnosti exportu do softvéru tretích strán</w:t>
      </w:r>
    </w:p>
    <w:p w:rsidR="00AC6515" w:rsidRPr="00AC6515" w:rsidRDefault="00AC6515" w:rsidP="00AC6515">
      <w:pPr>
        <w:spacing w:after="0" w:line="240" w:lineRule="auto"/>
        <w:ind w:left="227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515" w:rsidRDefault="00AC6515" w:rsidP="00AC6515">
      <w:pPr>
        <w:spacing w:after="0" w:line="24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:rsidR="00AC6515" w:rsidRPr="00AC6515" w:rsidRDefault="00AC6515" w:rsidP="00AC6515">
      <w:pPr>
        <w:spacing w:after="0" w:line="24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515" w:rsidRPr="00AC6515" w:rsidRDefault="00AC6515" w:rsidP="00AC6515">
      <w:pPr>
        <w:spacing w:after="0" w:line="240" w:lineRule="auto"/>
        <w:ind w:left="227"/>
        <w:contextualSpacing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C6515">
        <w:rPr>
          <w:rFonts w:ascii="Arial" w:hAnsi="Arial" w:cs="Arial"/>
          <w:b/>
          <w:bCs/>
          <w:sz w:val="20"/>
          <w:szCs w:val="20"/>
          <w:lang w:eastAsia="cs-CZ"/>
        </w:rPr>
        <w:t xml:space="preserve">0H2P23  </w:t>
      </w:r>
      <w:r w:rsidRPr="00AC651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Rutinný </w:t>
      </w:r>
      <w:proofErr w:type="spellStart"/>
      <w:r w:rsidRPr="00AC651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vibratóm</w:t>
      </w:r>
      <w:proofErr w:type="spellEnd"/>
    </w:p>
    <w:p w:rsidR="00AC6515" w:rsidRDefault="00AC6515" w:rsidP="00AC6515">
      <w:pPr>
        <w:spacing w:after="0" w:line="240" w:lineRule="auto"/>
        <w:ind w:left="227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AC6515">
        <w:rPr>
          <w:rFonts w:ascii="Arial" w:eastAsia="Times New Roman" w:hAnsi="Arial" w:cs="Arial"/>
          <w:sz w:val="20"/>
          <w:szCs w:val="20"/>
          <w:lang w:eastAsia="cs-CZ"/>
        </w:rPr>
        <w:t>požadované množstvo: 1 ks</w:t>
      </w:r>
    </w:p>
    <w:p w:rsidR="00AC6515" w:rsidRDefault="00AC6515" w:rsidP="00AC6515">
      <w:pPr>
        <w:spacing w:after="0" w:line="240" w:lineRule="auto"/>
        <w:ind w:left="227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515" w:rsidRDefault="00AC6515" w:rsidP="00AC6515">
      <w:pPr>
        <w:spacing w:after="0" w:line="240" w:lineRule="auto"/>
        <w:ind w:left="227"/>
        <w:rPr>
          <w:rFonts w:ascii="Arial" w:eastAsia="Times New Roman" w:hAnsi="Arial" w:cs="Arial"/>
          <w:sz w:val="20"/>
          <w:szCs w:val="20"/>
        </w:rPr>
      </w:pPr>
      <w:r w:rsidRPr="00AC6515">
        <w:rPr>
          <w:rFonts w:ascii="Arial" w:eastAsia="Times New Roman" w:hAnsi="Arial" w:cs="Arial"/>
          <w:sz w:val="20"/>
          <w:szCs w:val="20"/>
        </w:rPr>
        <w:t xml:space="preserve">Elektronicky ovládaný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vibratóm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pre rutinné krájanie histologických vzoriek s lupou a osvetlením.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Veľkosť vzorky až do: 70 x 40 x 15 mm </w:t>
      </w:r>
      <w:r w:rsidRPr="00AC6515">
        <w:rPr>
          <w:rFonts w:ascii="Arial" w:eastAsia="Times New Roman" w:hAnsi="Arial" w:cs="Arial"/>
          <w:sz w:val="20"/>
          <w:szCs w:val="20"/>
        </w:rPr>
        <w:br/>
        <w:t>- Minimálny rozsah rýchlosti posuvu čepele: 0,025 - 2,5 mm / s</w:t>
      </w:r>
      <w:r w:rsidRPr="00AC6515">
        <w:rPr>
          <w:rFonts w:ascii="Arial" w:eastAsia="Times New Roman" w:hAnsi="Arial" w:cs="Arial"/>
          <w:sz w:val="20"/>
          <w:szCs w:val="20"/>
        </w:rPr>
        <w:br/>
        <w:t>- Nastaviteľné rezné okno: elektronické</w:t>
      </w:r>
      <w:r w:rsidRPr="00AC6515">
        <w:rPr>
          <w:rFonts w:ascii="Arial" w:eastAsia="Times New Roman" w:hAnsi="Arial" w:cs="Arial"/>
          <w:sz w:val="20"/>
          <w:szCs w:val="20"/>
        </w:rPr>
        <w:br/>
        <w:t>- Celkový zvislý zdvih vzorky: min. 15 mm</w:t>
      </w:r>
      <w:r w:rsidRPr="00AC6515">
        <w:rPr>
          <w:rFonts w:ascii="Arial" w:eastAsia="Times New Roman" w:hAnsi="Arial" w:cs="Arial"/>
          <w:sz w:val="20"/>
          <w:szCs w:val="20"/>
        </w:rPr>
        <w:br/>
        <w:t>- Možnosti zväčšenia: min. 2x zväčšenie</w:t>
      </w:r>
      <w:r w:rsidRPr="00AC6515">
        <w:rPr>
          <w:rFonts w:ascii="Arial" w:eastAsia="Times New Roman" w:hAnsi="Arial" w:cs="Arial"/>
          <w:sz w:val="20"/>
          <w:szCs w:val="20"/>
        </w:rPr>
        <w:br/>
        <w:t>- Amplitúda: 0,2; 0,4; 0,6; 0,8; 1,0 mm</w:t>
      </w:r>
      <w:r w:rsidRPr="00AC6515">
        <w:rPr>
          <w:rFonts w:ascii="Arial" w:eastAsia="Times New Roman" w:hAnsi="Arial" w:cs="Arial"/>
          <w:sz w:val="20"/>
          <w:szCs w:val="20"/>
        </w:rPr>
        <w:br/>
        <w:t>- Celkový vertikálny zdvih vzorky: min. 15 mm (motorizovaný) štandard</w:t>
      </w:r>
      <w:r w:rsidRPr="00AC6515">
        <w:rPr>
          <w:rFonts w:ascii="Arial" w:eastAsia="Times New Roman" w:hAnsi="Arial" w:cs="Arial"/>
          <w:sz w:val="20"/>
          <w:szCs w:val="20"/>
        </w:rPr>
        <w:br/>
        <w:t>- Minimálny rozsah krájania: 1 až 40 mm (nastaviteľný)</w:t>
      </w:r>
    </w:p>
    <w:p w:rsidR="00AC6515" w:rsidRDefault="00AC6515" w:rsidP="00AC6515">
      <w:pPr>
        <w:spacing w:after="0" w:line="240" w:lineRule="auto"/>
        <w:ind w:left="227"/>
        <w:rPr>
          <w:rFonts w:ascii="Arial" w:eastAsia="Times New Roman" w:hAnsi="Arial" w:cs="Arial"/>
          <w:sz w:val="20"/>
          <w:szCs w:val="20"/>
        </w:rPr>
      </w:pPr>
    </w:p>
    <w:p w:rsidR="00AC6515" w:rsidRDefault="00AC6515" w:rsidP="00AC6515">
      <w:pPr>
        <w:spacing w:after="0" w:line="240" w:lineRule="auto"/>
        <w:ind w:left="227"/>
        <w:rPr>
          <w:rFonts w:ascii="Arial" w:eastAsia="Times New Roman" w:hAnsi="Arial" w:cs="Arial"/>
          <w:sz w:val="20"/>
          <w:szCs w:val="20"/>
        </w:rPr>
      </w:pPr>
    </w:p>
    <w:p w:rsidR="00AC6515" w:rsidRPr="00AC6515" w:rsidRDefault="00AC6515" w:rsidP="00AC6515">
      <w:pPr>
        <w:spacing w:after="0" w:line="240" w:lineRule="auto"/>
        <w:ind w:left="227"/>
        <w:contextualSpacing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C6515">
        <w:rPr>
          <w:rFonts w:ascii="Arial" w:eastAsia="Times New Roman" w:hAnsi="Arial" w:cs="Arial"/>
          <w:b/>
          <w:bCs/>
          <w:sz w:val="20"/>
          <w:szCs w:val="20"/>
          <w:highlight w:val="magenta"/>
          <w:lang w:eastAsia="cs-CZ"/>
        </w:rPr>
        <w:t>časť 6</w:t>
      </w:r>
    </w:p>
    <w:p w:rsidR="00AC6515" w:rsidRPr="00AC6515" w:rsidRDefault="00AC6515" w:rsidP="00AC6515">
      <w:pPr>
        <w:spacing w:after="0" w:line="240" w:lineRule="auto"/>
        <w:ind w:left="227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>0H2P26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>Zariadenie na štúdium povrchových vlastností metódou sorpcie/</w:t>
      </w:r>
      <w:proofErr w:type="spellStart"/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>desorpcie</w:t>
      </w:r>
      <w:proofErr w:type="spellEnd"/>
    </w:p>
    <w:p w:rsidR="00AC6515" w:rsidRDefault="00AC6515" w:rsidP="00AC6515">
      <w:pPr>
        <w:spacing w:after="0" w:line="240" w:lineRule="auto"/>
        <w:ind w:left="227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AC6515">
        <w:rPr>
          <w:rFonts w:ascii="Arial" w:eastAsia="Times New Roman" w:hAnsi="Arial" w:cs="Arial"/>
          <w:sz w:val="20"/>
          <w:szCs w:val="20"/>
          <w:lang w:eastAsia="cs-CZ"/>
        </w:rPr>
        <w:t>požadované množstvo: 1 súbor</w:t>
      </w:r>
    </w:p>
    <w:p w:rsidR="00AC6515" w:rsidRDefault="00AC6515" w:rsidP="00AC6515">
      <w:pPr>
        <w:spacing w:after="0" w:line="240" w:lineRule="auto"/>
        <w:ind w:left="227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515" w:rsidRDefault="00AC6515" w:rsidP="00AC6515">
      <w:pPr>
        <w:spacing w:after="0" w:line="240" w:lineRule="auto"/>
        <w:ind w:left="227"/>
        <w:rPr>
          <w:rFonts w:ascii="Arial" w:eastAsia="Times New Roman" w:hAnsi="Arial" w:cs="Arial"/>
          <w:sz w:val="20"/>
          <w:szCs w:val="20"/>
        </w:rPr>
      </w:pPr>
      <w:r w:rsidRPr="00AC6515">
        <w:rPr>
          <w:rFonts w:ascii="Arial" w:eastAsia="Times New Roman" w:hAnsi="Arial" w:cs="Arial"/>
          <w:sz w:val="20"/>
          <w:szCs w:val="20"/>
        </w:rPr>
        <w:t xml:space="preserve">Zariadenie na štúdium povrchových vlastností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ultramikro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mikro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mezopórovitých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core-shell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magnetických materiálov metódou sorpcie/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desorpcie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. Zariadenie umožňuje merať vlastnosti pri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kryogénnych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aj izbových teplotách a pomocou neho bude vyhodnocovaný objem pórov, veľkosť pórov a veľkosť povrchu. Parametre budú kľúčové pre výber správnych vzoriek na uzatváranie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antivirálnych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liečiv.</w:t>
      </w:r>
      <w:r w:rsidRPr="00AC6515">
        <w:rPr>
          <w:rFonts w:ascii="Arial" w:eastAsia="Times New Roman" w:hAnsi="Arial" w:cs="Arial"/>
          <w:sz w:val="20"/>
          <w:szCs w:val="20"/>
        </w:rPr>
        <w:br/>
        <w:t>Súčasťou dodávky musí byť i všetko zariadenie (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. ovládací PC, ovládací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softwér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, vývevy, hadice, atď.) nevyhnutné pre uvedenie do prevádzky a vlastnú prevádzku zariadenia. Riadiaci PC musí mať dostatočne veľký disk a výkonný procesor, DVD-RW mechaniku, USB 3.0 rozhranie, veľký LCD monitor (s uhlopriečkou najmenej 27´´), sieťovou kartou umožňujúcou pripojenie k sieti.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Výkonný softvér, potrebný k ovládaniu zariadenia a spracovaniu a vyhodnocovaniu dát, na redukciu dát, ktorý poskytuje rôzne možnosti ľahkej interpretácie. Softvér umožňuje opakované cyklovanie izoteriem </w:t>
      </w:r>
      <w:r w:rsidRPr="00AC6515">
        <w:rPr>
          <w:rFonts w:ascii="Arial" w:eastAsia="Times New Roman" w:hAnsi="Arial" w:cs="Arial"/>
          <w:sz w:val="20"/>
          <w:szCs w:val="20"/>
        </w:rPr>
        <w:br/>
        <w:t>- DFT, výpočet BET (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Brunauer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Emmett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Teller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Langmuirov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povrch,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Temkin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Freundlichova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izotermická analýza, Objem a distribúcia pórov v oblasti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mezopórov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makropórov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metódou BJH (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Barrett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Joyner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Halenda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) s použitím rôznych rovníc hrúbky vrátane štandardnej izotermy definovanej používateľom, Objem pórov a celkový objem pórov v rozsahu veľkostí pórov definovanom používateľom, 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Výpočet adsorpčného tepla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meranie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mikropórovitých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mezopórovitých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látok a ich povrchových vlastností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použiteľné plyny na charakterizáciu: dusík, vodík, oxid uhličitý, argón a iné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rozlíšenie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transducera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: min. 0.0010342136 kPa 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rozsah tlakov: minimálne 0 - 1013 kPa (0 – 10 bar/atmosfér)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prístroj má aspoň 2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odplyňovacie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porty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teplotný rozsah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odplyňovania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: do 450 °C, zvyšovanie po 1 °C, odchýlka presnosti menšia ako ± 10 °C nastavenej hodnoty na termočlánku.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dve pumpy, jedna na analýzu, jedna na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odplyňovanie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vákuum 5 × 10-3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mmHg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Prevodník teploty rozdeľovača (Minimálna presnosť ± 0,02 ° C, Minimálna stabilita ± 0,01 ° C za mesiac)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- 3-litrová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Dewarová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nádoba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Prevádzková teplota v rozsahu min. 10 až 35 °C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Napájanie 240 V.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 Zariadenie musí byť celkom nové a nepoužité.</w:t>
      </w:r>
    </w:p>
    <w:p w:rsidR="00AC6515" w:rsidRDefault="00AC6515" w:rsidP="00AC6515">
      <w:pPr>
        <w:spacing w:after="0" w:line="240" w:lineRule="auto"/>
        <w:ind w:left="227"/>
        <w:rPr>
          <w:rFonts w:ascii="Arial" w:eastAsia="Times New Roman" w:hAnsi="Arial" w:cs="Arial"/>
          <w:sz w:val="20"/>
          <w:szCs w:val="20"/>
        </w:rPr>
      </w:pPr>
    </w:p>
    <w:p w:rsidR="00AC6515" w:rsidRDefault="00AC6515" w:rsidP="00AC6515">
      <w:pPr>
        <w:spacing w:after="0" w:line="240" w:lineRule="auto"/>
        <w:ind w:left="227"/>
        <w:rPr>
          <w:rFonts w:ascii="Arial" w:eastAsia="Times New Roman" w:hAnsi="Arial" w:cs="Arial"/>
          <w:sz w:val="20"/>
          <w:szCs w:val="20"/>
        </w:rPr>
      </w:pPr>
    </w:p>
    <w:p w:rsidR="00AC6515" w:rsidRPr="00AC6515" w:rsidRDefault="00AC6515" w:rsidP="00AC6515">
      <w:pPr>
        <w:spacing w:after="0" w:line="240" w:lineRule="auto"/>
        <w:ind w:left="283"/>
        <w:contextualSpacing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C6515">
        <w:rPr>
          <w:rFonts w:ascii="Arial" w:eastAsia="Times New Roman" w:hAnsi="Arial" w:cs="Arial"/>
          <w:b/>
          <w:bCs/>
          <w:sz w:val="20"/>
          <w:szCs w:val="20"/>
          <w:highlight w:val="magenta"/>
          <w:lang w:eastAsia="cs-CZ"/>
        </w:rPr>
        <w:t>časť 7</w:t>
      </w:r>
    </w:p>
    <w:p w:rsidR="00AC6515" w:rsidRPr="00AC6515" w:rsidRDefault="00AC6515" w:rsidP="00AC6515">
      <w:pPr>
        <w:spacing w:after="0" w:line="240" w:lineRule="auto"/>
        <w:ind w:left="283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>0H2P28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Zariadenie na štúdium </w:t>
      </w:r>
      <w:proofErr w:type="spellStart"/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>atomárnej</w:t>
      </w:r>
      <w:proofErr w:type="spellEnd"/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štruktúry</w:t>
      </w:r>
    </w:p>
    <w:p w:rsidR="00AC6515" w:rsidRDefault="00AC6515" w:rsidP="00AC6515">
      <w:pPr>
        <w:spacing w:after="0" w:line="240" w:lineRule="auto"/>
        <w:ind w:left="28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6515">
        <w:rPr>
          <w:rFonts w:ascii="Arial" w:eastAsia="Times New Roman" w:hAnsi="Arial" w:cs="Arial"/>
          <w:sz w:val="20"/>
          <w:szCs w:val="20"/>
          <w:lang w:eastAsia="cs-CZ"/>
        </w:rPr>
        <w:t>požadované množstvo: 1 ks</w:t>
      </w:r>
    </w:p>
    <w:p w:rsidR="00AC6515" w:rsidRDefault="00AC6515" w:rsidP="00AC6515">
      <w:pPr>
        <w:spacing w:after="0" w:line="240" w:lineRule="auto"/>
        <w:ind w:left="28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515" w:rsidRPr="00AC6515" w:rsidRDefault="00AC6515" w:rsidP="00AC6515">
      <w:pPr>
        <w:spacing w:after="0" w:line="240" w:lineRule="auto"/>
        <w:ind w:left="283"/>
        <w:rPr>
          <w:rFonts w:ascii="Arial" w:eastAsia="Times New Roman" w:hAnsi="Arial" w:cs="Arial"/>
          <w:sz w:val="20"/>
          <w:szCs w:val="20"/>
        </w:rPr>
      </w:pPr>
      <w:r w:rsidRPr="00AC6515">
        <w:rPr>
          <w:rFonts w:ascii="Arial" w:eastAsia="Times New Roman" w:hAnsi="Arial" w:cs="Arial"/>
          <w:sz w:val="20"/>
          <w:szCs w:val="20"/>
        </w:rPr>
        <w:t xml:space="preserve">Kompaktný (stolný) RTG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difraktometer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na meranie v reflexnom režime s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Bragg-Brentano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usporiadaním s parametrami:</w:t>
      </w:r>
      <w:r w:rsidRPr="00AC6515">
        <w:rPr>
          <w:rFonts w:ascii="Arial" w:eastAsia="Times New Roman" w:hAnsi="Arial" w:cs="Arial"/>
          <w:sz w:val="20"/>
          <w:szCs w:val="20"/>
        </w:rPr>
        <w:br/>
      </w:r>
      <w:r w:rsidRPr="00AC6515">
        <w:rPr>
          <w:rFonts w:ascii="Arial" w:eastAsia="Times New Roman" w:hAnsi="Arial" w:cs="Arial"/>
          <w:sz w:val="20"/>
          <w:szCs w:val="20"/>
        </w:rPr>
        <w:lastRenderedPageBreak/>
        <w:t xml:space="preserve">- Goniometer musí byť typu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Theta-Theta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>. Polomer goniometra minimálne  140 mm.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Merací rozsah goniometra min. od 0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deg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. do 145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deg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. Minimálne. širší interval uhlového rozsahu 2theta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Goniometer musí garantovať absolútnu presnosť merania uhla ±0.02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deg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>. v celom intervale uhlového rozsahu 2theta.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Difraktometer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musí byť vybavený RTG lampou s Cu terčíkom a adekvátnym napájacím zdrojom. Prístroj musí podporovať štandardný rozmer RTG lámp, ktoré sa používajú v bežných laboratórnych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difraktometroch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>.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RTG lampa musí mať minimálny výkon 600 W (30-40 kV, 7-15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mA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>).  Maximálne vyšší výkon RTG lampy.  V prípade že RTG lampa vyžaduje na svoju činnosť externý chladiaci systém, ten musí byť súčasťou dodávky.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Držiak vzorky musí umožňovať otáčanie vzorky. Navyše musí umožňovať sekvenčné zmeranie minimálne 5 vzoriek, prípustná vyššia kapacita vzoriek v automatickom podávači vzoriek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V závislosti od dizajnu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difraktometra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musí obsahovať variabilné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divergenčné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a rozptylové clony; a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Sollerove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clony.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Difraktometer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musí byť vybavený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mikropásikovým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detektorom s aspoň 150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mikropásikmi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, pričom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rozostup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susedných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mikropásikov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musí byť menší ako 100 mikrometrov. Detektor musí umožňovať diskrimináciu detegovaných fotónov s cieľom potlačenia fluorescenčného žiarenia.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Difraktometer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musí byť vybavený riadiacim počítačom s nevyhnutným programovým vybavením na riadenie experimentu a automatizovaný zber dát. Riadiaci počítač musí byť súčasťou prístroja alebo osobitne ako súčasť dodávky min.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splňať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  CPU: min. 7000 bodov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benchmark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cpu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passmark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, GPU: integrovaná min 2 GB, RAM: min. 8GB, SSD: min. 512 GB, OS: Win10, 64-bit, periférie: optická mechanika, RJ-45, USB 3.0, USB 2.0, HDMI, VGA,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DisplayPort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, analógový vstup/výstup, klávesnica a myš v balení, veľký LED monitor (s uhlopriečkou min. 27‘‘) a sieťovú kartu umožňujúcou pripojenie k sieti LAN.  Súčasťou dodávky laserová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černobiela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tlačiareň - Rozlíšenie tlače: min. do 1200x1200dpi, Rýchlosť tlače: min. 20str./min., tlač prvej strany max 8,3 s, Prac. zaťaženie: min. 10 000 strán/mesiac, Pamäť: min. 64MB, Zásobník vstup/výstup: min. 150/100 listov, Kompatibilné s Win10 + možná kompatibilita s Win7, Periférie: ručná obojstranná tlač, WiFi, USB 2.0, technológia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ReCP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>, tlačový jazyk SPL, toner v balení na min. 500 strán, napájací kábel a USB kábel v balení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Súčasťou dodávky musí byť aj nevyhnutné programové vybavenie na identifikáciu kryštalografických fáz, ktoré vie spolupracovať s databázou COD. Dodaný program musí navyše umožňovať kvantitatívnu fázovú analýzu. Požadujeme minimálne dodanie ďalších programov určených na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vypresnenie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atomárnej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štruktúry pomocou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Rietveldovej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analýzy. 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Na správne fungovanie všetkých komponentov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difraktometra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(napájací zdroj RTG lampy, externý chladič, riadiaci počítač) by malo postačovať jednofázové striedavé napätie (220-240 V).</w:t>
      </w:r>
      <w:r w:rsidRPr="00AC6515">
        <w:rPr>
          <w:rFonts w:ascii="Arial" w:eastAsia="Times New Roman" w:hAnsi="Arial" w:cs="Arial"/>
          <w:sz w:val="20"/>
          <w:szCs w:val="20"/>
        </w:rPr>
        <w:br/>
        <w:t xml:space="preserve">- V celkovej cene </w:t>
      </w:r>
      <w:proofErr w:type="spellStart"/>
      <w:r w:rsidRPr="00AC6515">
        <w:rPr>
          <w:rFonts w:ascii="Arial" w:eastAsia="Times New Roman" w:hAnsi="Arial" w:cs="Arial"/>
          <w:sz w:val="20"/>
          <w:szCs w:val="20"/>
        </w:rPr>
        <w:t>difraktometra</w:t>
      </w:r>
      <w:proofErr w:type="spellEnd"/>
      <w:r w:rsidRPr="00AC6515">
        <w:rPr>
          <w:rFonts w:ascii="Arial" w:eastAsia="Times New Roman" w:hAnsi="Arial" w:cs="Arial"/>
          <w:sz w:val="20"/>
          <w:szCs w:val="20"/>
        </w:rPr>
        <w:t xml:space="preserve"> musia byť zahrnuté: zabalenie a transport zariadenia, inštalácia a základné zaškolenie na jeho prevádzku. Zariadenie musí byť celkom nové a nepoužité.</w:t>
      </w:r>
    </w:p>
    <w:p w:rsidR="00AC6515" w:rsidRPr="00AC6515" w:rsidRDefault="00AC6515" w:rsidP="00AC6515">
      <w:pPr>
        <w:spacing w:after="0" w:line="240" w:lineRule="auto"/>
        <w:ind w:left="283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515" w:rsidRPr="00AC6515" w:rsidRDefault="00AC6515" w:rsidP="00AC6515">
      <w:pPr>
        <w:spacing w:after="0" w:line="240" w:lineRule="auto"/>
        <w:ind w:left="283"/>
        <w:rPr>
          <w:rFonts w:ascii="Arial" w:eastAsia="Times New Roman" w:hAnsi="Arial" w:cs="Arial"/>
          <w:sz w:val="20"/>
          <w:szCs w:val="20"/>
        </w:rPr>
      </w:pPr>
    </w:p>
    <w:p w:rsidR="00AC6515" w:rsidRPr="00AC6515" w:rsidRDefault="00AC6515" w:rsidP="00AC6515">
      <w:pPr>
        <w:spacing w:after="0" w:line="240" w:lineRule="auto"/>
        <w:ind w:left="283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515" w:rsidRPr="00AC6515" w:rsidRDefault="00AC6515" w:rsidP="00AC6515">
      <w:pPr>
        <w:spacing w:after="0" w:line="240" w:lineRule="auto"/>
        <w:ind w:left="227"/>
        <w:rPr>
          <w:rFonts w:ascii="Arial" w:eastAsia="Times New Roman" w:hAnsi="Arial" w:cs="Arial"/>
          <w:sz w:val="20"/>
          <w:szCs w:val="20"/>
        </w:rPr>
      </w:pPr>
    </w:p>
    <w:p w:rsidR="00AC6515" w:rsidRDefault="00AC6515" w:rsidP="00AC6515">
      <w:pPr>
        <w:spacing w:after="0" w:line="240" w:lineRule="auto"/>
        <w:ind w:left="227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515" w:rsidRPr="00AC6515" w:rsidRDefault="00AC6515" w:rsidP="00AC6515">
      <w:pPr>
        <w:spacing w:after="0" w:line="240" w:lineRule="auto"/>
        <w:ind w:left="227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515" w:rsidRPr="0060547F" w:rsidRDefault="00AC6515" w:rsidP="00AC6515">
      <w:pPr>
        <w:spacing w:after="0" w:line="240" w:lineRule="auto"/>
        <w:ind w:left="567"/>
        <w:contextualSpacing/>
        <w:rPr>
          <w:rFonts w:ascii="Arial" w:eastAsia="Times New Roman" w:hAnsi="Arial" w:cs="Arial"/>
          <w:sz w:val="18"/>
          <w:szCs w:val="18"/>
          <w:lang w:eastAsia="cs-CZ"/>
        </w:rPr>
      </w:pPr>
    </w:p>
    <w:p w:rsidR="004F5701" w:rsidRPr="004F5701" w:rsidRDefault="004F5701" w:rsidP="004F570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F5701" w:rsidRP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4F5701" w:rsidRDefault="004F5701" w:rsidP="004F5701"/>
    <w:sectPr w:rsidR="004F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7DC"/>
    <w:multiLevelType w:val="hybridMultilevel"/>
    <w:tmpl w:val="9C40DAF0"/>
    <w:lvl w:ilvl="0" w:tplc="0AA6CC18">
      <w:start w:val="1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4191B"/>
    <w:multiLevelType w:val="hybridMultilevel"/>
    <w:tmpl w:val="AC40B4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E6662"/>
    <w:multiLevelType w:val="hybridMultilevel"/>
    <w:tmpl w:val="03F04578"/>
    <w:lvl w:ilvl="0" w:tplc="041B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581D1840"/>
    <w:multiLevelType w:val="hybridMultilevel"/>
    <w:tmpl w:val="9A54F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4C"/>
    <w:rsid w:val="002E582F"/>
    <w:rsid w:val="00403EC2"/>
    <w:rsid w:val="004F5701"/>
    <w:rsid w:val="006813A7"/>
    <w:rsid w:val="00AC6515"/>
    <w:rsid w:val="00E0054C"/>
    <w:rsid w:val="00F4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D998"/>
  <w15:chartTrackingRefBased/>
  <w15:docId w15:val="{6002FD71-BBDE-4191-84AC-E0B83F6B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054C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582F"/>
    <w:pPr>
      <w:ind w:left="720"/>
      <w:contextualSpacing/>
    </w:pPr>
  </w:style>
  <w:style w:type="table" w:styleId="Mriekatabuky">
    <w:name w:val="Table Grid"/>
    <w:basedOn w:val="Normlnatabuka"/>
    <w:uiPriority w:val="39"/>
    <w:rsid w:val="002E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4095</Words>
  <Characters>23342</Characters>
  <Application>Microsoft Office Word</Application>
  <DocSecurity>4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Žežulová</dc:creator>
  <cp:keywords/>
  <dc:description/>
  <cp:lastModifiedBy>zamestnanec</cp:lastModifiedBy>
  <cp:revision>2</cp:revision>
  <dcterms:created xsi:type="dcterms:W3CDTF">2021-03-18T13:26:00Z</dcterms:created>
  <dcterms:modified xsi:type="dcterms:W3CDTF">2021-03-18T13:26:00Z</dcterms:modified>
</cp:coreProperties>
</file>