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548C" w14:textId="77777777" w:rsidR="00035875" w:rsidRDefault="00120961">
      <w:pPr>
        <w:pStyle w:val="Zkladntext"/>
        <w:ind w:left="0"/>
        <w:jc w:val="center"/>
        <w:rPr>
          <w:rFonts w:ascii="Times New Roman" w:hAnsi="Times New Roman"/>
          <w:sz w:val="20"/>
        </w:rPr>
      </w:pPr>
      <w:r>
        <w:rPr>
          <w:noProof/>
          <w:lang w:bidi="ar-SA"/>
        </w:rPr>
        <w:drawing>
          <wp:inline distT="0" distB="0" distL="0" distR="0" wp14:anchorId="0765144B" wp14:editId="4BC829EF">
            <wp:extent cx="4667250" cy="876300"/>
            <wp:effectExtent l="0" t="0" r="0" b="0"/>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noChangeArrowheads="1"/>
                    </pic:cNvPicPr>
                  </pic:nvPicPr>
                  <pic:blipFill>
                    <a:blip r:embed="rId11"/>
                    <a:stretch>
                      <a:fillRect/>
                    </a:stretch>
                  </pic:blipFill>
                  <pic:spPr bwMode="auto">
                    <a:xfrm>
                      <a:off x="0" y="0"/>
                      <a:ext cx="4667250" cy="876300"/>
                    </a:xfrm>
                    <a:prstGeom prst="rect">
                      <a:avLst/>
                    </a:prstGeom>
                  </pic:spPr>
                </pic:pic>
              </a:graphicData>
            </a:graphic>
          </wp:inline>
        </w:drawing>
      </w:r>
    </w:p>
    <w:p w14:paraId="75BE62D0" w14:textId="77777777" w:rsidR="00035875" w:rsidRDefault="00035875">
      <w:pPr>
        <w:pStyle w:val="Nadpis1"/>
        <w:spacing w:before="223"/>
        <w:ind w:left="1649" w:right="1525"/>
        <w:jc w:val="center"/>
      </w:pPr>
    </w:p>
    <w:p w14:paraId="23E1AB3E" w14:textId="77777777" w:rsidR="00035875" w:rsidRDefault="00120961">
      <w:pPr>
        <w:pStyle w:val="Nadpis1"/>
        <w:spacing w:before="223"/>
        <w:ind w:left="0"/>
        <w:jc w:val="center"/>
      </w:pPr>
      <w:r>
        <w:t xml:space="preserve">ZMLUVA O DIELO č. </w:t>
      </w:r>
    </w:p>
    <w:p w14:paraId="23732FBC" w14:textId="77777777" w:rsidR="00035875" w:rsidRDefault="00120961">
      <w:pPr>
        <w:pStyle w:val="Zkladntext"/>
        <w:ind w:left="0"/>
        <w:jc w:val="center"/>
      </w:pPr>
      <w:r>
        <w:t xml:space="preserve">uzavretá podľa </w:t>
      </w:r>
      <w:proofErr w:type="spellStart"/>
      <w:r>
        <w:t>ust</w:t>
      </w:r>
      <w:proofErr w:type="spellEnd"/>
      <w:r>
        <w:t>. § 536 - 565 zákona č. 513/1991 Zb. - Obchodný zákonník v znení neskorších predpisov (ďalej len „zmluva“)</w:t>
      </w:r>
    </w:p>
    <w:p w14:paraId="14FAFA58" w14:textId="77777777" w:rsidR="00035875" w:rsidRDefault="00035875">
      <w:pPr>
        <w:pStyle w:val="Zkladntext"/>
        <w:ind w:left="0"/>
        <w:rPr>
          <w:sz w:val="24"/>
        </w:rPr>
      </w:pPr>
    </w:p>
    <w:p w14:paraId="7B62BA89" w14:textId="77777777" w:rsidR="00035875" w:rsidRDefault="00035875">
      <w:pPr>
        <w:pStyle w:val="Zkladntext"/>
        <w:spacing w:before="10"/>
        <w:ind w:left="0"/>
        <w:rPr>
          <w:sz w:val="19"/>
        </w:rPr>
      </w:pPr>
    </w:p>
    <w:p w14:paraId="159B1F4B" w14:textId="77777777" w:rsidR="00035875" w:rsidRDefault="00035875">
      <w:pPr>
        <w:pStyle w:val="Zkladntext"/>
        <w:spacing w:before="10"/>
        <w:ind w:left="0"/>
        <w:rPr>
          <w:sz w:val="19"/>
        </w:rPr>
      </w:pPr>
    </w:p>
    <w:p w14:paraId="7B0C4E18" w14:textId="77777777" w:rsidR="00035875" w:rsidRDefault="00120961">
      <w:pPr>
        <w:pStyle w:val="Nadpis2"/>
        <w:spacing w:line="252" w:lineRule="exact"/>
        <w:ind w:left="0"/>
      </w:pPr>
      <w:r>
        <w:t>Článok I.</w:t>
      </w:r>
    </w:p>
    <w:p w14:paraId="221CE45C" w14:textId="77777777" w:rsidR="00035875" w:rsidRDefault="00120961">
      <w:pPr>
        <w:spacing w:line="252" w:lineRule="exact"/>
        <w:jc w:val="center"/>
        <w:rPr>
          <w:b/>
        </w:rPr>
      </w:pPr>
      <w:r>
        <w:rPr>
          <w:b/>
        </w:rPr>
        <w:t>ZMLUVNÉ STRANY</w:t>
      </w:r>
    </w:p>
    <w:p w14:paraId="497157CA" w14:textId="77777777" w:rsidR="00035875" w:rsidRDefault="00035875">
      <w:pPr>
        <w:pStyle w:val="Zkladntext"/>
        <w:ind w:left="0"/>
        <w:rPr>
          <w:b/>
          <w:sz w:val="21"/>
        </w:rPr>
      </w:pPr>
    </w:p>
    <w:p w14:paraId="1C41CD55" w14:textId="77777777" w:rsidR="00035875" w:rsidRDefault="00035875">
      <w:pPr>
        <w:pStyle w:val="Zkladntext"/>
        <w:ind w:left="0"/>
        <w:rPr>
          <w:b/>
          <w:sz w:val="21"/>
        </w:rPr>
      </w:pPr>
    </w:p>
    <w:p w14:paraId="18342A47" w14:textId="77777777" w:rsidR="0085393A" w:rsidRPr="0085393A" w:rsidRDefault="00120961" w:rsidP="0085393A">
      <w:pPr>
        <w:pStyle w:val="Odsekzoznamu"/>
        <w:numPr>
          <w:ilvl w:val="0"/>
          <w:numId w:val="20"/>
        </w:numPr>
        <w:tabs>
          <w:tab w:val="left" w:pos="1243"/>
          <w:tab w:val="left" w:pos="1244"/>
        </w:tabs>
        <w:spacing w:before="9"/>
        <w:ind w:left="567" w:hanging="567"/>
        <w:rPr>
          <w:b/>
          <w:sz w:val="20"/>
        </w:rPr>
      </w:pPr>
      <w:r w:rsidRPr="009E7869">
        <w:rPr>
          <w:b/>
        </w:rPr>
        <w:t>ZHOTOVITEĽ:</w:t>
      </w:r>
    </w:p>
    <w:p w14:paraId="719652BE" w14:textId="7E798D71" w:rsidR="00035875" w:rsidRPr="009E7869" w:rsidRDefault="00D0127D" w:rsidP="0085393A">
      <w:pPr>
        <w:pStyle w:val="Odsekzoznamu"/>
        <w:tabs>
          <w:tab w:val="left" w:pos="1243"/>
          <w:tab w:val="left" w:pos="1244"/>
        </w:tabs>
        <w:spacing w:before="9"/>
        <w:ind w:left="1636" w:firstLine="0"/>
        <w:rPr>
          <w:b/>
          <w:sz w:val="20"/>
        </w:rPr>
      </w:pPr>
      <w:r w:rsidRPr="009E7869">
        <w:rPr>
          <w:bCs/>
          <w:i/>
          <w:color w:val="FF0000"/>
          <w:sz w:val="20"/>
          <w:szCs w:val="20"/>
        </w:rPr>
        <w:t xml:space="preserve"> </w:t>
      </w:r>
    </w:p>
    <w:p w14:paraId="2EF14A6C" w14:textId="15CA0F86" w:rsidR="00035875" w:rsidRDefault="0085393A" w:rsidP="0085393A">
      <w:pPr>
        <w:tabs>
          <w:tab w:val="left" w:pos="4364"/>
        </w:tabs>
        <w:ind w:left="1246" w:hanging="679"/>
        <w:rPr>
          <w:b/>
        </w:rPr>
      </w:pPr>
      <w:r>
        <w:t>Obchodn</w:t>
      </w:r>
      <w:r w:rsidR="00120961">
        <w:t>é</w:t>
      </w:r>
      <w:r w:rsidR="00120961">
        <w:rPr>
          <w:spacing w:val="-4"/>
        </w:rPr>
        <w:t xml:space="preserve"> </w:t>
      </w:r>
      <w:r w:rsidR="00120961">
        <w:t>meno:</w:t>
      </w:r>
      <w:r w:rsidR="00120961">
        <w:tab/>
      </w:r>
      <w:r w:rsidR="00120961">
        <w:tab/>
      </w:r>
    </w:p>
    <w:p w14:paraId="79C0CD66" w14:textId="77777777" w:rsidR="00035875" w:rsidRDefault="00120961" w:rsidP="0085393A">
      <w:pPr>
        <w:pStyle w:val="Zkladntext"/>
        <w:tabs>
          <w:tab w:val="left" w:pos="4364"/>
        </w:tabs>
        <w:spacing w:before="5" w:line="252" w:lineRule="exact"/>
        <w:ind w:hanging="679"/>
      </w:pPr>
      <w:r>
        <w:t>Sídlo:</w:t>
      </w:r>
      <w:r>
        <w:tab/>
      </w:r>
    </w:p>
    <w:p w14:paraId="7494BCC9" w14:textId="77777777" w:rsidR="00035875" w:rsidRDefault="00120961" w:rsidP="0085393A">
      <w:pPr>
        <w:pStyle w:val="Zkladntext"/>
        <w:tabs>
          <w:tab w:val="left" w:pos="4364"/>
        </w:tabs>
        <w:ind w:right="2430" w:hanging="679"/>
      </w:pPr>
      <w:r>
        <w:t>Štatutárny</w:t>
      </w:r>
      <w:r>
        <w:rPr>
          <w:spacing w:val="-5"/>
        </w:rPr>
        <w:t xml:space="preserve"> </w:t>
      </w:r>
      <w:r>
        <w:t>orgán:</w:t>
      </w:r>
      <w:r>
        <w:tab/>
      </w:r>
    </w:p>
    <w:p w14:paraId="091B593E" w14:textId="77777777" w:rsidR="00035875" w:rsidRDefault="00120961" w:rsidP="0085393A">
      <w:pPr>
        <w:pStyle w:val="Zkladntext"/>
        <w:tabs>
          <w:tab w:val="left" w:pos="4364"/>
        </w:tabs>
        <w:ind w:right="2430" w:hanging="679"/>
      </w:pPr>
      <w:r>
        <w:t>Zástupca na jednanie vo</w:t>
      </w:r>
      <w:r>
        <w:rPr>
          <w:spacing w:val="-5"/>
        </w:rPr>
        <w:t xml:space="preserve"> </w:t>
      </w:r>
      <w:r>
        <w:t>veciach</w:t>
      </w:r>
    </w:p>
    <w:p w14:paraId="793B5A7D" w14:textId="77777777" w:rsidR="00035875" w:rsidRDefault="00120961" w:rsidP="0085393A">
      <w:pPr>
        <w:pStyle w:val="Zkladntext"/>
        <w:tabs>
          <w:tab w:val="left" w:pos="4364"/>
        </w:tabs>
        <w:spacing w:line="252" w:lineRule="exact"/>
        <w:ind w:hanging="679"/>
      </w:pPr>
      <w:r>
        <w:t>zmluvy:</w:t>
      </w:r>
      <w:r>
        <w:tab/>
      </w:r>
    </w:p>
    <w:p w14:paraId="750B6BBD" w14:textId="77777777" w:rsidR="00035875" w:rsidRDefault="00120961" w:rsidP="0085393A">
      <w:pPr>
        <w:pStyle w:val="Zkladntext"/>
        <w:tabs>
          <w:tab w:val="left" w:pos="4364"/>
        </w:tabs>
        <w:spacing w:line="252" w:lineRule="exact"/>
        <w:ind w:hanging="679"/>
      </w:pPr>
      <w:r>
        <w:t>technických:</w:t>
      </w:r>
      <w:r>
        <w:tab/>
      </w:r>
    </w:p>
    <w:p w14:paraId="52311517" w14:textId="77777777" w:rsidR="00035875" w:rsidRDefault="00120961" w:rsidP="0085393A">
      <w:pPr>
        <w:pStyle w:val="Zkladntext"/>
        <w:tabs>
          <w:tab w:val="left" w:pos="4366"/>
        </w:tabs>
        <w:spacing w:before="1" w:line="252" w:lineRule="exact"/>
        <w:ind w:hanging="679"/>
      </w:pPr>
      <w:r>
        <w:t>IČO:</w:t>
      </w:r>
      <w:r>
        <w:tab/>
      </w:r>
    </w:p>
    <w:p w14:paraId="4002EEB2" w14:textId="77777777" w:rsidR="00035875" w:rsidRDefault="00120961" w:rsidP="0085393A">
      <w:pPr>
        <w:pStyle w:val="Zkladntext"/>
        <w:tabs>
          <w:tab w:val="left" w:pos="4364"/>
        </w:tabs>
        <w:spacing w:line="252" w:lineRule="exact"/>
        <w:ind w:hanging="679"/>
      </w:pPr>
      <w:r>
        <w:t>IČ</w:t>
      </w:r>
      <w:r>
        <w:rPr>
          <w:spacing w:val="-1"/>
        </w:rPr>
        <w:t xml:space="preserve"> </w:t>
      </w:r>
      <w:r>
        <w:t>DPH:</w:t>
      </w:r>
      <w:r>
        <w:tab/>
      </w:r>
    </w:p>
    <w:p w14:paraId="4B8BE640" w14:textId="77777777" w:rsidR="00035875" w:rsidRDefault="00120961" w:rsidP="0085393A">
      <w:pPr>
        <w:pStyle w:val="Zkladntext"/>
        <w:tabs>
          <w:tab w:val="left" w:pos="4366"/>
        </w:tabs>
        <w:spacing w:line="252" w:lineRule="exact"/>
        <w:ind w:hanging="679"/>
      </w:pPr>
      <w:r>
        <w:t>DIČ:</w:t>
      </w:r>
      <w:r>
        <w:tab/>
      </w:r>
    </w:p>
    <w:p w14:paraId="510CF8F2" w14:textId="77777777" w:rsidR="00035875" w:rsidRDefault="00120961" w:rsidP="0085393A">
      <w:pPr>
        <w:pStyle w:val="Zkladntext"/>
        <w:tabs>
          <w:tab w:val="left" w:pos="4364"/>
        </w:tabs>
        <w:spacing w:before="2" w:line="252" w:lineRule="exact"/>
        <w:ind w:hanging="679"/>
      </w:pPr>
      <w:r>
        <w:t>Bankové</w:t>
      </w:r>
      <w:r>
        <w:rPr>
          <w:spacing w:val="-2"/>
        </w:rPr>
        <w:t xml:space="preserve"> </w:t>
      </w:r>
      <w:r>
        <w:t>spojenie:</w:t>
      </w:r>
      <w:r>
        <w:tab/>
      </w:r>
    </w:p>
    <w:p w14:paraId="79B731A1" w14:textId="77777777" w:rsidR="00035875" w:rsidRDefault="00120961" w:rsidP="0085393A">
      <w:pPr>
        <w:pStyle w:val="Zkladntext"/>
        <w:tabs>
          <w:tab w:val="left" w:pos="4364"/>
        </w:tabs>
        <w:spacing w:line="252" w:lineRule="exact"/>
        <w:ind w:hanging="679"/>
      </w:pPr>
      <w:r>
        <w:t>IBAN:</w:t>
      </w:r>
      <w:r>
        <w:tab/>
      </w:r>
    </w:p>
    <w:p w14:paraId="03F7E5E7" w14:textId="77777777" w:rsidR="00035875" w:rsidRDefault="00120961" w:rsidP="0085393A">
      <w:pPr>
        <w:pStyle w:val="Zkladntext"/>
        <w:tabs>
          <w:tab w:val="left" w:pos="4364"/>
        </w:tabs>
        <w:spacing w:before="1" w:line="252" w:lineRule="exact"/>
        <w:ind w:hanging="679"/>
      </w:pPr>
      <w:r>
        <w:t>SWIFT:</w:t>
      </w:r>
      <w:r>
        <w:tab/>
      </w:r>
    </w:p>
    <w:p w14:paraId="583B7E7F" w14:textId="77777777" w:rsidR="00035875" w:rsidRDefault="00120961" w:rsidP="0085393A">
      <w:pPr>
        <w:pStyle w:val="Zkladntext"/>
        <w:ind w:right="445" w:hanging="679"/>
        <w:rPr>
          <w:sz w:val="20"/>
        </w:rPr>
      </w:pPr>
      <w:r>
        <w:t xml:space="preserve">Spoločnosť zapísaná v obchodnom registri Okresného súdu .........., oddiel </w:t>
      </w:r>
      <w:proofErr w:type="spellStart"/>
      <w:r>
        <w:t>Sro</w:t>
      </w:r>
      <w:proofErr w:type="spellEnd"/>
      <w:r>
        <w:t xml:space="preserve">, vložka číslo ........... </w:t>
      </w:r>
    </w:p>
    <w:p w14:paraId="7D70B516" w14:textId="77777777" w:rsidR="00035875" w:rsidRDefault="00035875" w:rsidP="0085393A">
      <w:pPr>
        <w:ind w:left="1243" w:hanging="679"/>
      </w:pPr>
    </w:p>
    <w:p w14:paraId="67DFFCDC" w14:textId="77777777" w:rsidR="00035875" w:rsidRDefault="00120961" w:rsidP="0085393A">
      <w:pPr>
        <w:ind w:left="1243" w:hanging="679"/>
      </w:pPr>
      <w:r>
        <w:t>(ďalej len „</w:t>
      </w:r>
      <w:r>
        <w:rPr>
          <w:i/>
        </w:rPr>
        <w:t>zhotoviteľ</w:t>
      </w:r>
      <w:r>
        <w:t>“)</w:t>
      </w:r>
    </w:p>
    <w:p w14:paraId="16F4651B" w14:textId="77777777" w:rsidR="00035875" w:rsidRDefault="00035875">
      <w:pPr>
        <w:pStyle w:val="Zkladntext"/>
        <w:ind w:left="0"/>
        <w:rPr>
          <w:sz w:val="31"/>
        </w:rPr>
      </w:pPr>
    </w:p>
    <w:p w14:paraId="38D786D7" w14:textId="35A9659C" w:rsidR="00035875" w:rsidRDefault="00120961" w:rsidP="0085393A">
      <w:pPr>
        <w:pStyle w:val="Odsekzoznamu"/>
        <w:numPr>
          <w:ilvl w:val="0"/>
          <w:numId w:val="20"/>
        </w:numPr>
        <w:tabs>
          <w:tab w:val="left" w:pos="1243"/>
          <w:tab w:val="left" w:pos="1244"/>
        </w:tabs>
        <w:ind w:left="567" w:hanging="567"/>
        <w:rPr>
          <w:b/>
        </w:rPr>
      </w:pPr>
      <w:r>
        <w:rPr>
          <w:b/>
        </w:rPr>
        <w:t>OBJEDNÁVATEĽ:</w:t>
      </w:r>
    </w:p>
    <w:p w14:paraId="3F5CAB44" w14:textId="77777777" w:rsidR="00035875" w:rsidRDefault="00035875">
      <w:pPr>
        <w:pStyle w:val="Zkladntext"/>
        <w:spacing w:before="11"/>
        <w:ind w:left="0"/>
        <w:rPr>
          <w:b/>
          <w:sz w:val="20"/>
        </w:rPr>
      </w:pPr>
    </w:p>
    <w:p w14:paraId="61231C47" w14:textId="77777777" w:rsidR="00035875" w:rsidRDefault="00120961" w:rsidP="0085393A">
      <w:pPr>
        <w:tabs>
          <w:tab w:val="left" w:pos="3402"/>
        </w:tabs>
        <w:ind w:left="1246" w:hanging="679"/>
        <w:rPr>
          <w:b/>
        </w:rPr>
      </w:pPr>
      <w:r>
        <w:t>Názov:</w:t>
      </w:r>
      <w:r>
        <w:tab/>
      </w:r>
      <w:r>
        <w:rPr>
          <w:b/>
        </w:rPr>
        <w:t>Univerzita Pavla Jozefa Šafárika v</w:t>
      </w:r>
      <w:r>
        <w:rPr>
          <w:b/>
          <w:spacing w:val="-7"/>
        </w:rPr>
        <w:t xml:space="preserve"> </w:t>
      </w:r>
      <w:r>
        <w:rPr>
          <w:b/>
        </w:rPr>
        <w:t>Košiciach</w:t>
      </w:r>
    </w:p>
    <w:p w14:paraId="1B00C210" w14:textId="6C102283" w:rsidR="00035875" w:rsidRDefault="00120961" w:rsidP="0085393A">
      <w:pPr>
        <w:pStyle w:val="Zkladntext"/>
        <w:tabs>
          <w:tab w:val="left" w:pos="3402"/>
        </w:tabs>
        <w:spacing w:before="1"/>
        <w:ind w:hanging="679"/>
      </w:pPr>
      <w:r>
        <w:t>Sídlo:</w:t>
      </w:r>
      <w:r>
        <w:tab/>
      </w:r>
      <w:r w:rsidR="0085393A">
        <w:tab/>
      </w:r>
      <w:r>
        <w:t>Šrobárova č. 2, 041 80</w:t>
      </w:r>
      <w:r>
        <w:rPr>
          <w:spacing w:val="54"/>
        </w:rPr>
        <w:t xml:space="preserve"> </w:t>
      </w:r>
      <w:r>
        <w:t>Košice</w:t>
      </w:r>
    </w:p>
    <w:p w14:paraId="0721935E" w14:textId="77777777" w:rsidR="00035875" w:rsidRDefault="00120961" w:rsidP="0085393A">
      <w:pPr>
        <w:pStyle w:val="Zkladntext"/>
        <w:tabs>
          <w:tab w:val="left" w:pos="1276"/>
          <w:tab w:val="left" w:pos="3402"/>
        </w:tabs>
        <w:spacing w:before="2"/>
        <w:ind w:right="109" w:hanging="679"/>
      </w:pPr>
      <w:r>
        <w:t>Štatutárny</w:t>
      </w:r>
      <w:r>
        <w:rPr>
          <w:spacing w:val="-5"/>
        </w:rPr>
        <w:t xml:space="preserve"> </w:t>
      </w:r>
      <w:r>
        <w:t>orgán:</w:t>
      </w:r>
      <w:r>
        <w:tab/>
        <w:t xml:space="preserve">prof. RNDr. Pavol Sovák, CSc. - rektor </w:t>
      </w:r>
    </w:p>
    <w:p w14:paraId="2E1F2F6D" w14:textId="77777777" w:rsidR="00035875" w:rsidRDefault="00120961" w:rsidP="0085393A">
      <w:pPr>
        <w:pStyle w:val="Zkladntext"/>
        <w:tabs>
          <w:tab w:val="left" w:pos="1276"/>
          <w:tab w:val="left" w:pos="3402"/>
        </w:tabs>
        <w:spacing w:before="2"/>
        <w:ind w:right="109" w:hanging="679"/>
      </w:pPr>
      <w:r>
        <w:t>Zástupcovia na jednanie vo</w:t>
      </w:r>
      <w:r>
        <w:rPr>
          <w:spacing w:val="-2"/>
        </w:rPr>
        <w:t xml:space="preserve"> </w:t>
      </w:r>
      <w:r>
        <w:t>veciach</w:t>
      </w:r>
    </w:p>
    <w:p w14:paraId="7D6B3DDD" w14:textId="77777777" w:rsidR="00035875" w:rsidRDefault="00120961" w:rsidP="0085393A">
      <w:pPr>
        <w:pStyle w:val="Zkladntext"/>
        <w:tabs>
          <w:tab w:val="left" w:pos="3402"/>
        </w:tabs>
        <w:spacing w:line="251" w:lineRule="exact"/>
        <w:ind w:hanging="679"/>
      </w:pPr>
      <w:r>
        <w:t>zmluvy:</w:t>
      </w:r>
      <w:r>
        <w:tab/>
        <w:t>JUDr. Zuzana</w:t>
      </w:r>
      <w:r>
        <w:rPr>
          <w:spacing w:val="-1"/>
        </w:rPr>
        <w:t xml:space="preserve"> </w:t>
      </w:r>
      <w:proofErr w:type="spellStart"/>
      <w:r>
        <w:t>Gažová</w:t>
      </w:r>
      <w:proofErr w:type="spellEnd"/>
    </w:p>
    <w:p w14:paraId="16313C40" w14:textId="77777777" w:rsidR="00035875" w:rsidRDefault="00120961" w:rsidP="0085393A">
      <w:pPr>
        <w:pStyle w:val="Zkladntext"/>
        <w:tabs>
          <w:tab w:val="left" w:pos="3402"/>
        </w:tabs>
        <w:spacing w:before="1" w:line="252" w:lineRule="exact"/>
        <w:ind w:hanging="679"/>
      </w:pPr>
      <w:r>
        <w:t>technických:</w:t>
      </w:r>
      <w:r>
        <w:tab/>
        <w:t>Ing. Monika Špontáková, p. Ľudmila Turčianska</w:t>
      </w:r>
    </w:p>
    <w:p w14:paraId="79E12B8D" w14:textId="4636150B" w:rsidR="00035875" w:rsidRDefault="00120961" w:rsidP="0085393A">
      <w:pPr>
        <w:pStyle w:val="Zkladntext"/>
        <w:tabs>
          <w:tab w:val="left" w:pos="3402"/>
        </w:tabs>
        <w:spacing w:line="252" w:lineRule="exact"/>
        <w:ind w:hanging="679"/>
      </w:pPr>
      <w:r>
        <w:t>IČO:</w:t>
      </w:r>
      <w:r>
        <w:tab/>
      </w:r>
      <w:r w:rsidR="0085393A">
        <w:tab/>
      </w:r>
      <w:r>
        <w:t>00397768</w:t>
      </w:r>
    </w:p>
    <w:p w14:paraId="4E50CB4A" w14:textId="77777777" w:rsidR="00035875" w:rsidRDefault="00120961" w:rsidP="0085393A">
      <w:pPr>
        <w:pStyle w:val="Zkladntext"/>
        <w:tabs>
          <w:tab w:val="left" w:pos="3402"/>
        </w:tabs>
        <w:spacing w:before="2" w:line="252" w:lineRule="exact"/>
        <w:ind w:hanging="679"/>
      </w:pPr>
      <w:r>
        <w:t>IČ</w:t>
      </w:r>
      <w:r>
        <w:rPr>
          <w:spacing w:val="-1"/>
        </w:rPr>
        <w:t xml:space="preserve"> </w:t>
      </w:r>
      <w:r>
        <w:t>DPH:</w:t>
      </w:r>
      <w:r>
        <w:tab/>
        <w:t>SK2021157050</w:t>
      </w:r>
    </w:p>
    <w:p w14:paraId="0C93B485" w14:textId="06B78C9B" w:rsidR="00035875" w:rsidRDefault="00120961" w:rsidP="0085393A">
      <w:pPr>
        <w:pStyle w:val="Zkladntext"/>
        <w:tabs>
          <w:tab w:val="left" w:pos="3402"/>
        </w:tabs>
        <w:spacing w:line="252" w:lineRule="exact"/>
        <w:ind w:hanging="679"/>
      </w:pPr>
      <w:r>
        <w:t>DIČ:</w:t>
      </w:r>
      <w:r>
        <w:tab/>
      </w:r>
      <w:r w:rsidR="0085393A">
        <w:tab/>
      </w:r>
      <w:r>
        <w:t>2021157050</w:t>
      </w:r>
    </w:p>
    <w:p w14:paraId="1981159B" w14:textId="77777777" w:rsidR="00035875" w:rsidRDefault="00120961" w:rsidP="0085393A">
      <w:pPr>
        <w:pStyle w:val="Zkladntext"/>
        <w:tabs>
          <w:tab w:val="left" w:pos="3402"/>
        </w:tabs>
        <w:spacing w:line="252" w:lineRule="exact"/>
        <w:ind w:hanging="679"/>
      </w:pPr>
      <w:r>
        <w:t>Bankové</w:t>
      </w:r>
      <w:r>
        <w:rPr>
          <w:spacing w:val="-2"/>
        </w:rPr>
        <w:t xml:space="preserve"> </w:t>
      </w:r>
      <w:r>
        <w:t>spojenie</w:t>
      </w:r>
      <w:r>
        <w:rPr>
          <w:spacing w:val="-1"/>
        </w:rPr>
        <w:t xml:space="preserve"> </w:t>
      </w:r>
      <w:r>
        <w:t>:</w:t>
      </w:r>
      <w:r>
        <w:tab/>
        <w:t>Štátna</w:t>
      </w:r>
      <w:r>
        <w:rPr>
          <w:spacing w:val="-2"/>
        </w:rPr>
        <w:t xml:space="preserve"> </w:t>
      </w:r>
      <w:r>
        <w:t>pokladnica Bratislava</w:t>
      </w:r>
    </w:p>
    <w:p w14:paraId="08269322" w14:textId="7A547597" w:rsidR="00035875" w:rsidRDefault="00120961" w:rsidP="0085393A">
      <w:pPr>
        <w:pStyle w:val="Zkladntext"/>
        <w:tabs>
          <w:tab w:val="left" w:pos="3402"/>
        </w:tabs>
        <w:spacing w:before="1" w:line="253" w:lineRule="exact"/>
        <w:ind w:hanging="679"/>
      </w:pPr>
      <w:r>
        <w:t>IBAN:</w:t>
      </w:r>
      <w:r>
        <w:tab/>
      </w:r>
      <w:r w:rsidR="0085393A">
        <w:tab/>
      </w:r>
      <w:r>
        <w:t>SK64 8180 0000 0070 0007</w:t>
      </w:r>
      <w:r>
        <w:rPr>
          <w:spacing w:val="-1"/>
        </w:rPr>
        <w:t xml:space="preserve"> </w:t>
      </w:r>
      <w:r>
        <w:t>43511</w:t>
      </w:r>
    </w:p>
    <w:p w14:paraId="4AE73F31" w14:textId="77777777" w:rsidR="00035875" w:rsidRDefault="00120961" w:rsidP="0085393A">
      <w:pPr>
        <w:pStyle w:val="Zkladntext"/>
        <w:tabs>
          <w:tab w:val="left" w:pos="3402"/>
        </w:tabs>
        <w:ind w:hanging="679"/>
      </w:pPr>
      <w:r>
        <w:t>SWIFT:</w:t>
      </w:r>
      <w:r>
        <w:tab/>
        <w:t>SPSRSKBA</w:t>
      </w:r>
    </w:p>
    <w:p w14:paraId="24700B5A" w14:textId="77777777" w:rsidR="00035875" w:rsidRDefault="00035875" w:rsidP="0085393A">
      <w:pPr>
        <w:pStyle w:val="Zkladntext"/>
        <w:tabs>
          <w:tab w:val="left" w:pos="3402"/>
        </w:tabs>
        <w:ind w:left="0" w:hanging="679"/>
        <w:rPr>
          <w:sz w:val="21"/>
        </w:rPr>
      </w:pPr>
    </w:p>
    <w:p w14:paraId="79703948" w14:textId="77777777" w:rsidR="00035875" w:rsidRDefault="00120961" w:rsidP="0085393A">
      <w:pPr>
        <w:tabs>
          <w:tab w:val="left" w:pos="3402"/>
        </w:tabs>
        <w:ind w:left="1246" w:hanging="679"/>
      </w:pPr>
      <w:r>
        <w:t>(ďalej len „</w:t>
      </w:r>
      <w:r>
        <w:rPr>
          <w:i/>
        </w:rPr>
        <w:t>objednávateľ</w:t>
      </w:r>
      <w:r>
        <w:t>“)</w:t>
      </w:r>
    </w:p>
    <w:p w14:paraId="61528B32" w14:textId="2CEC7503" w:rsidR="00035875" w:rsidRDefault="00120961" w:rsidP="0085393A">
      <w:pPr>
        <w:tabs>
          <w:tab w:val="left" w:pos="3402"/>
        </w:tabs>
        <w:spacing w:before="119"/>
        <w:ind w:left="1243" w:hanging="679"/>
      </w:pPr>
      <w:r>
        <w:t>(ďalej spoločne len „</w:t>
      </w:r>
      <w:r>
        <w:rPr>
          <w:i/>
        </w:rPr>
        <w:t>zmluvné strany</w:t>
      </w:r>
      <w:r>
        <w:t>“)</w:t>
      </w:r>
    </w:p>
    <w:p w14:paraId="36B2E9BC" w14:textId="77777777" w:rsidR="00035875" w:rsidRDefault="00035875">
      <w:pPr>
        <w:pStyle w:val="Nadpis2"/>
        <w:spacing w:before="68"/>
        <w:ind w:left="0" w:right="1525"/>
        <w:jc w:val="left"/>
      </w:pPr>
    </w:p>
    <w:p w14:paraId="08BDB2B5" w14:textId="77777777" w:rsidR="00035875" w:rsidRDefault="00120961">
      <w:pPr>
        <w:rPr>
          <w:b/>
          <w:bCs/>
        </w:rPr>
      </w:pPr>
      <w:r>
        <w:br w:type="page"/>
      </w:r>
    </w:p>
    <w:p w14:paraId="707D8252" w14:textId="77777777" w:rsidR="00035875" w:rsidRDefault="00035875">
      <w:pPr>
        <w:pStyle w:val="Nadpis2"/>
        <w:spacing w:before="68"/>
        <w:ind w:left="0" w:right="1525"/>
        <w:jc w:val="left"/>
      </w:pPr>
    </w:p>
    <w:p w14:paraId="19FD8950" w14:textId="77777777" w:rsidR="00035875" w:rsidRDefault="00120961">
      <w:pPr>
        <w:pStyle w:val="Nadpis2"/>
        <w:spacing w:before="68"/>
        <w:ind w:left="0"/>
      </w:pPr>
      <w:r>
        <w:t>Článok II.</w:t>
      </w:r>
    </w:p>
    <w:p w14:paraId="2E898FEA" w14:textId="77777777" w:rsidR="00035875" w:rsidRDefault="00120961">
      <w:pPr>
        <w:spacing w:before="1"/>
        <w:jc w:val="center"/>
        <w:rPr>
          <w:b/>
        </w:rPr>
      </w:pPr>
      <w:r>
        <w:rPr>
          <w:b/>
        </w:rPr>
        <w:t>PODKLADY PRE UZAVRETIE ZMLUVY</w:t>
      </w:r>
    </w:p>
    <w:p w14:paraId="6E62D348" w14:textId="77777777" w:rsidR="00035875" w:rsidRDefault="00035875">
      <w:pPr>
        <w:pStyle w:val="Zkladntext"/>
        <w:ind w:left="0"/>
        <w:rPr>
          <w:b/>
          <w:sz w:val="21"/>
        </w:rPr>
      </w:pPr>
    </w:p>
    <w:p w14:paraId="605051BD" w14:textId="77777777" w:rsidR="00035875" w:rsidRDefault="00120961">
      <w:pPr>
        <w:jc w:val="both"/>
        <w:rPr>
          <w:rFonts w:ascii="Calibri" w:eastAsiaTheme="minorHAnsi" w:hAnsi="Calibri"/>
          <w:lang w:eastAsia="en-US"/>
        </w:rPr>
      </w:pPr>
      <w:r>
        <w:t xml:space="preserve">Táto zmluva je uzatvorená ako výsledok zadávania zákazky s nízkou hodnotou postupom podľa </w:t>
      </w:r>
      <w:proofErr w:type="spellStart"/>
      <w:r>
        <w:t>ust</w:t>
      </w:r>
      <w:proofErr w:type="spellEnd"/>
      <w:r>
        <w:t xml:space="preserve">. § 117 zákona č. 343/2015 Z. z. o verejnom obstarávaní a o zmene a doplnení niektorých zákonov v znení neskorších predpisov s názvom predmetu zákazky: </w:t>
      </w:r>
      <w:r w:rsidRPr="00D0127D">
        <w:rPr>
          <w:b/>
          <w:bCs/>
        </w:rPr>
        <w:t>„</w:t>
      </w:r>
      <w:r>
        <w:rPr>
          <w:b/>
        </w:rPr>
        <w:t>Vypracovanie projektovej dokumentácie pre III. sekciu objektu TÚ LF – časť ZDRAVOTECHNIKA</w:t>
      </w:r>
      <w:r w:rsidR="00D0127D">
        <w:rPr>
          <w:b/>
        </w:rPr>
        <w:t xml:space="preserve"> a výkon autorského dozoru</w:t>
      </w:r>
      <w:r>
        <w:rPr>
          <w:b/>
        </w:rPr>
        <w:t xml:space="preserve">“  </w:t>
      </w:r>
    </w:p>
    <w:p w14:paraId="045C9EC0" w14:textId="77777777" w:rsidR="00035875" w:rsidRDefault="00035875">
      <w:pPr>
        <w:pStyle w:val="Zkladntext"/>
        <w:ind w:left="0"/>
        <w:rPr>
          <w:sz w:val="31"/>
        </w:rPr>
      </w:pPr>
    </w:p>
    <w:p w14:paraId="7042CC1E" w14:textId="77777777" w:rsidR="00035875" w:rsidRDefault="00120961">
      <w:pPr>
        <w:pStyle w:val="Nadpis2"/>
        <w:spacing w:before="1"/>
        <w:ind w:left="0"/>
      </w:pPr>
      <w:r>
        <w:t>Článok III.</w:t>
      </w:r>
    </w:p>
    <w:p w14:paraId="4D9D86B8" w14:textId="77777777" w:rsidR="00035875" w:rsidRDefault="00120961">
      <w:pPr>
        <w:pStyle w:val="Nadpis2"/>
        <w:spacing w:before="1"/>
        <w:ind w:left="0"/>
      </w:pPr>
      <w:r>
        <w:t>PRÁVNE PREDPISY</w:t>
      </w:r>
    </w:p>
    <w:p w14:paraId="2F46295F" w14:textId="77777777" w:rsidR="00035875" w:rsidRDefault="00035875">
      <w:pPr>
        <w:pStyle w:val="Zkladntext"/>
        <w:spacing w:before="1"/>
        <w:ind w:left="0" w:right="-33"/>
        <w:rPr>
          <w:b/>
          <w:sz w:val="21"/>
        </w:rPr>
      </w:pPr>
    </w:p>
    <w:p w14:paraId="31ADE3E6" w14:textId="77777777" w:rsidR="00035875" w:rsidRDefault="00120961">
      <w:pPr>
        <w:pStyle w:val="Zkladntext"/>
        <w:ind w:left="0"/>
        <w:jc w:val="both"/>
      </w:pPr>
      <w:r>
        <w:t>Vzájomné vzťahy oboch zmluvných strán sa riadia ustanoveniami zákona č. 513/1991 Zb. – Obchodný zákonník v znení neskorších predpisov (ďalej len „Obchodný zákonník“), ustanoveniami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18/1996 Z. z.“) a zákona č. 343/2015 Z. z. o verejnom obstarávaní a o zmene a doplnení niektorých zákonov v znení neskorších predpisov (ďalej</w:t>
      </w:r>
      <w:r>
        <w:rPr>
          <w:spacing w:val="15"/>
        </w:rPr>
        <w:t xml:space="preserve"> </w:t>
      </w:r>
      <w:r>
        <w:t>len „zákon o verejnom obstarávaní“) a ďalšími všeobecne právne záväznými predpismi, ktoré upravujú oblasť predmetu tejto zmluvy.</w:t>
      </w:r>
    </w:p>
    <w:p w14:paraId="770CC5D8" w14:textId="77777777" w:rsidR="00035875" w:rsidRDefault="00035875">
      <w:pPr>
        <w:pStyle w:val="Zkladntext"/>
        <w:ind w:left="0"/>
        <w:rPr>
          <w:sz w:val="31"/>
        </w:rPr>
      </w:pPr>
    </w:p>
    <w:p w14:paraId="400EE0C3" w14:textId="77777777" w:rsidR="00035875" w:rsidRDefault="00120961">
      <w:pPr>
        <w:pStyle w:val="Nadpis2"/>
        <w:spacing w:line="252" w:lineRule="exact"/>
        <w:ind w:left="0"/>
      </w:pPr>
      <w:r>
        <w:t>Článok IV.</w:t>
      </w:r>
    </w:p>
    <w:p w14:paraId="15D164E5" w14:textId="77777777" w:rsidR="00035875" w:rsidRDefault="00120961">
      <w:pPr>
        <w:pStyle w:val="Nadpis2"/>
        <w:ind w:left="0"/>
      </w:pPr>
      <w:r>
        <w:t>PREDMET ZMLUVY</w:t>
      </w:r>
    </w:p>
    <w:p w14:paraId="1D1866AE" w14:textId="77777777" w:rsidR="00035875" w:rsidRDefault="00035875">
      <w:pPr>
        <w:pStyle w:val="Zkladntext"/>
        <w:spacing w:before="1"/>
        <w:ind w:left="0"/>
        <w:rPr>
          <w:b/>
          <w:sz w:val="21"/>
        </w:rPr>
      </w:pPr>
    </w:p>
    <w:p w14:paraId="17AFB99E" w14:textId="77777777" w:rsidR="00200057" w:rsidRDefault="00120961" w:rsidP="00200057">
      <w:pPr>
        <w:pStyle w:val="Odsekzoznamu"/>
        <w:numPr>
          <w:ilvl w:val="0"/>
          <w:numId w:val="9"/>
        </w:numPr>
        <w:tabs>
          <w:tab w:val="left" w:pos="426"/>
        </w:tabs>
        <w:ind w:left="426" w:hanging="426"/>
      </w:pPr>
      <w:r>
        <w:t>Predmetom tejto zmluvy je úprava práv a povinností zhotoviteľa a objednávateľa pri realizácii diela, ktorým je</w:t>
      </w:r>
      <w:r w:rsidR="00200057">
        <w:t>:</w:t>
      </w:r>
      <w:r>
        <w:t xml:space="preserve"> </w:t>
      </w:r>
    </w:p>
    <w:p w14:paraId="4C27F19C" w14:textId="4A8B8D93" w:rsidR="00035875" w:rsidRDefault="00200057" w:rsidP="00752650">
      <w:pPr>
        <w:pStyle w:val="Odsekzoznamu"/>
        <w:tabs>
          <w:tab w:val="left" w:pos="426"/>
        </w:tabs>
        <w:ind w:left="426" w:firstLine="0"/>
      </w:pPr>
      <w:r>
        <w:t xml:space="preserve">1.1 </w:t>
      </w:r>
      <w:r w:rsidR="00120961">
        <w:t xml:space="preserve">vypracovanie a odovzdanie realizačnej projektovej dokumentácie pre stavbu: </w:t>
      </w:r>
      <w:r w:rsidR="00120961" w:rsidRPr="00752650">
        <w:rPr>
          <w:b/>
        </w:rPr>
        <w:t xml:space="preserve">Výmena rozvodov ZTI (kanál, voda) a stavebné úpravy pre III. sekciu objektu TÚ LF v Košiciach, </w:t>
      </w:r>
      <w:proofErr w:type="spellStart"/>
      <w:r w:rsidR="00120961" w:rsidRPr="00752650">
        <w:rPr>
          <w:b/>
        </w:rPr>
        <w:t>Tr</w:t>
      </w:r>
      <w:proofErr w:type="spellEnd"/>
      <w:r w:rsidR="00120961" w:rsidRPr="00752650">
        <w:rPr>
          <w:b/>
        </w:rPr>
        <w:t>.</w:t>
      </w:r>
      <w:r w:rsidR="0085393A">
        <w:rPr>
          <w:b/>
        </w:rPr>
        <w:t> </w:t>
      </w:r>
      <w:bookmarkStart w:id="0" w:name="_GoBack"/>
      <w:bookmarkEnd w:id="0"/>
      <w:r w:rsidR="00120961" w:rsidRPr="00752650">
        <w:rPr>
          <w:b/>
        </w:rPr>
        <w:t>SNP 1</w:t>
      </w:r>
      <w:r w:rsidR="00120961">
        <w:t xml:space="preserve"> a to: </w:t>
      </w:r>
    </w:p>
    <w:p w14:paraId="336CC3B1" w14:textId="77777777" w:rsidR="00035875" w:rsidRDefault="00120961">
      <w:pPr>
        <w:pStyle w:val="Odsekzoznamu"/>
        <w:widowControl/>
        <w:numPr>
          <w:ilvl w:val="0"/>
          <w:numId w:val="12"/>
        </w:numPr>
        <w:tabs>
          <w:tab w:val="left" w:pos="709"/>
        </w:tabs>
        <w:ind w:left="709" w:hanging="283"/>
      </w:pPr>
      <w:r>
        <w:t>vypracovanie realizačnej projektovej dokumentácie pre časť ASR (riešenie stavebných úprav súvisiacich s výmenou rozvodov pre SV, TV, zriaďovacích predmetov a kanalizáciu pre III. sekciu – búracie práce, úpravy otvorov v stenách a podlahách, omietky, maľby, nátery, izolácie proti vode a vlhkosti, tepelné izolácie, nové SDK podhľady, podlahy, obklady, výmena svietidiel vrátane svietidiel na chodbách a soc. zariadeniach, odvetranie hygienických zariadení...),</w:t>
      </w:r>
    </w:p>
    <w:p w14:paraId="6E9C24DB" w14:textId="77777777" w:rsidR="00035875" w:rsidRDefault="00120961">
      <w:pPr>
        <w:pStyle w:val="Odsekzoznamu"/>
        <w:widowControl/>
        <w:numPr>
          <w:ilvl w:val="0"/>
          <w:numId w:val="12"/>
        </w:numPr>
        <w:tabs>
          <w:tab w:val="left" w:pos="709"/>
        </w:tabs>
        <w:ind w:left="709" w:hanging="283"/>
      </w:pPr>
      <w:r>
        <w:t xml:space="preserve">vypracovanie realizačnej projektovej dokumentácie pre časť ZTI kanalizácia (výmena vertikálnych a horizontálnych rozvodov kanalizácie vrátane prípojok pre III. sekciu), </w:t>
      </w:r>
    </w:p>
    <w:p w14:paraId="773ED14D" w14:textId="77777777" w:rsidR="00035875" w:rsidRDefault="00120961">
      <w:pPr>
        <w:pStyle w:val="Odsekzoznamu"/>
        <w:widowControl/>
        <w:numPr>
          <w:ilvl w:val="0"/>
          <w:numId w:val="12"/>
        </w:numPr>
        <w:tabs>
          <w:tab w:val="left" w:pos="709"/>
        </w:tabs>
        <w:ind w:left="709" w:hanging="283"/>
      </w:pPr>
      <w:r>
        <w:t>rozdelenie a úprava realizačnej projektovej dokumentácie pre časť ZTI voda (výmena rozvodov studenej vody a teplej vody vrátane zriaďovacích predmetov pre III. sekciu objektu).</w:t>
      </w:r>
    </w:p>
    <w:p w14:paraId="62906EFF" w14:textId="04D7C725" w:rsidR="00200057" w:rsidRDefault="00120961">
      <w:pPr>
        <w:widowControl/>
        <w:tabs>
          <w:tab w:val="left" w:pos="709"/>
        </w:tabs>
        <w:ind w:left="426"/>
      </w:pPr>
      <w:r>
        <w:t>(ďalej len „dielo“ alebo „predmet zmluvy“ alebo „PD“)</w:t>
      </w:r>
      <w:r w:rsidR="003C17C7">
        <w:t>,</w:t>
      </w:r>
    </w:p>
    <w:p w14:paraId="3FF07EF8" w14:textId="1E4A4ABA" w:rsidR="00035875" w:rsidRDefault="00200057">
      <w:pPr>
        <w:widowControl/>
        <w:tabs>
          <w:tab w:val="left" w:pos="709"/>
        </w:tabs>
        <w:ind w:left="426"/>
      </w:pPr>
      <w:r>
        <w:t>1.2 výkon činnosti autorského dozoru (ďalej len „AD“)</w:t>
      </w:r>
      <w:r w:rsidR="003C17C7">
        <w:t>.</w:t>
      </w:r>
      <w:r w:rsidR="00120961">
        <w:t xml:space="preserve"> </w:t>
      </w:r>
    </w:p>
    <w:p w14:paraId="0843BDA6" w14:textId="06254FEB" w:rsidR="00035875" w:rsidRDefault="00120961">
      <w:pPr>
        <w:pStyle w:val="Odsekzoznamu"/>
        <w:numPr>
          <w:ilvl w:val="0"/>
          <w:numId w:val="9"/>
        </w:numPr>
        <w:tabs>
          <w:tab w:val="left" w:pos="426"/>
        </w:tabs>
        <w:ind w:left="426" w:hanging="426"/>
      </w:pPr>
      <w:r>
        <w:t xml:space="preserve">Zhotoviteľ sa zaväzuje, že vypracuje a odovzdá objednávateľovi dielo v rozsahu podľa </w:t>
      </w:r>
      <w:r w:rsidR="00D0127D">
        <w:t xml:space="preserve">ods. 1 </w:t>
      </w:r>
      <w:r w:rsidR="006B7756">
        <w:t xml:space="preserve">časť </w:t>
      </w:r>
      <w:r w:rsidR="006663CB">
        <w:t xml:space="preserve">1.1 </w:t>
      </w:r>
      <w:r w:rsidR="00D0127D">
        <w:t xml:space="preserve">tohto </w:t>
      </w:r>
      <w:r w:rsidR="00940940">
        <w:t>článku</w:t>
      </w:r>
      <w:r w:rsidR="006663CB">
        <w:t xml:space="preserve"> zmluvy</w:t>
      </w:r>
      <w:r>
        <w:t xml:space="preserve"> a za podmienok dojednaných v tejto zmluve, ktoré spočívajú vo vypracovaní a odovzdaní kompletnej PD. Zhotoviteľ sa tiež zaväzuje zabezpečiť pre objednávateľa stanovisko príslušného stavebného úradu a zapracovať podmienky určené stavebným úradom do projektovej dokumentácie a odovzdať originál stanoviska objednávateľovi spolu s projektovou dokumentáciou. </w:t>
      </w:r>
    </w:p>
    <w:p w14:paraId="29CF3CB5" w14:textId="6A1A268B" w:rsidR="00035875" w:rsidRDefault="00120961">
      <w:pPr>
        <w:pStyle w:val="Odsekzoznamu"/>
        <w:numPr>
          <w:ilvl w:val="0"/>
          <w:numId w:val="9"/>
        </w:numPr>
        <w:tabs>
          <w:tab w:val="left" w:pos="426"/>
        </w:tabs>
        <w:ind w:left="426" w:hanging="426"/>
      </w:pPr>
      <w:r>
        <w:t xml:space="preserve">Objednávateľ sa zaväzuje, že riadne dokončené dielo v súlade s touto zmluvou prevezme podľa článku V. tejto zmluvy a zaplatí dohodnutú cenu v súlade s článkom </w:t>
      </w:r>
      <w:r w:rsidR="00784ACB">
        <w:t>VIII</w:t>
      </w:r>
      <w:r>
        <w:t>. tejto zmluvy a uhradí náklady (poplatky preukázateľne a nevyhnutne vynaložené pri plnení predmetu tejto zmluvy. Pod pojmom náklady (poplatky) sa rozumejú správne poplatky, poplatky stanovené dotknutými orgánmi a organizácii za účelom zabezpečenia vyjadrení, stanovísk, rozhodnutí a podaní žiadostí pri zabezpečení povolenia stavby.</w:t>
      </w:r>
    </w:p>
    <w:p w14:paraId="0E58B676" w14:textId="77777777" w:rsidR="00035875" w:rsidRDefault="00120961">
      <w:pPr>
        <w:pStyle w:val="Odsekzoznamu"/>
        <w:numPr>
          <w:ilvl w:val="0"/>
          <w:numId w:val="9"/>
        </w:numPr>
        <w:tabs>
          <w:tab w:val="left" w:pos="426"/>
        </w:tabs>
        <w:ind w:left="426" w:hanging="426"/>
      </w:pPr>
      <w:r>
        <w:t>Zhotoviteľ sa zaväzuje vykonať dielo s odbornou starostlivosťou, vo vlastnom mene a na vlastné</w:t>
      </w:r>
      <w:r>
        <w:rPr>
          <w:spacing w:val="-1"/>
        </w:rPr>
        <w:t xml:space="preserve"> </w:t>
      </w:r>
      <w:r>
        <w:t>nebezpečenstvo.</w:t>
      </w:r>
    </w:p>
    <w:p w14:paraId="7C5C8403" w14:textId="6E384FF8" w:rsidR="00035875" w:rsidRDefault="00120961">
      <w:pPr>
        <w:pStyle w:val="Odsekzoznamu"/>
        <w:numPr>
          <w:ilvl w:val="0"/>
          <w:numId w:val="9"/>
        </w:numPr>
        <w:tabs>
          <w:tab w:val="left" w:pos="426"/>
        </w:tabs>
        <w:spacing w:before="1"/>
        <w:ind w:left="426" w:hanging="426"/>
      </w:pPr>
      <w:r>
        <w:t xml:space="preserve">V nadväznosti na </w:t>
      </w:r>
      <w:proofErr w:type="spellStart"/>
      <w:r>
        <w:t>ust</w:t>
      </w:r>
      <w:proofErr w:type="spellEnd"/>
      <w:r>
        <w:t xml:space="preserve">. ods. 1 a ods. 6 tohto článku </w:t>
      </w:r>
      <w:r w:rsidR="0090495D">
        <w:t xml:space="preserve">zmluvy </w:t>
      </w:r>
      <w:r>
        <w:t>sa zhotoviteľ ďalej  zaväzuje vykonávať občasný</w:t>
      </w:r>
      <w:r w:rsidR="001307A5">
        <w:t xml:space="preserve"> </w:t>
      </w:r>
      <w:r>
        <w:t>AD</w:t>
      </w:r>
      <w:r w:rsidR="001307A5">
        <w:t xml:space="preserve"> </w:t>
      </w:r>
      <w:r>
        <w:t>počas realizácie stavby, a to na základe samostatnej objednávky</w:t>
      </w:r>
      <w:r>
        <w:rPr>
          <w:spacing w:val="-20"/>
        </w:rPr>
        <w:t xml:space="preserve"> </w:t>
      </w:r>
      <w:r>
        <w:t>objednávateľa.</w:t>
      </w:r>
    </w:p>
    <w:p w14:paraId="04415B4F" w14:textId="77777777" w:rsidR="00035875" w:rsidRDefault="00120961">
      <w:pPr>
        <w:pStyle w:val="Odsekzoznamu"/>
        <w:numPr>
          <w:ilvl w:val="0"/>
          <w:numId w:val="9"/>
        </w:numPr>
        <w:tabs>
          <w:tab w:val="left" w:pos="426"/>
        </w:tabs>
        <w:spacing w:before="5"/>
        <w:ind w:left="426" w:hanging="426"/>
      </w:pPr>
      <w:r>
        <w:lastRenderedPageBreak/>
        <w:t>Projektová dokumentácia je autorským dielom podľa zákona č. 185/2015 Z. z. - autorský zákon v znení neskorších predpisov a vzťahujú sa naň ustanovenia tohto</w:t>
      </w:r>
      <w:r>
        <w:rPr>
          <w:spacing w:val="-23"/>
        </w:rPr>
        <w:t xml:space="preserve"> </w:t>
      </w:r>
      <w:r>
        <w:t>zákona.</w:t>
      </w:r>
    </w:p>
    <w:p w14:paraId="11F4ABB0" w14:textId="72AA0CCB" w:rsidR="009E7869" w:rsidRPr="009E7869" w:rsidRDefault="00120961" w:rsidP="009E7869">
      <w:pPr>
        <w:pStyle w:val="Odsekzoznamu"/>
        <w:numPr>
          <w:ilvl w:val="0"/>
          <w:numId w:val="9"/>
        </w:numPr>
        <w:tabs>
          <w:tab w:val="left" w:pos="426"/>
        </w:tabs>
        <w:ind w:left="426" w:hanging="426"/>
      </w:pPr>
      <w:r>
        <w:t>Zhotoviteľ vyhlasuje, že má oprávnenie na vypracovanie (zhotovenie) diela, pričom dielo vypracujú osoby oprávnené na projektovú činnosť v zmysle zákona č. 138/1992</w:t>
      </w:r>
      <w:r>
        <w:rPr>
          <w:spacing w:val="7"/>
        </w:rPr>
        <w:t xml:space="preserve"> </w:t>
      </w:r>
      <w:r>
        <w:t>Zb. o autorizovaných architektoch a autorizovaných stavebných inžinieroch v znení neskorších</w:t>
      </w:r>
      <w:r>
        <w:rPr>
          <w:spacing w:val="-1"/>
        </w:rPr>
        <w:t xml:space="preserve"> </w:t>
      </w:r>
      <w:r>
        <w:t>predpisov.</w:t>
      </w:r>
    </w:p>
    <w:p w14:paraId="59670FDD" w14:textId="77777777" w:rsidR="00035875" w:rsidRDefault="00035875">
      <w:pPr>
        <w:pStyle w:val="Nadpis2"/>
        <w:spacing w:line="252" w:lineRule="exact"/>
        <w:ind w:right="-33"/>
      </w:pPr>
    </w:p>
    <w:p w14:paraId="61D86607" w14:textId="423BA75C" w:rsidR="00035875" w:rsidRDefault="00120961">
      <w:pPr>
        <w:pStyle w:val="Nadpis2"/>
        <w:spacing w:line="252" w:lineRule="exact"/>
        <w:ind w:left="0"/>
      </w:pPr>
      <w:r>
        <w:t>Článok V.</w:t>
      </w:r>
    </w:p>
    <w:p w14:paraId="45CF0517" w14:textId="4EA244DC" w:rsidR="00035875" w:rsidRDefault="00200057">
      <w:pPr>
        <w:spacing w:line="252" w:lineRule="exact"/>
        <w:jc w:val="center"/>
        <w:rPr>
          <w:b/>
        </w:rPr>
      </w:pPr>
      <w:r>
        <w:rPr>
          <w:b/>
        </w:rPr>
        <w:t xml:space="preserve">OBSAH, ROZSAH A </w:t>
      </w:r>
      <w:r w:rsidR="00120961">
        <w:rPr>
          <w:b/>
        </w:rPr>
        <w:t xml:space="preserve">SPÔSOB SPRACOVANIA PREDMETU ZMLUVY </w:t>
      </w:r>
    </w:p>
    <w:p w14:paraId="3203286F" w14:textId="77777777" w:rsidR="00035875" w:rsidRDefault="00035875">
      <w:pPr>
        <w:pStyle w:val="Zkladntext"/>
        <w:spacing w:before="2"/>
        <w:ind w:left="0" w:right="-33"/>
        <w:rPr>
          <w:b/>
          <w:sz w:val="21"/>
        </w:rPr>
      </w:pPr>
    </w:p>
    <w:p w14:paraId="1255653E" w14:textId="54CA1BFF" w:rsidR="00200057" w:rsidRPr="00200057" w:rsidRDefault="00200057" w:rsidP="00752650">
      <w:pPr>
        <w:pStyle w:val="Odsekzoznamu"/>
        <w:numPr>
          <w:ilvl w:val="0"/>
          <w:numId w:val="19"/>
        </w:numPr>
        <w:autoSpaceDE w:val="0"/>
        <w:autoSpaceDN w:val="0"/>
        <w:spacing w:before="1"/>
        <w:ind w:left="426" w:hanging="426"/>
      </w:pPr>
      <w:r>
        <w:t xml:space="preserve">Zhotoviteľ je povinný vypracovať a odovzdať objednávateľovi predmet zmluvy uvedený v čl. IV. ods. 1 časť 1.1 </w:t>
      </w:r>
      <w:r w:rsidR="00110F79">
        <w:t xml:space="preserve">tejto zmluvy </w:t>
      </w:r>
      <w:r>
        <w:t>v tlačenej (papierovej forme) v šiestich</w:t>
      </w:r>
      <w:r w:rsidRPr="009D270F">
        <w:rPr>
          <w:spacing w:val="-4"/>
        </w:rPr>
        <w:t xml:space="preserve"> </w:t>
      </w:r>
      <w:r>
        <w:t>vyhotoveniach a v elektronickej forme na CD nosiči v dvoch vyhotoveniach nasledovne:</w:t>
      </w:r>
    </w:p>
    <w:p w14:paraId="071C73DF" w14:textId="77777777" w:rsidR="00035875" w:rsidRDefault="00120961">
      <w:pPr>
        <w:pStyle w:val="Odsekzoznamu"/>
        <w:numPr>
          <w:ilvl w:val="1"/>
          <w:numId w:val="7"/>
        </w:numPr>
        <w:spacing w:before="1"/>
      </w:pPr>
      <w:r>
        <w:t xml:space="preserve">výkresovú časť vo formáte </w:t>
      </w:r>
      <w:proofErr w:type="spellStart"/>
      <w:r>
        <w:t>dwg</w:t>
      </w:r>
      <w:proofErr w:type="spellEnd"/>
      <w:r>
        <w:t xml:space="preserve"> alebo </w:t>
      </w:r>
      <w:proofErr w:type="spellStart"/>
      <w:r>
        <w:t>dgn</w:t>
      </w:r>
      <w:proofErr w:type="spellEnd"/>
      <w:r>
        <w:t xml:space="preserve">, </w:t>
      </w:r>
    </w:p>
    <w:p w14:paraId="6995E842" w14:textId="77777777" w:rsidR="00035875" w:rsidRDefault="00120961">
      <w:pPr>
        <w:pStyle w:val="Odsekzoznamu"/>
        <w:numPr>
          <w:ilvl w:val="1"/>
          <w:numId w:val="7"/>
        </w:numPr>
        <w:spacing w:before="1"/>
      </w:pPr>
      <w:r>
        <w:t xml:space="preserve">technické správy vo formáte </w:t>
      </w:r>
      <w:proofErr w:type="spellStart"/>
      <w:r>
        <w:t>word</w:t>
      </w:r>
      <w:proofErr w:type="spellEnd"/>
      <w:r>
        <w:t xml:space="preserve">, </w:t>
      </w:r>
    </w:p>
    <w:p w14:paraId="36FC194C" w14:textId="77777777" w:rsidR="00035875" w:rsidRDefault="00120961">
      <w:pPr>
        <w:pStyle w:val="Odsekzoznamu"/>
        <w:numPr>
          <w:ilvl w:val="1"/>
          <w:numId w:val="7"/>
        </w:numPr>
        <w:spacing w:before="1"/>
      </w:pPr>
      <w:r>
        <w:t xml:space="preserve">tabuľky, rozpočty a výkazy výmer vo formáte </w:t>
      </w:r>
      <w:proofErr w:type="spellStart"/>
      <w:r>
        <w:t>excel</w:t>
      </w:r>
      <w:proofErr w:type="spellEnd"/>
      <w:r>
        <w:t xml:space="preserve">, </w:t>
      </w:r>
    </w:p>
    <w:p w14:paraId="419C1FAD" w14:textId="768B3176" w:rsidR="00200057" w:rsidRDefault="00120961" w:rsidP="00200057">
      <w:pPr>
        <w:pStyle w:val="Odsekzoznamu"/>
        <w:numPr>
          <w:ilvl w:val="1"/>
          <w:numId w:val="7"/>
        </w:numPr>
        <w:spacing w:before="1"/>
      </w:pPr>
      <w:r>
        <w:t xml:space="preserve">výkresy na CD nosiči vo formáte </w:t>
      </w:r>
      <w:proofErr w:type="spellStart"/>
      <w:r>
        <w:t>pdf</w:t>
      </w:r>
      <w:proofErr w:type="spellEnd"/>
      <w:r>
        <w:t>.</w:t>
      </w:r>
    </w:p>
    <w:p w14:paraId="54F579F8" w14:textId="60828154" w:rsidR="00200057" w:rsidRDefault="00200057" w:rsidP="00752650">
      <w:pPr>
        <w:pStyle w:val="Odsekzoznamu"/>
        <w:numPr>
          <w:ilvl w:val="0"/>
          <w:numId w:val="7"/>
        </w:numPr>
        <w:tabs>
          <w:tab w:val="left" w:pos="426"/>
        </w:tabs>
        <w:autoSpaceDE w:val="0"/>
        <w:autoSpaceDN w:val="0"/>
        <w:ind w:left="426" w:hanging="426"/>
      </w:pPr>
      <w:r>
        <w:t>Zhotoviteľ sa zaväzuje, že údaje uvádzané v projektovej dokumentácii budú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w:t>
      </w:r>
      <w:r w:rsidRPr="00675101">
        <w:rPr>
          <w:spacing w:val="-2"/>
        </w:rPr>
        <w:t xml:space="preserve"> </w:t>
      </w:r>
      <w:r>
        <w:t>ekvivalentný“.</w:t>
      </w:r>
    </w:p>
    <w:p w14:paraId="7D72F68A" w14:textId="42EB6CCB" w:rsidR="00035875" w:rsidRDefault="00120961">
      <w:pPr>
        <w:pStyle w:val="Odsekzoznamu"/>
        <w:numPr>
          <w:ilvl w:val="0"/>
          <w:numId w:val="7"/>
        </w:numPr>
        <w:spacing w:before="1"/>
        <w:ind w:left="426" w:hanging="426"/>
      </w:pPr>
      <w:r>
        <w:t xml:space="preserve">V nadväznosti na ods. </w:t>
      </w:r>
      <w:r w:rsidR="00200057">
        <w:t>2</w:t>
      </w:r>
      <w:r>
        <w:t xml:space="preserve"> t</w:t>
      </w:r>
      <w:r w:rsidR="003F0F81">
        <w:t>ohto článku</w:t>
      </w:r>
      <w:r>
        <w:t xml:space="preserve"> zmluvy zhotoviteľ zabezpečí, aby odkaz doplnený slovami „alebo</w:t>
      </w:r>
      <w:r>
        <w:rPr>
          <w:spacing w:val="-2"/>
        </w:rPr>
        <w:t xml:space="preserve"> </w:t>
      </w:r>
      <w:r>
        <w:t xml:space="preserve">ekvivalentný“ bol uvádzaný vo </w:t>
      </w:r>
      <w:r w:rsidR="00200057">
        <w:t xml:space="preserve">výkresovej časti </w:t>
      </w:r>
      <w:r>
        <w:t>a technickej správe.</w:t>
      </w:r>
    </w:p>
    <w:p w14:paraId="3E691567" w14:textId="77777777" w:rsidR="00035875" w:rsidRDefault="00120961">
      <w:pPr>
        <w:pStyle w:val="Odsekzoznamu"/>
        <w:numPr>
          <w:ilvl w:val="0"/>
          <w:numId w:val="7"/>
        </w:numPr>
        <w:ind w:left="426" w:hanging="426"/>
      </w:pPr>
      <w:r>
        <w:t>Realizačná PD bude odovzdaná a písomne prevzatá na základe písomného protokolu  o odovzdaní a prevzatí PD. Písomný protokol obsahuje: meno a priezvisko povereného odovzdávajúceho a preberajúceho zástupcu zmluvných strán tejto zmluvy, počet vyhotovení a CD, dátum, podpisy oboch zástupcov podľa ods. 4 tohto článku zmluvy a odtlačky</w:t>
      </w:r>
      <w:r>
        <w:rPr>
          <w:spacing w:val="-4"/>
        </w:rPr>
        <w:t xml:space="preserve"> </w:t>
      </w:r>
      <w:r>
        <w:t>pečiatky.</w:t>
      </w:r>
    </w:p>
    <w:p w14:paraId="6066EFA6" w14:textId="77777777" w:rsidR="00035875" w:rsidRDefault="00120961">
      <w:pPr>
        <w:pStyle w:val="Odsekzoznamu"/>
        <w:numPr>
          <w:ilvl w:val="0"/>
          <w:numId w:val="7"/>
        </w:numPr>
        <w:spacing w:line="252" w:lineRule="exact"/>
        <w:ind w:left="426" w:hanging="426"/>
      </w:pPr>
      <w:r>
        <w:t>Povereným zástupcom na účely tohto článku zmluvy</w:t>
      </w:r>
      <w:r>
        <w:rPr>
          <w:spacing w:val="-6"/>
        </w:rPr>
        <w:t xml:space="preserve"> </w:t>
      </w:r>
      <w:r>
        <w:t>je:</w:t>
      </w:r>
    </w:p>
    <w:p w14:paraId="6804AE56" w14:textId="77777777" w:rsidR="00035875" w:rsidRDefault="00120961">
      <w:pPr>
        <w:pStyle w:val="Zkladntext"/>
        <w:spacing w:line="252" w:lineRule="exact"/>
        <w:ind w:left="426" w:hanging="426"/>
        <w:jc w:val="both"/>
      </w:pPr>
      <w:r>
        <w:t xml:space="preserve">       za zhotoviteľa: ....................................................</w:t>
      </w:r>
    </w:p>
    <w:p w14:paraId="16A0FCD3" w14:textId="77777777" w:rsidR="00035875" w:rsidRDefault="00120961">
      <w:pPr>
        <w:pStyle w:val="Zkladntext"/>
        <w:spacing w:before="1" w:line="252" w:lineRule="exact"/>
        <w:ind w:left="426" w:hanging="426"/>
        <w:jc w:val="both"/>
      </w:pPr>
      <w:r>
        <w:t xml:space="preserve">       za objednávateľa: Ing. Monika Špontáková (t. č. +421 918 412 600),</w:t>
      </w:r>
    </w:p>
    <w:p w14:paraId="390FED7D" w14:textId="77777777" w:rsidR="00035875" w:rsidRDefault="00120961">
      <w:pPr>
        <w:pStyle w:val="Zkladntext"/>
        <w:spacing w:before="1" w:line="252" w:lineRule="exact"/>
        <w:ind w:left="426" w:hanging="426"/>
        <w:jc w:val="both"/>
      </w:pPr>
      <w:r>
        <w:t xml:space="preserve">       </w:t>
      </w:r>
      <w:r>
        <w:tab/>
      </w:r>
      <w:r>
        <w:tab/>
      </w:r>
      <w:r>
        <w:tab/>
        <w:t xml:space="preserve"> p. Ľudmila Turčianska     (t. č. +421 917 764 344).</w:t>
      </w:r>
    </w:p>
    <w:p w14:paraId="3316AF26" w14:textId="77777777" w:rsidR="00035875" w:rsidRDefault="00120961">
      <w:pPr>
        <w:pStyle w:val="Odsekzoznamu"/>
        <w:numPr>
          <w:ilvl w:val="0"/>
          <w:numId w:val="7"/>
        </w:numPr>
        <w:spacing w:line="252" w:lineRule="exact"/>
        <w:ind w:left="426" w:hanging="426"/>
      </w:pPr>
      <w:r>
        <w:t xml:space="preserve">Pri vypracovaní PD je zhotoviteľ povinný dodržať všeobecne záväzné predpisy, technické normy, dojednania tejto zmluvy, </w:t>
      </w:r>
      <w:proofErr w:type="spellStart"/>
      <w:r>
        <w:t>východzie</w:t>
      </w:r>
      <w:proofErr w:type="spellEnd"/>
      <w:r>
        <w:t xml:space="preserve"> podklady objednávateľa odovzdané zhotoviteľovi a vyjadrenia verejnoprávnych orgánov a</w:t>
      </w:r>
      <w:r>
        <w:rPr>
          <w:spacing w:val="-6"/>
        </w:rPr>
        <w:t xml:space="preserve"> </w:t>
      </w:r>
      <w:r>
        <w:t>organizácií.</w:t>
      </w:r>
    </w:p>
    <w:p w14:paraId="20F5682F" w14:textId="0AFE7A4B" w:rsidR="00534701" w:rsidRDefault="00120961" w:rsidP="00A81662">
      <w:pPr>
        <w:pStyle w:val="Odsekzoznamu"/>
        <w:numPr>
          <w:ilvl w:val="0"/>
          <w:numId w:val="7"/>
        </w:numPr>
        <w:spacing w:before="1"/>
        <w:ind w:left="426" w:hanging="426"/>
      </w:pPr>
      <w:r>
        <w:t>Zhotoviteľ sa zaväzuje, že kvalita zhotoveného diela bude zodpovedať platným a účinným právnym predpisom v čase vyhotovenia, technickým a odborným normám pre projektovanie, riadenie a zabezpečovanie investičnej výstavby. Zhotoviteľ ďalej zodpovedá za to, že vykonané dielo bude kompletné a bez</w:t>
      </w:r>
      <w:r>
        <w:rPr>
          <w:spacing w:val="-9"/>
        </w:rPr>
        <w:t xml:space="preserve"> </w:t>
      </w:r>
      <w:r w:rsidR="00C620EE">
        <w:rPr>
          <w:spacing w:val="-9"/>
        </w:rPr>
        <w:t>vád (</w:t>
      </w:r>
      <w:r>
        <w:t>chýb</w:t>
      </w:r>
      <w:r w:rsidR="00C620EE">
        <w:t>)</w:t>
      </w:r>
      <w:r>
        <w:t>.</w:t>
      </w:r>
    </w:p>
    <w:p w14:paraId="1E5593D0" w14:textId="09E2ECF7" w:rsidR="00035875" w:rsidRDefault="00120961">
      <w:pPr>
        <w:pStyle w:val="Odsekzoznamu"/>
        <w:numPr>
          <w:ilvl w:val="0"/>
          <w:numId w:val="7"/>
        </w:numPr>
        <w:spacing w:before="1"/>
        <w:ind w:left="426" w:hanging="426"/>
      </w:pPr>
      <w:r>
        <w:t xml:space="preserve">Zhotoviteľ súhlasí s použitím elektronickej formy dokumentácie vo formáte </w:t>
      </w:r>
      <w:proofErr w:type="spellStart"/>
      <w:r>
        <w:t>pdf</w:t>
      </w:r>
      <w:proofErr w:type="spellEnd"/>
      <w:r>
        <w:t xml:space="preserve"> ako súčasti súťažných podkladov pre potreby verejného obstarávania a k jeho zverejneniu v profile po dobu 5 rokov odo dňa zverejnenia.</w:t>
      </w:r>
    </w:p>
    <w:p w14:paraId="54146548" w14:textId="77777777" w:rsidR="00035875" w:rsidRDefault="00120961">
      <w:pPr>
        <w:pStyle w:val="Odsekzoznamu"/>
        <w:numPr>
          <w:ilvl w:val="0"/>
          <w:numId w:val="7"/>
        </w:numPr>
        <w:spacing w:before="1"/>
        <w:ind w:left="426" w:hanging="426"/>
      </w:pPr>
      <w:r>
        <w:t>Zhotoviteľ  zodpovedá  za  zhotovenie diela v súlade s ustanoveniami tejto zmluvy, v požadovanej kvalite a v dohodnutom termíne. Zhotoviteľ zodpovedá za to, že dielo bude zhotovené a odovzdané objednávateľovi podľa ustanovení tejto zmluvy a bez vád.</w:t>
      </w:r>
    </w:p>
    <w:p w14:paraId="2D7E6961" w14:textId="77777777" w:rsidR="00035875" w:rsidRDefault="00120961">
      <w:pPr>
        <w:pStyle w:val="Odsekzoznamu"/>
        <w:numPr>
          <w:ilvl w:val="0"/>
          <w:numId w:val="7"/>
        </w:numPr>
        <w:spacing w:before="1"/>
        <w:ind w:left="426" w:hanging="426"/>
      </w:pPr>
      <w:r>
        <w:t>V prípade, že dôjde k ukončeniu zmluvy alebo odstúpeniu od zmluvy z dôvodov na strane objednávateľa, bude zhotoviteľ práce rozpracované ku dňu ukončenia alebo odstúpenia fakturovať objednávateľovi vo výške percentuálneho rozpracovania projektu. Objem prác musí byť odsúhlasen</w:t>
      </w:r>
      <w:r>
        <w:rPr>
          <w:spacing w:val="-5"/>
        </w:rPr>
        <w:t xml:space="preserve">ý </w:t>
      </w:r>
      <w:r>
        <w:t>objednávateľom.</w:t>
      </w:r>
    </w:p>
    <w:p w14:paraId="659D6921" w14:textId="77777777" w:rsidR="00035875" w:rsidRDefault="00120961">
      <w:pPr>
        <w:pStyle w:val="Odsekzoznamu"/>
        <w:numPr>
          <w:ilvl w:val="0"/>
          <w:numId w:val="7"/>
        </w:numPr>
        <w:spacing w:before="1"/>
        <w:ind w:left="426" w:hanging="426"/>
      </w:pPr>
      <w:r>
        <w:t>Dielo je vlastníctvom zhotoviteľa až do dňa zaplatenia ceny diela. Týmto nie sú obmedzené práva zhotoviteľa, ktoré mu vyplývajú z príslušných ustanovení zákona č. 185/2015 Z. z. - Autorský zákon v znení neskorších</w:t>
      </w:r>
      <w:r>
        <w:rPr>
          <w:spacing w:val="-9"/>
        </w:rPr>
        <w:t xml:space="preserve"> </w:t>
      </w:r>
      <w:r>
        <w:t>predpisov, ak táto zmluva neustanovuje inak.</w:t>
      </w:r>
    </w:p>
    <w:p w14:paraId="0745EEEE" w14:textId="1956DC1B" w:rsidR="00CD1682" w:rsidRPr="009E7869" w:rsidRDefault="006E6C57">
      <w:pPr>
        <w:pStyle w:val="Odsekzoznamu"/>
        <w:numPr>
          <w:ilvl w:val="0"/>
          <w:numId w:val="7"/>
        </w:numPr>
        <w:ind w:left="426" w:hanging="426"/>
      </w:pPr>
      <w:r w:rsidRPr="009E7869">
        <w:t xml:space="preserve">Zmluvné strany sa dohodli, že zhotoviteľ odovzdá objednávateľovi PD </w:t>
      </w:r>
      <w:r w:rsidR="00594D3A" w:rsidRPr="009E7869">
        <w:t xml:space="preserve">v procese rozpracovanosti </w:t>
      </w:r>
      <w:r w:rsidRPr="009E7869">
        <w:t xml:space="preserve">počas </w:t>
      </w:r>
      <w:r w:rsidR="00594D3A" w:rsidRPr="009E7869">
        <w:t xml:space="preserve">jej </w:t>
      </w:r>
      <w:r w:rsidRPr="009E7869">
        <w:t xml:space="preserve">vyhotovovania na priebežnú kontrolu a odsúhlasenie </w:t>
      </w:r>
      <w:r w:rsidR="00594D3A" w:rsidRPr="009E7869">
        <w:t xml:space="preserve">použitých materiálov </w:t>
      </w:r>
      <w:r w:rsidRPr="009E7869">
        <w:t>vo vzájomne dohodnutých termínoch, najmenej však dvakrát a zároveň zhotoviteľ odovzdá objednávateľovi PD na záverečnú kontrolu a</w:t>
      </w:r>
      <w:r w:rsidR="001F3A92" w:rsidRPr="009E7869">
        <w:t> </w:t>
      </w:r>
      <w:r w:rsidRPr="009E7869">
        <w:t>odsúhlasenie</w:t>
      </w:r>
      <w:r w:rsidR="001F3A92" w:rsidRPr="009E7869">
        <w:t xml:space="preserve"> </w:t>
      </w:r>
      <w:r w:rsidRPr="009E7869">
        <w:t xml:space="preserve">v elektronickej forme </w:t>
      </w:r>
      <w:r w:rsidR="00594D3A" w:rsidRPr="009E7869">
        <w:t xml:space="preserve">najmenej </w:t>
      </w:r>
      <w:r w:rsidRPr="009E7869">
        <w:t xml:space="preserve">7 dní pred odovzdaním </w:t>
      </w:r>
      <w:r w:rsidRPr="009E7869">
        <w:lastRenderedPageBreak/>
        <w:t xml:space="preserve">diela. </w:t>
      </w:r>
    </w:p>
    <w:p w14:paraId="62D70E59" w14:textId="4C08C3A2" w:rsidR="00035875" w:rsidRDefault="00120961">
      <w:pPr>
        <w:pStyle w:val="Odsekzoznamu"/>
        <w:numPr>
          <w:ilvl w:val="0"/>
          <w:numId w:val="7"/>
        </w:numPr>
        <w:ind w:left="426" w:hanging="426"/>
      </w:pPr>
      <w:r>
        <w:t>V prípade zmeny projektového riešenia požadovaného objednávateľom, ktoré si bude vyžadovať zmenu diela, sa lehota realizácie predĺži úmerne o dobu potrebnú na realizáciu tejto zmeny. Takáto zmena bude zmluvnými stranami dohodnutá formou písomného dodatku k</w:t>
      </w:r>
      <w:r>
        <w:rPr>
          <w:spacing w:val="-2"/>
        </w:rPr>
        <w:t> </w:t>
      </w:r>
      <w:r>
        <w:t>zmluve.</w:t>
      </w:r>
    </w:p>
    <w:p w14:paraId="6F4E53BB" w14:textId="77777777" w:rsidR="00035875" w:rsidRDefault="00035875">
      <w:pPr>
        <w:tabs>
          <w:tab w:val="left" w:pos="1247"/>
        </w:tabs>
        <w:ind w:right="-33"/>
      </w:pPr>
    </w:p>
    <w:p w14:paraId="2AEF2040" w14:textId="61A962CC" w:rsidR="00035875" w:rsidRDefault="00120961">
      <w:pPr>
        <w:pStyle w:val="Nadpis2"/>
        <w:ind w:left="0"/>
      </w:pPr>
      <w:r>
        <w:t>Článok VI.</w:t>
      </w:r>
    </w:p>
    <w:p w14:paraId="32B4FFB5" w14:textId="77777777" w:rsidR="00035875" w:rsidRDefault="00120961">
      <w:pPr>
        <w:pStyle w:val="Nadpis2"/>
        <w:ind w:left="0"/>
      </w:pPr>
      <w:r>
        <w:t>ČAS</w:t>
      </w:r>
      <w:r>
        <w:rPr>
          <w:spacing w:val="6"/>
        </w:rPr>
        <w:t xml:space="preserve"> </w:t>
      </w:r>
      <w:r>
        <w:rPr>
          <w:spacing w:val="-3"/>
        </w:rPr>
        <w:t>PLNENIA</w:t>
      </w:r>
    </w:p>
    <w:p w14:paraId="64C28F07" w14:textId="77777777" w:rsidR="00035875" w:rsidRDefault="00035875">
      <w:pPr>
        <w:pStyle w:val="Zkladntext"/>
        <w:spacing w:before="1"/>
        <w:ind w:left="0" w:right="-33"/>
        <w:jc w:val="center"/>
        <w:rPr>
          <w:b/>
          <w:sz w:val="21"/>
        </w:rPr>
      </w:pPr>
    </w:p>
    <w:p w14:paraId="16F5FC4D" w14:textId="568D7228" w:rsidR="00035875" w:rsidRDefault="00120961">
      <w:pPr>
        <w:pStyle w:val="Odsekzoznamu"/>
        <w:numPr>
          <w:ilvl w:val="0"/>
          <w:numId w:val="6"/>
        </w:numPr>
        <w:tabs>
          <w:tab w:val="left" w:pos="426"/>
        </w:tabs>
        <w:ind w:left="426" w:hanging="426"/>
      </w:pPr>
      <w:r>
        <w:t xml:space="preserve">Zhotoviteľ sa zaväzuje realizovať dielo podľa čl. IV ods. 1 </w:t>
      </w:r>
      <w:r w:rsidR="00D07179">
        <w:t xml:space="preserve">časť </w:t>
      </w:r>
      <w:r w:rsidR="00E66607">
        <w:t xml:space="preserve">1.1 </w:t>
      </w:r>
      <w:r>
        <w:t>tejto zmluvy v termíne do 90 dní odo dňa účinnosti tejto</w:t>
      </w:r>
      <w:r>
        <w:rPr>
          <w:spacing w:val="-1"/>
        </w:rPr>
        <w:t xml:space="preserve"> </w:t>
      </w:r>
      <w:r>
        <w:t>zmluvy.</w:t>
      </w:r>
    </w:p>
    <w:p w14:paraId="75DCDA01" w14:textId="77777777" w:rsidR="00035875" w:rsidRDefault="00120961">
      <w:pPr>
        <w:pStyle w:val="Odsekzoznamu"/>
        <w:numPr>
          <w:ilvl w:val="0"/>
          <w:numId w:val="6"/>
        </w:numPr>
        <w:tabs>
          <w:tab w:val="left" w:pos="426"/>
        </w:tabs>
        <w:ind w:left="426" w:hanging="426"/>
      </w:pPr>
      <w:r>
        <w:t>Dodržanie tohto termínu je závislé od riadneho a včasného spolupôsobenia objednávateľa dojednaného v tejto zmluve. Po dobu omeškania objednávateľa s poskytnutím spolupôsobenia nie je zhotoviteľ v omeškaní so splnením povinnosti realizovať dielo v dojednanom</w:t>
      </w:r>
      <w:r>
        <w:rPr>
          <w:spacing w:val="-4"/>
        </w:rPr>
        <w:t xml:space="preserve"> </w:t>
      </w:r>
      <w:r>
        <w:t>termíne.</w:t>
      </w:r>
    </w:p>
    <w:p w14:paraId="34A455DF" w14:textId="0B614C90" w:rsidR="00035875" w:rsidRDefault="00120961">
      <w:pPr>
        <w:pStyle w:val="Odsekzoznamu"/>
        <w:numPr>
          <w:ilvl w:val="0"/>
          <w:numId w:val="6"/>
        </w:numPr>
        <w:tabs>
          <w:tab w:val="left" w:pos="426"/>
        </w:tabs>
        <w:ind w:left="426" w:hanging="426"/>
      </w:pPr>
      <w:r>
        <w:t>Záväzok realizovať dielo je splnený riadnym vypracovaním a odovzdaním predmetu zmluvy objednávateľovi za dodržania postupu uvedeného v</w:t>
      </w:r>
      <w:r>
        <w:rPr>
          <w:spacing w:val="23"/>
        </w:rPr>
        <w:t> </w:t>
      </w:r>
      <w:r>
        <w:t>článku V. tejto zmluvy.</w:t>
      </w:r>
    </w:p>
    <w:p w14:paraId="1F7F0915" w14:textId="77777777" w:rsidR="00035875" w:rsidRDefault="00035875">
      <w:pPr>
        <w:pStyle w:val="Zkladntext"/>
        <w:ind w:left="0" w:right="-33"/>
        <w:rPr>
          <w:sz w:val="31"/>
        </w:rPr>
      </w:pPr>
    </w:p>
    <w:p w14:paraId="678C1F87" w14:textId="2EC2F699" w:rsidR="00035875" w:rsidRDefault="00120961">
      <w:pPr>
        <w:pStyle w:val="Nadpis2"/>
        <w:ind w:left="0"/>
      </w:pPr>
      <w:r>
        <w:t>Článok VII.</w:t>
      </w:r>
    </w:p>
    <w:p w14:paraId="05A26107" w14:textId="77777777" w:rsidR="00035875" w:rsidRDefault="00120961">
      <w:pPr>
        <w:spacing w:before="1"/>
        <w:jc w:val="center"/>
        <w:rPr>
          <w:b/>
        </w:rPr>
      </w:pPr>
      <w:r>
        <w:rPr>
          <w:b/>
        </w:rPr>
        <w:t>SPOLUPÔSOBENIE A PODKLADY OBJEDNÁVATEĽA</w:t>
      </w:r>
    </w:p>
    <w:p w14:paraId="4170FAFF" w14:textId="77777777" w:rsidR="00035875" w:rsidRDefault="00035875">
      <w:pPr>
        <w:pStyle w:val="Zkladntext"/>
        <w:ind w:left="0" w:right="-33"/>
        <w:rPr>
          <w:b/>
          <w:sz w:val="21"/>
        </w:rPr>
      </w:pPr>
    </w:p>
    <w:p w14:paraId="2659DDFB" w14:textId="77777777" w:rsidR="00035875" w:rsidRDefault="00120961">
      <w:pPr>
        <w:pStyle w:val="Odsekzoznamu"/>
        <w:numPr>
          <w:ilvl w:val="0"/>
          <w:numId w:val="5"/>
        </w:numPr>
        <w:tabs>
          <w:tab w:val="left" w:pos="426"/>
        </w:tabs>
        <w:spacing w:before="1" w:line="252" w:lineRule="exact"/>
        <w:ind w:left="426" w:hanging="426"/>
      </w:pPr>
      <w:r>
        <w:t>Objednávateľ sa zaväzuje, že počas realizácie diela poskytne zhotoviteľovi v nevyhnutnom rozsahu potrebné spolupôsobenie, spočívajúce najmä v odovzdaní údajov, dokladov, podkladov a iných materiálov. Toto spolupôsobenie poskytne zhotoviteľovi najneskôr do 3 pracovných dní odo dňa jeho vyžiadania zo strany zhotoviteľa. Osobitnú lehotu dojednajú strany v prípade, ak sa bude</w:t>
      </w:r>
      <w:r>
        <w:rPr>
          <w:spacing w:val="14"/>
        </w:rPr>
        <w:t xml:space="preserve"> </w:t>
      </w:r>
      <w:r>
        <w:t>jednať o spolupôsobenie, ktoré nemôže zabezpečiť objednávateľ vlastnými silami.</w:t>
      </w:r>
    </w:p>
    <w:p w14:paraId="60A5BBC0" w14:textId="77777777" w:rsidR="00035875" w:rsidRDefault="00120961">
      <w:pPr>
        <w:pStyle w:val="Odsekzoznamu"/>
        <w:numPr>
          <w:ilvl w:val="0"/>
          <w:numId w:val="5"/>
        </w:numPr>
        <w:tabs>
          <w:tab w:val="left" w:pos="426"/>
          <w:tab w:val="left" w:pos="9356"/>
        </w:tabs>
        <w:spacing w:line="252" w:lineRule="exact"/>
        <w:ind w:left="426" w:hanging="426"/>
      </w:pPr>
      <w:r>
        <w:t>Objednávateľ zodpovedá za to, že odovzdané podklady a doklady sú bez právnych</w:t>
      </w:r>
      <w:r>
        <w:rPr>
          <w:spacing w:val="-25"/>
        </w:rPr>
        <w:t xml:space="preserve"> </w:t>
      </w:r>
      <w:r>
        <w:t>vád.</w:t>
      </w:r>
    </w:p>
    <w:p w14:paraId="51209F39" w14:textId="77777777" w:rsidR="00035875" w:rsidRDefault="00120961">
      <w:pPr>
        <w:pStyle w:val="Odsekzoznamu"/>
        <w:numPr>
          <w:ilvl w:val="0"/>
          <w:numId w:val="5"/>
        </w:numPr>
        <w:tabs>
          <w:tab w:val="left" w:pos="426"/>
        </w:tabs>
        <w:spacing w:before="1"/>
        <w:ind w:left="426" w:hanging="426"/>
      </w:pPr>
      <w:r>
        <w:t>Objednávateľ sa zaväzuje zabezpečiť zamestnancom zhotoviteľa počas realizácie diela primeraný prístup do priestorov objednávateľa, ktoré súvisia s realizáciou diela, za účasti zodpovedného zamestnanca</w:t>
      </w:r>
      <w:r>
        <w:rPr>
          <w:spacing w:val="-1"/>
        </w:rPr>
        <w:t xml:space="preserve"> </w:t>
      </w:r>
      <w:r>
        <w:t>objednávateľa.</w:t>
      </w:r>
    </w:p>
    <w:p w14:paraId="6B892BD1" w14:textId="77777777" w:rsidR="00035875" w:rsidRDefault="00120961">
      <w:pPr>
        <w:pStyle w:val="Odsekzoznamu"/>
        <w:numPr>
          <w:ilvl w:val="0"/>
          <w:numId w:val="5"/>
        </w:numPr>
        <w:tabs>
          <w:tab w:val="left" w:pos="426"/>
        </w:tabs>
        <w:spacing w:line="252" w:lineRule="exact"/>
        <w:ind w:left="426" w:hanging="426"/>
      </w:pPr>
      <w:r>
        <w:t>Východiskové podklady a spracované matrice zostávajú v archíve</w:t>
      </w:r>
      <w:r>
        <w:rPr>
          <w:spacing w:val="-11"/>
        </w:rPr>
        <w:t xml:space="preserve"> </w:t>
      </w:r>
      <w:r>
        <w:t>zhotoviteľa.</w:t>
      </w:r>
    </w:p>
    <w:p w14:paraId="0862D02A" w14:textId="087B0D99" w:rsidR="00035875" w:rsidRDefault="00120961">
      <w:pPr>
        <w:pStyle w:val="Odsekzoznamu"/>
        <w:numPr>
          <w:ilvl w:val="0"/>
          <w:numId w:val="5"/>
        </w:numPr>
        <w:tabs>
          <w:tab w:val="left" w:pos="426"/>
        </w:tabs>
        <w:ind w:left="426" w:hanging="426"/>
      </w:pPr>
      <w:r>
        <w:t>Zhotoviteľ sa zaväzuje v rámci prípravy výberu zhotoviteľa stavby až do ukončenia verejného obstarávania podieľať  na príprave opisu predmetu zákazky v súťažných podkladoch pre verejné obstarávanie, na príprave odpovedí na žiadosť o vysvetlenie, na vyhodnotení ponúk ako člen hodnotiacej komisie, prípadne na príprave odpovedí na žiadosť o nápravu, resp. stanoviska k námietkam.</w:t>
      </w:r>
    </w:p>
    <w:p w14:paraId="51D889A3" w14:textId="73C55B07" w:rsidR="00035875" w:rsidRDefault="00120961">
      <w:pPr>
        <w:pStyle w:val="Odsekzoznamu"/>
        <w:numPr>
          <w:ilvl w:val="0"/>
          <w:numId w:val="5"/>
        </w:numPr>
        <w:tabs>
          <w:tab w:val="left" w:pos="426"/>
        </w:tabs>
        <w:ind w:left="426" w:hanging="426"/>
      </w:pPr>
      <w:r>
        <w:t>Zhotoviteľ sa zaväzuje, že zabezpečí, aby v projektovej dokumentácii, ktorá bude použitá ako podklad pre vypracovanie súťažných podkladov, boli definované výrobky technickými špecifikáciami, popisom, požadovanými vlastnosťami, kvalitou s odkazmi na príslušné zákonné predpisy a normy. Zároveň bude uvedené, akými požadovanými dokladmi bude budúci zhotoviteľ stavby vyššie uvedené špecifikácie</w:t>
      </w:r>
      <w:r>
        <w:rPr>
          <w:spacing w:val="-18"/>
        </w:rPr>
        <w:t xml:space="preserve"> </w:t>
      </w:r>
      <w:r>
        <w:t>preukazovať.</w:t>
      </w:r>
    </w:p>
    <w:p w14:paraId="7B251CC2" w14:textId="77777777" w:rsidR="00035875" w:rsidRDefault="00035875">
      <w:pPr>
        <w:pStyle w:val="Zkladntext"/>
        <w:spacing w:before="1"/>
        <w:ind w:left="0" w:right="-33"/>
        <w:rPr>
          <w:sz w:val="31"/>
        </w:rPr>
      </w:pPr>
    </w:p>
    <w:p w14:paraId="59CD49EB" w14:textId="75422170" w:rsidR="00035875" w:rsidRDefault="00120961">
      <w:pPr>
        <w:pStyle w:val="Nadpis2"/>
        <w:ind w:left="0"/>
      </w:pPr>
      <w:r>
        <w:t xml:space="preserve">Článok </w:t>
      </w:r>
      <w:r w:rsidR="00D0127D">
        <w:t>VIII</w:t>
      </w:r>
      <w:r>
        <w:t>.</w:t>
      </w:r>
    </w:p>
    <w:p w14:paraId="3399978F" w14:textId="77777777" w:rsidR="00035875" w:rsidRDefault="00120961">
      <w:pPr>
        <w:spacing w:before="1"/>
        <w:jc w:val="center"/>
        <w:rPr>
          <w:b/>
        </w:rPr>
      </w:pPr>
      <w:r>
        <w:rPr>
          <w:b/>
        </w:rPr>
        <w:t>CENA DIELA A PLATOBNÉ PODMIENKY</w:t>
      </w:r>
    </w:p>
    <w:p w14:paraId="265824F7" w14:textId="77777777" w:rsidR="00035875" w:rsidRDefault="00035875">
      <w:pPr>
        <w:pStyle w:val="Zkladntext"/>
        <w:ind w:left="0" w:right="-33"/>
        <w:rPr>
          <w:b/>
          <w:sz w:val="21"/>
        </w:rPr>
      </w:pPr>
    </w:p>
    <w:p w14:paraId="1E8ECD4E" w14:textId="77777777" w:rsidR="00035875" w:rsidRDefault="00120961">
      <w:pPr>
        <w:pStyle w:val="Odsekzoznamu"/>
        <w:numPr>
          <w:ilvl w:val="0"/>
          <w:numId w:val="4"/>
        </w:numPr>
        <w:ind w:left="426" w:hanging="426"/>
      </w:pPr>
      <w:r>
        <w:t>Cena</w:t>
      </w:r>
      <w:r>
        <w:rPr>
          <w:spacing w:val="35"/>
        </w:rPr>
        <w:t xml:space="preserve"> </w:t>
      </w:r>
      <w:r>
        <w:t>tejto</w:t>
      </w:r>
      <w:r>
        <w:rPr>
          <w:spacing w:val="35"/>
        </w:rPr>
        <w:t xml:space="preserve"> </w:t>
      </w:r>
      <w:r>
        <w:t>zmluvy</w:t>
      </w:r>
      <w:r>
        <w:rPr>
          <w:spacing w:val="33"/>
        </w:rPr>
        <w:t xml:space="preserve"> </w:t>
      </w:r>
      <w:r>
        <w:t>je</w:t>
      </w:r>
      <w:r>
        <w:rPr>
          <w:spacing w:val="35"/>
        </w:rPr>
        <w:t xml:space="preserve"> </w:t>
      </w:r>
      <w:r>
        <w:t>stanovená</w:t>
      </w:r>
      <w:r>
        <w:rPr>
          <w:spacing w:val="35"/>
        </w:rPr>
        <w:t xml:space="preserve"> </w:t>
      </w:r>
      <w:r>
        <w:t>dohodou</w:t>
      </w:r>
      <w:r>
        <w:rPr>
          <w:spacing w:val="35"/>
        </w:rPr>
        <w:t xml:space="preserve"> </w:t>
      </w:r>
      <w:r>
        <w:t>zmluvných</w:t>
      </w:r>
      <w:r>
        <w:rPr>
          <w:spacing w:val="35"/>
        </w:rPr>
        <w:t xml:space="preserve"> </w:t>
      </w:r>
      <w:r>
        <w:t>strán</w:t>
      </w:r>
      <w:r>
        <w:rPr>
          <w:spacing w:val="32"/>
        </w:rPr>
        <w:t xml:space="preserve"> </w:t>
      </w:r>
      <w:r>
        <w:t>v</w:t>
      </w:r>
      <w:r>
        <w:rPr>
          <w:spacing w:val="33"/>
        </w:rPr>
        <w:t xml:space="preserve"> </w:t>
      </w:r>
      <w:r>
        <w:t>súlade</w:t>
      </w:r>
      <w:r>
        <w:rPr>
          <w:spacing w:val="35"/>
        </w:rPr>
        <w:t xml:space="preserve"> </w:t>
      </w:r>
      <w:r>
        <w:t>so</w:t>
      </w:r>
      <w:r>
        <w:rPr>
          <w:spacing w:val="33"/>
        </w:rPr>
        <w:t xml:space="preserve"> </w:t>
      </w:r>
      <w:r>
        <w:t>zák.</w:t>
      </w:r>
      <w:r>
        <w:rPr>
          <w:spacing w:val="34"/>
        </w:rPr>
        <w:t xml:space="preserve"> </w:t>
      </w:r>
      <w:r>
        <w:t>č.</w:t>
      </w:r>
      <w:r>
        <w:rPr>
          <w:spacing w:val="-2"/>
        </w:rPr>
        <w:t> </w:t>
      </w:r>
      <w:r>
        <w:t>18/1996 Z. z. a vyhl. č. 87/1996 Z. z., nasledovne:</w:t>
      </w:r>
    </w:p>
    <w:tbl>
      <w:tblPr>
        <w:tblStyle w:val="TableNormal"/>
        <w:tblW w:w="4214" w:type="dxa"/>
        <w:tblInd w:w="1201" w:type="dxa"/>
        <w:tblCellMar>
          <w:left w:w="108" w:type="dxa"/>
          <w:right w:w="108" w:type="dxa"/>
        </w:tblCellMar>
        <w:tblLook w:val="01E0" w:firstRow="1" w:lastRow="1" w:firstColumn="1" w:lastColumn="1" w:noHBand="0" w:noVBand="0"/>
      </w:tblPr>
      <w:tblGrid>
        <w:gridCol w:w="2775"/>
        <w:gridCol w:w="1439"/>
      </w:tblGrid>
      <w:tr w:rsidR="00035875" w14:paraId="52C06150" w14:textId="77777777">
        <w:trPr>
          <w:trHeight w:val="310"/>
        </w:trPr>
        <w:tc>
          <w:tcPr>
            <w:tcW w:w="2777" w:type="dxa"/>
            <w:shd w:val="clear" w:color="auto" w:fill="auto"/>
          </w:tcPr>
          <w:p w14:paraId="6766FE4D" w14:textId="77777777" w:rsidR="00035875" w:rsidRDefault="00120961">
            <w:pPr>
              <w:pStyle w:val="TableParagraph"/>
              <w:ind w:left="426" w:hanging="426"/>
            </w:pPr>
            <w:r>
              <w:t>Celková cena bez DPH:</w:t>
            </w:r>
          </w:p>
        </w:tc>
        <w:tc>
          <w:tcPr>
            <w:tcW w:w="1436" w:type="dxa"/>
            <w:shd w:val="clear" w:color="auto" w:fill="auto"/>
          </w:tcPr>
          <w:p w14:paraId="7536CF6C" w14:textId="1830D554" w:rsidR="00035875" w:rsidRDefault="00120961" w:rsidP="009E7869">
            <w:pPr>
              <w:pStyle w:val="TableParagraph"/>
              <w:ind w:left="426" w:hanging="426"/>
              <w:jc w:val="right"/>
              <w:rPr>
                <w:b/>
              </w:rPr>
            </w:pPr>
            <w:r>
              <w:rPr>
                <w:b/>
              </w:rPr>
              <w:t>..................€</w:t>
            </w:r>
          </w:p>
        </w:tc>
      </w:tr>
      <w:tr w:rsidR="00035875" w14:paraId="71ADF4BE" w14:textId="77777777">
        <w:trPr>
          <w:trHeight w:val="373"/>
        </w:trPr>
        <w:tc>
          <w:tcPr>
            <w:tcW w:w="2777" w:type="dxa"/>
            <w:shd w:val="clear" w:color="auto" w:fill="auto"/>
          </w:tcPr>
          <w:p w14:paraId="3962164D" w14:textId="77777777" w:rsidR="00035875" w:rsidRDefault="00120961">
            <w:pPr>
              <w:pStyle w:val="TableParagraph"/>
              <w:ind w:left="426" w:hanging="426"/>
            </w:pPr>
            <w:r>
              <w:t>DPH 20 %:</w:t>
            </w:r>
          </w:p>
        </w:tc>
        <w:tc>
          <w:tcPr>
            <w:tcW w:w="1436" w:type="dxa"/>
            <w:shd w:val="clear" w:color="auto" w:fill="auto"/>
          </w:tcPr>
          <w:p w14:paraId="02FE5275" w14:textId="576A73B7" w:rsidR="00035875" w:rsidRDefault="00120961" w:rsidP="009E7869">
            <w:pPr>
              <w:pStyle w:val="TableParagraph"/>
              <w:ind w:left="426" w:hanging="426"/>
              <w:jc w:val="right"/>
              <w:rPr>
                <w:b/>
              </w:rPr>
            </w:pPr>
            <w:r>
              <w:rPr>
                <w:b/>
              </w:rPr>
              <w:t>................. €</w:t>
            </w:r>
          </w:p>
        </w:tc>
      </w:tr>
      <w:tr w:rsidR="00035875" w14:paraId="4205BB09" w14:textId="77777777">
        <w:trPr>
          <w:trHeight w:val="309"/>
        </w:trPr>
        <w:tc>
          <w:tcPr>
            <w:tcW w:w="2777" w:type="dxa"/>
            <w:shd w:val="clear" w:color="auto" w:fill="auto"/>
          </w:tcPr>
          <w:p w14:paraId="39931D9A" w14:textId="77777777" w:rsidR="00035875" w:rsidRDefault="00120961">
            <w:pPr>
              <w:pStyle w:val="TableParagraph"/>
              <w:ind w:left="426" w:hanging="426"/>
            </w:pPr>
            <w:r>
              <w:t>Celková cena s DPH:</w:t>
            </w:r>
          </w:p>
        </w:tc>
        <w:tc>
          <w:tcPr>
            <w:tcW w:w="1436" w:type="dxa"/>
            <w:shd w:val="clear" w:color="auto" w:fill="auto"/>
          </w:tcPr>
          <w:p w14:paraId="5BE3822C" w14:textId="4E6ADB34" w:rsidR="00035875" w:rsidRDefault="00120961" w:rsidP="009E7869">
            <w:pPr>
              <w:pStyle w:val="TableParagraph"/>
              <w:ind w:left="426" w:hanging="426"/>
              <w:jc w:val="right"/>
              <w:rPr>
                <w:b/>
              </w:rPr>
            </w:pPr>
            <w:r>
              <w:rPr>
                <w:b/>
              </w:rPr>
              <w:t>................. €</w:t>
            </w:r>
          </w:p>
        </w:tc>
      </w:tr>
    </w:tbl>
    <w:p w14:paraId="70E51512" w14:textId="77777777" w:rsidR="00035875" w:rsidRDefault="00035875">
      <w:pPr>
        <w:pStyle w:val="Zkladntext"/>
        <w:ind w:left="426" w:hanging="426"/>
        <w:rPr>
          <w:sz w:val="9"/>
        </w:rPr>
      </w:pPr>
    </w:p>
    <w:p w14:paraId="1F663459" w14:textId="2D1602F4" w:rsidR="00035875" w:rsidRDefault="00120961">
      <w:pPr>
        <w:pStyle w:val="Zkladntext"/>
        <w:ind w:left="426" w:hanging="426"/>
        <w:jc w:val="both"/>
      </w:pPr>
      <w:r>
        <w:t xml:space="preserve">                   </w:t>
      </w:r>
      <w:r w:rsidR="002B28AA">
        <w:t xml:space="preserve">  </w:t>
      </w:r>
      <w:r>
        <w:t>Slovom: .................................................................</w:t>
      </w:r>
    </w:p>
    <w:p w14:paraId="2EF307E2" w14:textId="77777777" w:rsidR="00035875" w:rsidRDefault="00120961">
      <w:pPr>
        <w:pStyle w:val="Zkladntext"/>
        <w:spacing w:before="198"/>
        <w:ind w:left="426" w:hanging="426"/>
        <w:jc w:val="both"/>
      </w:pPr>
      <w:r>
        <w:t xml:space="preserve">       Skladba ceny je uvedená v Prílohe č. 1, ktorá tvorí nedeliteľnú súčasť tejto zmluvy.</w:t>
      </w:r>
    </w:p>
    <w:p w14:paraId="3C8242DE" w14:textId="77777777" w:rsidR="00035875" w:rsidRDefault="00120961">
      <w:pPr>
        <w:pStyle w:val="Odsekzoznamu"/>
        <w:spacing w:before="1" w:line="252" w:lineRule="exact"/>
        <w:ind w:left="426" w:hanging="426"/>
      </w:pPr>
      <w:r>
        <w:t xml:space="preserve">       DPH bude účtované podľa predpisov platných a účinných v čase</w:t>
      </w:r>
      <w:r>
        <w:rPr>
          <w:spacing w:val="-14"/>
        </w:rPr>
        <w:t xml:space="preserve"> </w:t>
      </w:r>
      <w:r>
        <w:t>fakturácie.</w:t>
      </w:r>
    </w:p>
    <w:p w14:paraId="4962AA23" w14:textId="5B0AED4A" w:rsidR="00965E2A" w:rsidRDefault="00965E2A" w:rsidP="00965E2A">
      <w:pPr>
        <w:pStyle w:val="Odsekzoznamu"/>
        <w:numPr>
          <w:ilvl w:val="0"/>
          <w:numId w:val="4"/>
        </w:numPr>
        <w:ind w:left="426"/>
      </w:pPr>
      <w:r w:rsidRPr="00096336">
        <w:t xml:space="preserve">Zmluvné strany sa dohodli, že </w:t>
      </w:r>
      <w:r>
        <w:t>objednávateľ uhradí cenu diela uvedenú v ods. 1 tohto článku zmluvy za predmet zmluvy</w:t>
      </w:r>
      <w:r w:rsidR="00DD27F4">
        <w:t xml:space="preserve"> </w:t>
      </w:r>
      <w:r>
        <w:t xml:space="preserve">špecifikovaný v Prílohe č. 1 </w:t>
      </w:r>
      <w:r w:rsidR="00C51712">
        <w:t xml:space="preserve">pod </w:t>
      </w:r>
      <w:r>
        <w:t>poradov</w:t>
      </w:r>
      <w:r w:rsidR="00C51712">
        <w:t>ým</w:t>
      </w:r>
      <w:r>
        <w:t xml:space="preserve"> číslo</w:t>
      </w:r>
      <w:r w:rsidR="00C51712">
        <w:t>m</w:t>
      </w:r>
      <w:r>
        <w:t xml:space="preserve"> 1, 2</w:t>
      </w:r>
      <w:r w:rsidR="00E328A5">
        <w:t xml:space="preserve"> a </w:t>
      </w:r>
      <w:r>
        <w:t>3,</w:t>
      </w:r>
      <w:r w:rsidR="00C51712">
        <w:t xml:space="preserve"> </w:t>
      </w:r>
      <w:r>
        <w:t>po jeho odovzdaní v súlade s čl. IV ods. 2</w:t>
      </w:r>
      <w:r w:rsidR="00E328A5">
        <w:t xml:space="preserve"> tejto zmluvy</w:t>
      </w:r>
      <w:r w:rsidR="0063148E">
        <w:t>,</w:t>
      </w:r>
      <w:r>
        <w:t xml:space="preserve"> na základe vystavenej faktúry zhotoviteľa.</w:t>
      </w:r>
    </w:p>
    <w:p w14:paraId="1913A38F" w14:textId="3166DBDC" w:rsidR="00965E2A" w:rsidRDefault="00965E2A" w:rsidP="00965E2A">
      <w:pPr>
        <w:pStyle w:val="Odsekzoznamu"/>
        <w:numPr>
          <w:ilvl w:val="0"/>
          <w:numId w:val="4"/>
        </w:numPr>
        <w:ind w:left="426"/>
      </w:pPr>
      <w:r w:rsidRPr="00096336">
        <w:t>Zmluvné strany sa dohodli, že odplata za v</w:t>
      </w:r>
      <w:r w:rsidR="00DF09BA">
        <w:t>ýkon</w:t>
      </w:r>
      <w:r w:rsidRPr="00096336">
        <w:t xml:space="preserve"> </w:t>
      </w:r>
      <w:r w:rsidR="00D2501D">
        <w:t>AD</w:t>
      </w:r>
      <w:r w:rsidRPr="00096336">
        <w:t xml:space="preserve"> </w:t>
      </w:r>
      <w:r>
        <w:t>(Príloha č. 1</w:t>
      </w:r>
      <w:r w:rsidR="005F2D4F">
        <w:t>,</w:t>
      </w:r>
      <w:r>
        <w:t xml:space="preserve"> poradové číslo 4) </w:t>
      </w:r>
      <w:r w:rsidRPr="00096336">
        <w:t>bude hradená formou samostatných faktúr z</w:t>
      </w:r>
      <w:r w:rsidR="008B44D7">
        <w:t>hotoviteľa na základe samostatnej objednávky</w:t>
      </w:r>
      <w:r w:rsidRPr="00096336">
        <w:t xml:space="preserve"> objednávateľa.</w:t>
      </w:r>
    </w:p>
    <w:p w14:paraId="3C0F9F35" w14:textId="7E10E1BA" w:rsidR="00035875" w:rsidRDefault="00120961">
      <w:pPr>
        <w:pStyle w:val="Odsekzoznamu"/>
        <w:numPr>
          <w:ilvl w:val="0"/>
          <w:numId w:val="4"/>
        </w:numPr>
        <w:ind w:left="426" w:hanging="426"/>
      </w:pPr>
      <w:r>
        <w:lastRenderedPageBreak/>
        <w:t>Podkladom pre úhradu cien budú faktúry vystavené zhotoviteľom v zmysle zák. č. 222/2004 Z. z. o DPH v znení neskorších predpisov. Faktúry budú splatné do 30 kalendárnych dní odo dňa ich doručenia objednávateľovi na adresu sídla objednávateľa uvedenú v čl. I. tejto</w:t>
      </w:r>
      <w:r>
        <w:rPr>
          <w:spacing w:val="-17"/>
        </w:rPr>
        <w:t xml:space="preserve"> </w:t>
      </w:r>
      <w:r>
        <w:t xml:space="preserve">zmluvy. </w:t>
      </w:r>
    </w:p>
    <w:p w14:paraId="3E5B821B" w14:textId="77777777" w:rsidR="00035875" w:rsidRDefault="00120961">
      <w:pPr>
        <w:pStyle w:val="Odsekzoznamu"/>
        <w:numPr>
          <w:ilvl w:val="0"/>
          <w:numId w:val="4"/>
        </w:numPr>
        <w:spacing w:before="1"/>
        <w:ind w:left="426" w:hanging="426"/>
      </w:pPr>
      <w:r>
        <w:t>Zhotoviteľ zabezpečí, aby ním vystavená faktúra obsahovala všetky potrebné náležitosti daňového dokladu v zmysle zák. č. 222/2004 Z. z. o DPH v znení neskorších</w:t>
      </w:r>
      <w:r>
        <w:rPr>
          <w:spacing w:val="-28"/>
        </w:rPr>
        <w:t xml:space="preserve"> </w:t>
      </w:r>
      <w:r>
        <w:t>predpisov.</w:t>
      </w:r>
    </w:p>
    <w:p w14:paraId="579B1515" w14:textId="77777777" w:rsidR="00035875" w:rsidRDefault="00120961">
      <w:pPr>
        <w:pStyle w:val="Odsekzoznamu"/>
        <w:numPr>
          <w:ilvl w:val="0"/>
          <w:numId w:val="4"/>
        </w:numPr>
        <w:ind w:left="426" w:hanging="426"/>
      </w:pPr>
      <w:r>
        <w:t>Objednávateľ si vyhradzuje právo vrátiť faktúru, ktorá nebude obsahovať požadované náležitosti v zmysle vyššie uvedeného zákona alebo ktorá bude obsahovať nesprávne údaje. Nová lehota splatnosti faktúry začína plynúť po doručení novej opravenej faktúry objednávateľovi na adresu sídla uvedenú v čl. I. tejto</w:t>
      </w:r>
      <w:r>
        <w:rPr>
          <w:spacing w:val="-7"/>
        </w:rPr>
        <w:t xml:space="preserve"> </w:t>
      </w:r>
      <w:r>
        <w:t>zmluvy.</w:t>
      </w:r>
    </w:p>
    <w:p w14:paraId="430FA1A0" w14:textId="1D43206E" w:rsidR="00035875" w:rsidRPr="009E7869" w:rsidRDefault="00120961" w:rsidP="009E7869">
      <w:pPr>
        <w:pStyle w:val="Odsekzoznamu"/>
        <w:numPr>
          <w:ilvl w:val="0"/>
          <w:numId w:val="4"/>
        </w:numPr>
        <w:spacing w:before="2"/>
        <w:ind w:left="426" w:hanging="426"/>
      </w:pPr>
      <w:r>
        <w:t>Zmluvné strany sa dohodli, že objednávateľ neposkytuje preddavky, ani iné zálohové platby, či iné finančné alebo nefinančné plnenie v súvislosti s realizáciou diela podľa tejto zmluvy.</w:t>
      </w:r>
    </w:p>
    <w:p w14:paraId="49B85D41" w14:textId="77777777" w:rsidR="00035875" w:rsidRDefault="00035875">
      <w:pPr>
        <w:pStyle w:val="Nadpis2"/>
        <w:spacing w:line="252" w:lineRule="exact"/>
        <w:ind w:right="-33"/>
      </w:pPr>
    </w:p>
    <w:p w14:paraId="40DE5031" w14:textId="77777777" w:rsidR="00035875" w:rsidRDefault="00120961">
      <w:pPr>
        <w:pStyle w:val="Nadpis2"/>
        <w:spacing w:line="252" w:lineRule="exact"/>
        <w:ind w:left="0"/>
      </w:pPr>
      <w:r>
        <w:t xml:space="preserve">Článok </w:t>
      </w:r>
      <w:r w:rsidR="00D0127D">
        <w:t>I</w:t>
      </w:r>
      <w:r>
        <w:t>X.</w:t>
      </w:r>
    </w:p>
    <w:p w14:paraId="2BB74FE1" w14:textId="77777777" w:rsidR="00035875" w:rsidRDefault="00120961">
      <w:pPr>
        <w:spacing w:line="252" w:lineRule="exact"/>
        <w:jc w:val="center"/>
        <w:rPr>
          <w:b/>
        </w:rPr>
      </w:pPr>
      <w:r>
        <w:rPr>
          <w:b/>
        </w:rPr>
        <w:t>ZODPOVEDNOSŤ ZA VADY, ZÁRUKA, ZODPOVEDNOSŤ ZA ŠKODY</w:t>
      </w:r>
    </w:p>
    <w:p w14:paraId="328029AE" w14:textId="77777777" w:rsidR="00035875" w:rsidRDefault="00035875">
      <w:pPr>
        <w:pStyle w:val="Zkladntext"/>
        <w:spacing w:before="2"/>
        <w:ind w:left="0"/>
        <w:rPr>
          <w:b/>
          <w:sz w:val="21"/>
        </w:rPr>
      </w:pPr>
    </w:p>
    <w:p w14:paraId="79CBC1DD" w14:textId="77777777" w:rsidR="00035875" w:rsidRDefault="00120961">
      <w:pPr>
        <w:pStyle w:val="Odsekzoznamu"/>
        <w:numPr>
          <w:ilvl w:val="0"/>
          <w:numId w:val="3"/>
        </w:numPr>
        <w:tabs>
          <w:tab w:val="left" w:pos="426"/>
        </w:tabs>
        <w:ind w:left="426" w:hanging="426"/>
      </w:pPr>
      <w:r>
        <w:t>Zmluvné strany sa dohodli, že všeobecná záručná doba je 36 mesiacov, pričom táto záručná doba začína plynúť dňom riadneho odovzdania PD objednávateľovi podľa tejto zmluvy.</w:t>
      </w:r>
      <w:r>
        <w:rPr>
          <w:spacing w:val="54"/>
        </w:rPr>
        <w:t xml:space="preserve"> </w:t>
      </w:r>
      <w:r>
        <w:t>Pre</w:t>
      </w:r>
      <w:r>
        <w:rPr>
          <w:spacing w:val="55"/>
        </w:rPr>
        <w:t xml:space="preserve"> </w:t>
      </w:r>
      <w:r>
        <w:t>vylúčenie</w:t>
      </w:r>
      <w:r>
        <w:rPr>
          <w:spacing w:val="57"/>
        </w:rPr>
        <w:t xml:space="preserve"> </w:t>
      </w:r>
      <w:r>
        <w:t>pochybností</w:t>
      </w:r>
      <w:r>
        <w:rPr>
          <w:spacing w:val="52"/>
        </w:rPr>
        <w:t xml:space="preserve"> </w:t>
      </w:r>
      <w:r>
        <w:t>platí,</w:t>
      </w:r>
      <w:r>
        <w:rPr>
          <w:spacing w:val="56"/>
        </w:rPr>
        <w:t xml:space="preserve"> </w:t>
      </w:r>
      <w:r>
        <w:t>že</w:t>
      </w:r>
      <w:r>
        <w:rPr>
          <w:spacing w:val="52"/>
        </w:rPr>
        <w:t xml:space="preserve"> </w:t>
      </w:r>
      <w:r>
        <w:t>pokiaľ</w:t>
      </w:r>
      <w:r>
        <w:rPr>
          <w:spacing w:val="52"/>
        </w:rPr>
        <w:t xml:space="preserve"> </w:t>
      </w:r>
      <w:r>
        <w:t>sa</w:t>
      </w:r>
      <w:r>
        <w:rPr>
          <w:spacing w:val="52"/>
        </w:rPr>
        <w:t xml:space="preserve"> </w:t>
      </w:r>
      <w:r>
        <w:t>v</w:t>
      </w:r>
      <w:r>
        <w:rPr>
          <w:spacing w:val="50"/>
        </w:rPr>
        <w:t xml:space="preserve"> </w:t>
      </w:r>
      <w:r>
        <w:t>texte</w:t>
      </w:r>
      <w:r>
        <w:rPr>
          <w:spacing w:val="55"/>
        </w:rPr>
        <w:t xml:space="preserve"> </w:t>
      </w:r>
      <w:r>
        <w:t>zmluvy</w:t>
      </w:r>
      <w:r>
        <w:rPr>
          <w:spacing w:val="52"/>
        </w:rPr>
        <w:t xml:space="preserve"> </w:t>
      </w:r>
      <w:r>
        <w:t>používa</w:t>
      </w:r>
      <w:r>
        <w:rPr>
          <w:spacing w:val="54"/>
        </w:rPr>
        <w:t xml:space="preserve"> </w:t>
      </w:r>
      <w:r>
        <w:t>pojem „záručná doba“, myslí sa tým všeobecná záručná doba podľa prvej vety tohto ustanovenia, pokiaľ z textu alebo kontextu výslovne nevyplýva niečo</w:t>
      </w:r>
      <w:r>
        <w:rPr>
          <w:spacing w:val="-14"/>
        </w:rPr>
        <w:t xml:space="preserve"> </w:t>
      </w:r>
      <w:r>
        <w:t>iné.</w:t>
      </w:r>
    </w:p>
    <w:p w14:paraId="18D92A55" w14:textId="77777777" w:rsidR="00035875" w:rsidRDefault="00120961">
      <w:pPr>
        <w:pStyle w:val="Odsekzoznamu"/>
        <w:numPr>
          <w:ilvl w:val="0"/>
          <w:numId w:val="3"/>
        </w:numPr>
        <w:tabs>
          <w:tab w:val="left" w:pos="426"/>
        </w:tabs>
        <w:ind w:left="426" w:hanging="426"/>
      </w:pPr>
      <w:r>
        <w:t>Objednávateľ môže odmietnuť prevzatie PD pre vady a nedorobky v závislosti od ich charakteru a rozsahu až do doby, kým ich zhotoviteľ</w:t>
      </w:r>
      <w:r>
        <w:rPr>
          <w:spacing w:val="-11"/>
        </w:rPr>
        <w:t xml:space="preserve"> </w:t>
      </w:r>
      <w:r>
        <w:t>neodstráni.</w:t>
      </w:r>
    </w:p>
    <w:p w14:paraId="5E39B9D9" w14:textId="77777777" w:rsidR="00035875" w:rsidRDefault="00120961">
      <w:pPr>
        <w:pStyle w:val="Odsekzoznamu"/>
        <w:numPr>
          <w:ilvl w:val="0"/>
          <w:numId w:val="3"/>
        </w:numPr>
        <w:tabs>
          <w:tab w:val="left" w:pos="426"/>
        </w:tabs>
        <w:ind w:left="426" w:hanging="426"/>
      </w:pPr>
      <w:r>
        <w:t>Zhotoviteľ sa zaväzuje vady v záručnej dobe odstrániť v dohodnutých lehotách. Reklamácia vád bude vykonaná písomne. Doba odstránenia vád bude dohodnutá pri reklamačnom</w:t>
      </w:r>
      <w:r>
        <w:rPr>
          <w:spacing w:val="-2"/>
        </w:rPr>
        <w:t xml:space="preserve"> </w:t>
      </w:r>
      <w:r>
        <w:t>konaní.</w:t>
      </w:r>
    </w:p>
    <w:p w14:paraId="679B91CC" w14:textId="77777777" w:rsidR="00035875" w:rsidRDefault="00120961">
      <w:pPr>
        <w:pStyle w:val="Odsekzoznamu"/>
        <w:numPr>
          <w:ilvl w:val="0"/>
          <w:numId w:val="3"/>
        </w:numPr>
        <w:tabs>
          <w:tab w:val="left" w:pos="426"/>
        </w:tabs>
        <w:spacing w:before="1"/>
        <w:ind w:left="426" w:hanging="426"/>
      </w:pPr>
      <w:r>
        <w:t>V prípade výskytu vád PD zmluvné strany dojednali právo objednávateľa požadovať a povinnosť zhotoviteľa poskytnúť bezplatné odstránenie vád v mieste vykonania diela počas záručnej</w:t>
      </w:r>
      <w:r>
        <w:rPr>
          <w:spacing w:val="-2"/>
        </w:rPr>
        <w:t xml:space="preserve"> </w:t>
      </w:r>
      <w:r>
        <w:t>lehoty.</w:t>
      </w:r>
    </w:p>
    <w:p w14:paraId="56352263" w14:textId="77777777" w:rsidR="00035875" w:rsidRDefault="00120961">
      <w:pPr>
        <w:pStyle w:val="Odsekzoznamu"/>
        <w:numPr>
          <w:ilvl w:val="0"/>
          <w:numId w:val="3"/>
        </w:numPr>
        <w:tabs>
          <w:tab w:val="left" w:pos="426"/>
        </w:tabs>
        <w:ind w:left="426" w:hanging="426"/>
      </w:pPr>
      <w:r>
        <w:t>Ak zhotoviteľ zistí pri zhotovovaní PD skryté prekážky týkajúce sa PD, a tieto prekážky znemožňujú vykonanie PD dohodnutým spôsobom, je zhotoviteľ povinný oznámiť to písomne a bez zbytočného odkladu objednávateľovi a navrhnúť mu zmenu PD. Do dosiahnutia dohody o zmene PD je zhotoviteľ oprávnený vykonávanie diela prerušiť. Ak sa zmluvné strany v primeranej lehote nedohodnú na zmene tejto zmluvy, môže ktorákoľvek zo zmluvných strán od zmluvy</w:t>
      </w:r>
      <w:r>
        <w:rPr>
          <w:spacing w:val="-3"/>
        </w:rPr>
        <w:t xml:space="preserve"> </w:t>
      </w:r>
      <w:r>
        <w:t>odstúpiť.</w:t>
      </w:r>
    </w:p>
    <w:p w14:paraId="4F7523A7" w14:textId="77777777" w:rsidR="00035875" w:rsidRDefault="00120961">
      <w:pPr>
        <w:pStyle w:val="Odsekzoznamu"/>
        <w:numPr>
          <w:ilvl w:val="0"/>
          <w:numId w:val="3"/>
        </w:numPr>
        <w:tabs>
          <w:tab w:val="left" w:pos="426"/>
        </w:tabs>
        <w:ind w:left="426" w:hanging="426"/>
      </w:pPr>
      <w:r>
        <w:t xml:space="preserve">Objednávateľ je oprávnený kontrolovať vykonávanie PD. Ak objednávateľ zistí, že zhotoviteľ vykonáva PD v rozpore so svojimi povinnosťami a touto zmluvou, je objednávateľ oprávnený dožadovať sa toho, aby zhotoviteľ odstránil vady vzniknuté </w:t>
      </w:r>
      <w:proofErr w:type="spellStart"/>
      <w:r>
        <w:t>vadným</w:t>
      </w:r>
      <w:proofErr w:type="spellEnd"/>
      <w:r>
        <w:t xml:space="preserve"> vykonávaním a zhotovenie PD vykonával riadnym spôsobom. Ak tak zhotoviteľ diela neurobí a</w:t>
      </w:r>
      <w:r>
        <w:rPr>
          <w:spacing w:val="27"/>
        </w:rPr>
        <w:t xml:space="preserve"> </w:t>
      </w:r>
      <w:r>
        <w:t>postup</w:t>
      </w:r>
      <w:r>
        <w:rPr>
          <w:spacing w:val="28"/>
        </w:rPr>
        <w:t xml:space="preserve"> </w:t>
      </w:r>
      <w:r>
        <w:t>zhotoviteľa</w:t>
      </w:r>
      <w:r>
        <w:rPr>
          <w:spacing w:val="27"/>
        </w:rPr>
        <w:t xml:space="preserve"> </w:t>
      </w:r>
      <w:r>
        <w:t>by</w:t>
      </w:r>
      <w:r>
        <w:rPr>
          <w:spacing w:val="23"/>
        </w:rPr>
        <w:t xml:space="preserve"> </w:t>
      </w:r>
      <w:r>
        <w:t>viedol</w:t>
      </w:r>
      <w:r>
        <w:rPr>
          <w:spacing w:val="28"/>
        </w:rPr>
        <w:t xml:space="preserve"> </w:t>
      </w:r>
      <w:r>
        <w:t>nepochybne</w:t>
      </w:r>
      <w:r>
        <w:rPr>
          <w:spacing w:val="30"/>
        </w:rPr>
        <w:t xml:space="preserve"> </w:t>
      </w:r>
      <w:r>
        <w:t>k podstatnému</w:t>
      </w:r>
      <w:r>
        <w:rPr>
          <w:spacing w:val="27"/>
        </w:rPr>
        <w:t xml:space="preserve"> </w:t>
      </w:r>
      <w:r>
        <w:t>porušeniu</w:t>
      </w:r>
      <w:r>
        <w:rPr>
          <w:spacing w:val="28"/>
        </w:rPr>
        <w:t xml:space="preserve"> </w:t>
      </w:r>
      <w:r>
        <w:t>zmluvy</w:t>
      </w:r>
      <w:r>
        <w:rPr>
          <w:spacing w:val="25"/>
        </w:rPr>
        <w:t xml:space="preserve"> </w:t>
      </w:r>
      <w:r>
        <w:t>podľa</w:t>
      </w:r>
      <w:r>
        <w:rPr>
          <w:spacing w:val="31"/>
        </w:rPr>
        <w:t xml:space="preserve"> </w:t>
      </w:r>
      <w:proofErr w:type="spellStart"/>
      <w:r>
        <w:t>ust</w:t>
      </w:r>
      <w:proofErr w:type="spellEnd"/>
      <w:r>
        <w:t>. § 345 Obchodného zákonníka, je objednávateľ oprávnený odstúpiť od zmluvy.</w:t>
      </w:r>
    </w:p>
    <w:p w14:paraId="5BE5A8E4" w14:textId="520D6328" w:rsidR="00035875" w:rsidRDefault="00120961">
      <w:pPr>
        <w:pStyle w:val="Odsekzoznamu"/>
        <w:numPr>
          <w:ilvl w:val="0"/>
          <w:numId w:val="3"/>
        </w:numPr>
        <w:tabs>
          <w:tab w:val="left" w:pos="426"/>
        </w:tabs>
        <w:ind w:left="426" w:hanging="426"/>
      </w:pPr>
      <w:r>
        <w:t>Ak zhotoviteľ neodstráni vady PD podľa ods. 6 tohto článku a oznámi pred  uplynutím doby plnenia diela, že vady neodstráni, môže objednávateľ v závislosti od rozsahu a charakteru vady odstúpiť od zmluvy alebo požadovať primeranú zľavu z ceny.</w:t>
      </w:r>
    </w:p>
    <w:p w14:paraId="148D09E6" w14:textId="77777777" w:rsidR="00035875" w:rsidRDefault="00120961">
      <w:pPr>
        <w:pStyle w:val="Odsekzoznamu"/>
        <w:numPr>
          <w:ilvl w:val="0"/>
          <w:numId w:val="3"/>
        </w:numPr>
        <w:tabs>
          <w:tab w:val="left" w:pos="426"/>
        </w:tabs>
        <w:ind w:left="426" w:hanging="426"/>
      </w:pPr>
      <w:r>
        <w:t>Zhotoviteľ zodpovedá za vady, ktoré má PD v čase jej odovzdania objednávateľovi. Za vady vzniknuté po odovzdaní PD objednávateľovi zodpovedá zhotoviteľ iba vtedy, ak boli spôsobené porušením niektorej z jeho povinností vyplývajúcich z tejto zmluvy alebo platných a</w:t>
      </w:r>
      <w:r>
        <w:rPr>
          <w:spacing w:val="-1"/>
        </w:rPr>
        <w:t xml:space="preserve"> </w:t>
      </w:r>
      <w:r>
        <w:t>účinných</w:t>
      </w:r>
      <w:r>
        <w:rPr>
          <w:spacing w:val="40"/>
        </w:rPr>
        <w:t xml:space="preserve"> </w:t>
      </w:r>
      <w:r>
        <w:t>právnych</w:t>
      </w:r>
      <w:r>
        <w:rPr>
          <w:spacing w:val="40"/>
        </w:rPr>
        <w:t xml:space="preserve"> </w:t>
      </w:r>
      <w:r>
        <w:t>a technických</w:t>
      </w:r>
      <w:r>
        <w:rPr>
          <w:spacing w:val="40"/>
        </w:rPr>
        <w:t xml:space="preserve"> </w:t>
      </w:r>
      <w:r>
        <w:t>noriem</w:t>
      </w:r>
      <w:r>
        <w:rPr>
          <w:spacing w:val="41"/>
        </w:rPr>
        <w:t xml:space="preserve"> </w:t>
      </w:r>
      <w:r>
        <w:t>(najmä</w:t>
      </w:r>
      <w:r>
        <w:rPr>
          <w:spacing w:val="41"/>
        </w:rPr>
        <w:t xml:space="preserve"> </w:t>
      </w:r>
      <w:r>
        <w:t>ak</w:t>
      </w:r>
      <w:r>
        <w:rPr>
          <w:spacing w:val="43"/>
        </w:rPr>
        <w:t xml:space="preserve"> </w:t>
      </w:r>
      <w:r>
        <w:t>sa</w:t>
      </w:r>
      <w:r>
        <w:rPr>
          <w:spacing w:val="40"/>
        </w:rPr>
        <w:t xml:space="preserve"> </w:t>
      </w:r>
      <w:r>
        <w:t>vady</w:t>
      </w:r>
      <w:r>
        <w:rPr>
          <w:spacing w:val="38"/>
        </w:rPr>
        <w:t xml:space="preserve"> </w:t>
      </w:r>
      <w:r>
        <w:t>prejavia</w:t>
      </w:r>
      <w:r>
        <w:rPr>
          <w:spacing w:val="40"/>
        </w:rPr>
        <w:t xml:space="preserve"> </w:t>
      </w:r>
      <w:r>
        <w:t>počas realizácie stavby podľa tejto PD a ovplyvnia ju na kvalite alebo zvýšení realizačných nákladov, ako napr. v prípade nesúladu výkresovej dokumentácie a výkazu  výmer alebo v prípade  neúplnosti  PD  v dôsledku  vynechania  projektovej  práce  alebo  materiálu v rozpočte, resp. vo výkaze</w:t>
      </w:r>
      <w:r>
        <w:rPr>
          <w:spacing w:val="-5"/>
        </w:rPr>
        <w:t xml:space="preserve"> </w:t>
      </w:r>
      <w:r>
        <w:t>výmer).</w:t>
      </w:r>
    </w:p>
    <w:p w14:paraId="01C17295" w14:textId="3E24D3E9" w:rsidR="00035875" w:rsidRDefault="00120961">
      <w:pPr>
        <w:pStyle w:val="Odsekzoznamu"/>
        <w:numPr>
          <w:ilvl w:val="0"/>
          <w:numId w:val="3"/>
        </w:numPr>
        <w:tabs>
          <w:tab w:val="left" w:pos="426"/>
        </w:tabs>
        <w:spacing w:before="1"/>
        <w:ind w:left="426" w:hanging="426"/>
      </w:pPr>
      <w:r>
        <w:t>Zhotoviteľ nezodpovedá za vady, ktoré boli spôsobené použitím nesprávnych podkladov prevzatých od objednávateľa a zhotoviteľ ani pri vynaložení všetkej starostlivosti nemohol zistiť ich nevhodnosť, prípadne na ňu upozornil objednávateľa a ten na ich použití</w:t>
      </w:r>
      <w:r>
        <w:rPr>
          <w:spacing w:val="-34"/>
        </w:rPr>
        <w:t xml:space="preserve"> </w:t>
      </w:r>
      <w:r>
        <w:t>trval.</w:t>
      </w:r>
    </w:p>
    <w:p w14:paraId="25E26BDC" w14:textId="345AE804" w:rsidR="00B708E6" w:rsidRDefault="00B708E6" w:rsidP="00B708E6">
      <w:pPr>
        <w:pStyle w:val="Odsekzoznamu"/>
        <w:numPr>
          <w:ilvl w:val="0"/>
          <w:numId w:val="3"/>
        </w:numPr>
        <w:tabs>
          <w:tab w:val="left" w:pos="426"/>
        </w:tabs>
        <w:ind w:left="426" w:hanging="426"/>
      </w:pPr>
      <w:r>
        <w:t>Vady (chyby) plnenia predmetu tejto zmluvy, najmä vady PD, je objednávateľ povinný reklamovať bezodkladne po ich zistení, a to zaslaním písomnej reklamácie na adresu sídla zhotoviteľa, uvedeného v čl. I. tejto zmluvy.</w:t>
      </w:r>
    </w:p>
    <w:p w14:paraId="69BD7B70" w14:textId="77777777" w:rsidR="00035875" w:rsidRDefault="00120961">
      <w:pPr>
        <w:pStyle w:val="Odsekzoznamu"/>
        <w:numPr>
          <w:ilvl w:val="0"/>
          <w:numId w:val="3"/>
        </w:numPr>
        <w:tabs>
          <w:tab w:val="left" w:pos="426"/>
        </w:tabs>
        <w:spacing w:before="1"/>
        <w:ind w:left="426" w:hanging="426"/>
      </w:pPr>
      <w:r>
        <w:t>Zhotoviteľ zodpovedá v plnom rozsahu za to, že výkaz výmer, ktorý predložil, predstavuje skutočný rozsah požadovaných prác objednávateľom a je v súlade s ostatnou dokumentáciou, a to výkresovou časťou, technickou správou a inými časťam</w:t>
      </w:r>
      <w:r>
        <w:rPr>
          <w:spacing w:val="-13"/>
        </w:rPr>
        <w:t xml:space="preserve">i </w:t>
      </w:r>
      <w:r>
        <w:t>PD.</w:t>
      </w:r>
    </w:p>
    <w:p w14:paraId="253569A8" w14:textId="77777777" w:rsidR="00035875" w:rsidRDefault="00120961">
      <w:pPr>
        <w:pStyle w:val="Odsekzoznamu"/>
        <w:numPr>
          <w:ilvl w:val="0"/>
          <w:numId w:val="3"/>
        </w:numPr>
        <w:tabs>
          <w:tab w:val="left" w:pos="426"/>
        </w:tabs>
        <w:ind w:left="426" w:hanging="426"/>
      </w:pPr>
      <w:r>
        <w:t xml:space="preserve">Zhotoviteľ vyhlasuje, že má uzatvorené poistenie zodpovednosti za škodu vzniknutú v dôsledku </w:t>
      </w:r>
      <w:proofErr w:type="spellStart"/>
      <w:r>
        <w:t>vadnej</w:t>
      </w:r>
      <w:proofErr w:type="spellEnd"/>
      <w:r>
        <w:t xml:space="preserve"> (chybnej)</w:t>
      </w:r>
      <w:r>
        <w:rPr>
          <w:spacing w:val="-4"/>
        </w:rPr>
        <w:t xml:space="preserve"> </w:t>
      </w:r>
      <w:r>
        <w:t>PD.</w:t>
      </w:r>
    </w:p>
    <w:p w14:paraId="0D231013" w14:textId="77777777" w:rsidR="00035875" w:rsidRDefault="00120961">
      <w:pPr>
        <w:pStyle w:val="Odsekzoznamu"/>
        <w:numPr>
          <w:ilvl w:val="0"/>
          <w:numId w:val="3"/>
        </w:numPr>
        <w:tabs>
          <w:tab w:val="left" w:pos="426"/>
        </w:tabs>
        <w:spacing w:before="1"/>
        <w:ind w:left="426" w:hanging="426"/>
      </w:pPr>
      <w:r>
        <w:lastRenderedPageBreak/>
        <w:t>Zhotoviteľ nesie zodpovednosť za vady (chyby) predmetu plnenia v čase jeho odovzdania objednávateľovi, za vady (chyby) vytknuté dotknutými stranami, dotknutými orgánmi a organizáciami v konaní o povolení stavby počas výstavby až do vydania kolaudačného rozhodnutia a ostatné vady (chyby), spôsobené porušením povinností</w:t>
      </w:r>
      <w:r>
        <w:rPr>
          <w:spacing w:val="-10"/>
        </w:rPr>
        <w:t xml:space="preserve"> </w:t>
      </w:r>
      <w:r>
        <w:t>zhotoviteľa.</w:t>
      </w:r>
    </w:p>
    <w:p w14:paraId="189383F3" w14:textId="79788437" w:rsidR="006D5B5D" w:rsidRDefault="00120961" w:rsidP="006D5B5D">
      <w:pPr>
        <w:pStyle w:val="Odsekzoznamu"/>
        <w:numPr>
          <w:ilvl w:val="0"/>
          <w:numId w:val="3"/>
        </w:numPr>
        <w:tabs>
          <w:tab w:val="left" w:pos="426"/>
        </w:tabs>
        <w:ind w:left="426" w:hanging="426"/>
      </w:pPr>
      <w:r>
        <w:t>Zmluvné strany sa dohodli, že zhotoviteľ objednávateľovi zodpovedá za škodu, ktorá objednávateľovi vznikne v súvislosti s </w:t>
      </w:r>
      <w:proofErr w:type="spellStart"/>
      <w:r>
        <w:t>vadným</w:t>
      </w:r>
      <w:proofErr w:type="spellEnd"/>
      <w:r>
        <w:t xml:space="preserve"> (chybným) zhotovením</w:t>
      </w:r>
      <w:r>
        <w:rPr>
          <w:spacing w:val="-7"/>
        </w:rPr>
        <w:t xml:space="preserve"> </w:t>
      </w:r>
      <w:r>
        <w:t>diela.</w:t>
      </w:r>
    </w:p>
    <w:p w14:paraId="675813BA" w14:textId="77777777" w:rsidR="00035875" w:rsidRDefault="00035875">
      <w:pPr>
        <w:pStyle w:val="Nadpis2"/>
        <w:ind w:left="0"/>
      </w:pPr>
    </w:p>
    <w:p w14:paraId="38F9BADC" w14:textId="1F751A0F" w:rsidR="00035875" w:rsidRDefault="00120961">
      <w:pPr>
        <w:pStyle w:val="Nadpis2"/>
        <w:ind w:left="0"/>
      </w:pPr>
      <w:r>
        <w:t>Článok X.</w:t>
      </w:r>
    </w:p>
    <w:p w14:paraId="5F82602A" w14:textId="77777777" w:rsidR="00035875" w:rsidRDefault="00120961">
      <w:pPr>
        <w:pStyle w:val="Nadpis2"/>
        <w:ind w:left="0"/>
      </w:pPr>
      <w:r>
        <w:t>SANKCIE</w:t>
      </w:r>
    </w:p>
    <w:p w14:paraId="27B007B9" w14:textId="77777777" w:rsidR="00035875" w:rsidRDefault="00035875">
      <w:pPr>
        <w:pStyle w:val="Zkladntext"/>
        <w:spacing w:before="1"/>
        <w:ind w:left="0" w:right="-33"/>
        <w:rPr>
          <w:b/>
          <w:sz w:val="21"/>
        </w:rPr>
      </w:pPr>
    </w:p>
    <w:p w14:paraId="2724FD3B" w14:textId="5B76A586" w:rsidR="00035875" w:rsidRDefault="00120961">
      <w:pPr>
        <w:pStyle w:val="Odsekzoznamu"/>
        <w:numPr>
          <w:ilvl w:val="0"/>
          <w:numId w:val="2"/>
        </w:numPr>
        <w:tabs>
          <w:tab w:val="left" w:pos="426"/>
        </w:tabs>
        <w:ind w:left="426" w:hanging="426"/>
      </w:pPr>
      <w:r>
        <w:t>V prípade omeškania zhotoviteľa s realizáciou jednotlivých časti diela podľa Prílohy č.</w:t>
      </w:r>
      <w:r w:rsidR="00304F3B">
        <w:t xml:space="preserve"> </w:t>
      </w:r>
      <w:r>
        <w:t>1 tejto zmluvy - Skladba ceny a špecifikácia je zhotoviteľ povinný uhradiť zmluvnú pokutu vo výške 0,1% z ceny jednotlivých častí diela podľa Prílohy č. 1 - Skladba ceny a špecifikácia</w:t>
      </w:r>
      <w:r>
        <w:rPr>
          <w:color w:val="00B050"/>
        </w:rPr>
        <w:t xml:space="preserve"> </w:t>
      </w:r>
      <w:r>
        <w:t>za každý aj začatý deň omeškania. Tým nie je dotknutý nárok na náhradu škody v rozsahu prevyšujúcom zmluvnú</w:t>
      </w:r>
      <w:r>
        <w:rPr>
          <w:spacing w:val="-11"/>
        </w:rPr>
        <w:t xml:space="preserve"> </w:t>
      </w:r>
      <w:r>
        <w:t>pokutu.</w:t>
      </w:r>
    </w:p>
    <w:p w14:paraId="51137CAD" w14:textId="6A757076" w:rsidR="00035875" w:rsidRDefault="00120961">
      <w:pPr>
        <w:pStyle w:val="Odsekzoznamu"/>
        <w:numPr>
          <w:ilvl w:val="0"/>
          <w:numId w:val="2"/>
        </w:numPr>
        <w:tabs>
          <w:tab w:val="left" w:pos="426"/>
        </w:tabs>
        <w:ind w:left="426" w:hanging="426"/>
      </w:pPr>
      <w:r>
        <w:t>Ak objednávateľ nedodrží termín úhrady faktúry, zaplatí zhotoviteľovi úrok z omeškania vo výške 0,1% z fakturovanej čiastky za každý  aj začatý deň omeškania s úhradou faktúry.</w:t>
      </w:r>
    </w:p>
    <w:p w14:paraId="14B5E496" w14:textId="77777777" w:rsidR="009E7869" w:rsidRDefault="009E7869" w:rsidP="009E7869">
      <w:pPr>
        <w:pStyle w:val="Odsekzoznamu"/>
        <w:numPr>
          <w:ilvl w:val="0"/>
          <w:numId w:val="2"/>
        </w:numPr>
        <w:tabs>
          <w:tab w:val="left" w:pos="426"/>
        </w:tabs>
        <w:ind w:left="426" w:hanging="426"/>
      </w:pPr>
      <w:r>
        <w:t>Objednávateľ a zhotoviteľ sa dohodli, že objednávateľ má voči zhotoviteľovi právo na úhradu zmluvnej pokuty v prípade, ak budú v procese verejného obstarávania</w:t>
      </w:r>
      <w:r w:rsidRPr="00984A0F">
        <w:t xml:space="preserve"> </w:t>
      </w:r>
      <w:r>
        <w:t xml:space="preserve">na zhotoviteľa stavby, predovšetkým v rámci vysvetľovania súťažných podkladov, nájdené chyby (vady) v PD alebo  nesúlad výkazu výmer s výkresovou časťou projektovej dokumentácie - vo výške 0,1% z ceny diela, v prípade každej chyby (vady) alebo nesúladu. </w:t>
      </w:r>
    </w:p>
    <w:p w14:paraId="73A2D42F" w14:textId="084DE91D" w:rsidR="00035875" w:rsidRDefault="00120961">
      <w:pPr>
        <w:pStyle w:val="Odsekzoznamu"/>
        <w:numPr>
          <w:ilvl w:val="0"/>
          <w:numId w:val="2"/>
        </w:numPr>
        <w:tabs>
          <w:tab w:val="left" w:pos="426"/>
        </w:tabs>
        <w:ind w:left="426" w:hanging="426"/>
      </w:pPr>
      <w:r>
        <w:t>Objednávateľ a zhotoviteľ sa dohodli, že objednávateľ môže uplatniť právo účtovať zhotoviteľovi zmluvnú pokutu vo výške 5% maximálne však 5.000,- € z celkového objemu realizovaných naviac prác, ktoré vyplynuli z vád (chýb) projektu alebo nesúladu výkazu výmer a výkresovou časťou projektovej dokumentácie po uzavretí zmluvy so zhotoviteľom</w:t>
      </w:r>
      <w:r>
        <w:rPr>
          <w:spacing w:val="-7"/>
        </w:rPr>
        <w:t xml:space="preserve"> </w:t>
      </w:r>
      <w:r>
        <w:t>stavby.</w:t>
      </w:r>
    </w:p>
    <w:p w14:paraId="48B2F906" w14:textId="77777777" w:rsidR="00035875" w:rsidRDefault="00120961">
      <w:pPr>
        <w:pStyle w:val="Odsekzoznamu"/>
        <w:numPr>
          <w:ilvl w:val="0"/>
          <w:numId w:val="2"/>
        </w:numPr>
        <w:tabs>
          <w:tab w:val="left" w:pos="426"/>
        </w:tabs>
        <w:ind w:left="426" w:hanging="426"/>
      </w:pPr>
      <w:r>
        <w:t xml:space="preserve">Zaplatením zmluvnej pokuty nie je dotknuté právo objednávateľa domáhať sa náhrady škody v zmysle </w:t>
      </w:r>
      <w:proofErr w:type="spellStart"/>
      <w:r>
        <w:t>ust</w:t>
      </w:r>
      <w:proofErr w:type="spellEnd"/>
      <w:r>
        <w:t>. § 373 Obchodného</w:t>
      </w:r>
      <w:r>
        <w:rPr>
          <w:spacing w:val="-5"/>
        </w:rPr>
        <w:t xml:space="preserve"> </w:t>
      </w:r>
      <w:r>
        <w:t>zákonníka.</w:t>
      </w:r>
    </w:p>
    <w:p w14:paraId="15082F07" w14:textId="77777777" w:rsidR="00035875" w:rsidRDefault="00035875">
      <w:pPr>
        <w:pStyle w:val="Odsekzoznamu"/>
        <w:tabs>
          <w:tab w:val="left" w:pos="1247"/>
        </w:tabs>
        <w:ind w:right="-33" w:firstLine="0"/>
      </w:pPr>
    </w:p>
    <w:p w14:paraId="7600DCD5" w14:textId="366855DB" w:rsidR="00035875" w:rsidRDefault="00120961">
      <w:pPr>
        <w:pStyle w:val="Nadpis1"/>
        <w:spacing w:before="1"/>
        <w:ind w:left="0" w:right="-33"/>
        <w:jc w:val="center"/>
        <w:rPr>
          <w:sz w:val="22"/>
          <w:szCs w:val="22"/>
        </w:rPr>
      </w:pPr>
      <w:r>
        <w:rPr>
          <w:sz w:val="22"/>
          <w:szCs w:val="22"/>
        </w:rPr>
        <w:t xml:space="preserve">Článok XI. </w:t>
      </w:r>
    </w:p>
    <w:p w14:paraId="1A24C78D" w14:textId="77777777" w:rsidR="00035875" w:rsidRDefault="00120961">
      <w:pPr>
        <w:pStyle w:val="Nadpis1"/>
        <w:spacing w:before="1"/>
        <w:ind w:left="0" w:right="-33"/>
        <w:jc w:val="center"/>
        <w:rPr>
          <w:sz w:val="22"/>
          <w:szCs w:val="22"/>
        </w:rPr>
      </w:pPr>
      <w:r>
        <w:rPr>
          <w:sz w:val="22"/>
          <w:szCs w:val="22"/>
        </w:rPr>
        <w:t>ZMENA ZMLUVY</w:t>
      </w:r>
    </w:p>
    <w:p w14:paraId="10081C8E" w14:textId="77777777" w:rsidR="00035875" w:rsidRDefault="00035875">
      <w:pPr>
        <w:pStyle w:val="Nadpis1"/>
        <w:spacing w:before="1"/>
        <w:ind w:left="0" w:right="-33"/>
        <w:jc w:val="center"/>
        <w:rPr>
          <w:sz w:val="22"/>
          <w:szCs w:val="22"/>
        </w:rPr>
      </w:pPr>
    </w:p>
    <w:p w14:paraId="223C2D22" w14:textId="77777777" w:rsidR="00035875" w:rsidRDefault="00120961">
      <w:pPr>
        <w:pStyle w:val="Odsekzoznamu"/>
        <w:numPr>
          <w:ilvl w:val="0"/>
          <w:numId w:val="14"/>
        </w:numPr>
        <w:ind w:left="426" w:hanging="426"/>
      </w:pPr>
      <w:r>
        <w:t>Túto zmluvu je možné počas jej trvania zmeniť iba vzostupne číslovanými písomnými dodatkami, pokiaľ tieto nebudú v rozpore s </w:t>
      </w:r>
      <w:proofErr w:type="spellStart"/>
      <w:r>
        <w:t>ust</w:t>
      </w:r>
      <w:proofErr w:type="spellEnd"/>
      <w:r>
        <w:t>. § 18 zákona o verejnom obstarávaní a nezmení sa charakter tejto zmluvy, ktoré sa po podpísaní zmluvnými stranami a po nadobudnutí účinnosti stávajú jej nedeliteľnou súčasťou.</w:t>
      </w:r>
    </w:p>
    <w:p w14:paraId="799C3801" w14:textId="77777777" w:rsidR="00035875" w:rsidRDefault="00120961">
      <w:pPr>
        <w:pStyle w:val="Odsekzoznamu"/>
        <w:numPr>
          <w:ilvl w:val="0"/>
          <w:numId w:val="14"/>
        </w:numPr>
        <w:ind w:left="426" w:hanging="426"/>
      </w:pPr>
      <w:r>
        <w:t>Túto zmluvu je možné zmeniť vo forme písomného dodatku k tejto zmluve počas jej trvania z dôvodov uvedených v tejto zmluve</w:t>
      </w:r>
      <w:r>
        <w:rPr>
          <w:spacing w:val="-8"/>
        </w:rPr>
        <w:t xml:space="preserve"> </w:t>
      </w:r>
      <w:r>
        <w:t>ak:</w:t>
      </w:r>
    </w:p>
    <w:p w14:paraId="791D8994" w14:textId="3B8DB665" w:rsidR="00035875" w:rsidRDefault="00120961">
      <w:pPr>
        <w:pStyle w:val="Odsekzoznamu"/>
        <w:numPr>
          <w:ilvl w:val="1"/>
          <w:numId w:val="11"/>
        </w:numPr>
        <w:tabs>
          <w:tab w:val="left" w:pos="1701"/>
        </w:tabs>
        <w:spacing w:before="2"/>
        <w:ind w:left="851" w:hanging="425"/>
      </w:pPr>
      <w:r>
        <w:t>nastane neočakávaná potreba dojednať medzi zmluvnými stranami zmenu termínu plnenia z dôvodov:</w:t>
      </w:r>
    </w:p>
    <w:p w14:paraId="7D33DF7C" w14:textId="5F692A64" w:rsidR="00035875" w:rsidRDefault="00120961" w:rsidP="00752650">
      <w:pPr>
        <w:pStyle w:val="Zkladntext"/>
        <w:spacing w:line="252" w:lineRule="exact"/>
        <w:ind w:left="993"/>
      </w:pPr>
      <w:proofErr w:type="spellStart"/>
      <w:r>
        <w:t>aa</w:t>
      </w:r>
      <w:proofErr w:type="spellEnd"/>
      <w:r>
        <w:t xml:space="preserve">) </w:t>
      </w:r>
      <w:r w:rsidR="00A83DC2" w:rsidRPr="00A83DC2">
        <w:t xml:space="preserve">  </w:t>
      </w:r>
      <w:r w:rsidR="00833ED3">
        <w:t xml:space="preserve"> </w:t>
      </w:r>
      <w:r>
        <w:t>vzniku skutočností definovaných ako vyššia moc,</w:t>
      </w:r>
    </w:p>
    <w:p w14:paraId="4A118777" w14:textId="5BB2771E" w:rsidR="00035875" w:rsidRDefault="00120961" w:rsidP="00752650">
      <w:pPr>
        <w:pStyle w:val="Zkladntext"/>
        <w:spacing w:line="252" w:lineRule="exact"/>
        <w:ind w:left="1560" w:hanging="567"/>
        <w:jc w:val="both"/>
      </w:pPr>
      <w:proofErr w:type="spellStart"/>
      <w:r>
        <w:t>ab</w:t>
      </w:r>
      <w:proofErr w:type="spellEnd"/>
      <w:r>
        <w:t>)</w:t>
      </w:r>
      <w:r w:rsidR="00A83DC2">
        <w:t xml:space="preserve"> </w:t>
      </w:r>
      <w:r w:rsidR="00833ED3">
        <w:t xml:space="preserve"> </w:t>
      </w:r>
      <w:r>
        <w:t xml:space="preserve">vzniknutých nepredvídaných prekážok zo strany objednávateľa alebo zo strany </w:t>
      </w:r>
      <w:r w:rsidR="00A83DC2">
        <w:t xml:space="preserve">   </w:t>
      </w:r>
      <w:r>
        <w:t>zhotoviteľa,</w:t>
      </w:r>
    </w:p>
    <w:p w14:paraId="1D86BDF8" w14:textId="77777777" w:rsidR="00035875" w:rsidRDefault="00120961">
      <w:pPr>
        <w:pStyle w:val="Odsekzoznamu"/>
        <w:numPr>
          <w:ilvl w:val="1"/>
          <w:numId w:val="11"/>
        </w:numPr>
        <w:tabs>
          <w:tab w:val="left" w:pos="1701"/>
        </w:tabs>
        <w:spacing w:before="2"/>
        <w:ind w:left="851" w:hanging="425"/>
      </w:pPr>
      <w:r>
        <w:t>potreba zmeny zmluvy vyplynie z okolností, ktoré objednávateľ nemohol pri vynaložení náležitej starostlivosti predvídať,</w:t>
      </w:r>
    </w:p>
    <w:p w14:paraId="55328F7C" w14:textId="77777777" w:rsidR="00035875" w:rsidRDefault="00120961">
      <w:pPr>
        <w:pStyle w:val="Odsekzoznamu"/>
        <w:numPr>
          <w:ilvl w:val="1"/>
          <w:numId w:val="11"/>
        </w:numPr>
        <w:tabs>
          <w:tab w:val="left" w:pos="1701"/>
        </w:tabs>
        <w:spacing w:before="2"/>
        <w:ind w:left="851" w:hanging="425"/>
      </w:pPr>
      <w:r>
        <w:t>nastane potreba vykonať formálne alebo administratívne zmeny zmluvy (napr. zmena v osobe štatutárneho orgánu, technického dozoru, zmena čísla bankového účtu a pod.).</w:t>
      </w:r>
    </w:p>
    <w:p w14:paraId="0FB77153" w14:textId="77777777" w:rsidR="00035875" w:rsidRDefault="00035875">
      <w:pPr>
        <w:pStyle w:val="Nadpis2"/>
        <w:ind w:left="3915" w:right="-33" w:firstLine="945"/>
        <w:jc w:val="left"/>
      </w:pPr>
    </w:p>
    <w:p w14:paraId="0B833880" w14:textId="68909B74" w:rsidR="00035875" w:rsidRDefault="00120961">
      <w:pPr>
        <w:pStyle w:val="Nadpis2"/>
        <w:ind w:left="0" w:right="-33"/>
      </w:pPr>
      <w:r>
        <w:t>Článok XII.</w:t>
      </w:r>
    </w:p>
    <w:p w14:paraId="441B3495" w14:textId="77777777" w:rsidR="00035875" w:rsidRDefault="00120961">
      <w:pPr>
        <w:pStyle w:val="Nadpis2"/>
        <w:ind w:left="0" w:right="-33"/>
      </w:pPr>
      <w:r>
        <w:t>VYŠSIA MOC</w:t>
      </w:r>
    </w:p>
    <w:p w14:paraId="62BD06CD" w14:textId="77777777" w:rsidR="00035875" w:rsidRDefault="00035875">
      <w:pPr>
        <w:pStyle w:val="Nadpis2"/>
        <w:ind w:left="0" w:right="-33"/>
      </w:pPr>
    </w:p>
    <w:p w14:paraId="08BADC0A" w14:textId="0EA89E04" w:rsidR="00035875" w:rsidRDefault="00120961">
      <w:pPr>
        <w:pStyle w:val="Odsekzoznamu"/>
        <w:numPr>
          <w:ilvl w:val="0"/>
          <w:numId w:val="15"/>
        </w:numPr>
        <w:tabs>
          <w:tab w:val="left" w:pos="851"/>
          <w:tab w:val="left" w:pos="1701"/>
        </w:tabs>
        <w:spacing w:before="2"/>
        <w:ind w:left="426" w:hanging="426"/>
      </w:pPr>
      <w:r>
        <w:t>Za vyššiu moc sa považuje prekážka brániaca riadnemu a včasnému vykonaniu diela, ktorá nie je závislá od vôle zmluvných strán, ak nemožno rozumne predpokladať, že by povinná strana túto prekážku alebo jej následky odvrátila alebo prekonala (</w:t>
      </w:r>
      <w:proofErr w:type="spellStart"/>
      <w:r>
        <w:t>Covid</w:t>
      </w:r>
      <w:proofErr w:type="spellEnd"/>
      <w:r>
        <w:t xml:space="preserve"> 19, núdzový stav, at</w:t>
      </w:r>
      <w:r w:rsidR="008028EC">
        <w:t>ď</w:t>
      </w:r>
      <w:r>
        <w:t xml:space="preserve">.) a ďalej, že by v čase vzniku záväzku túto prekážku predvídala. </w:t>
      </w:r>
    </w:p>
    <w:p w14:paraId="03981EE3" w14:textId="77777777" w:rsidR="00035875" w:rsidRDefault="00120961">
      <w:pPr>
        <w:pStyle w:val="Odsekzoznamu"/>
        <w:numPr>
          <w:ilvl w:val="0"/>
          <w:numId w:val="15"/>
        </w:numPr>
        <w:tabs>
          <w:tab w:val="left" w:pos="851"/>
          <w:tab w:val="left" w:pos="1701"/>
        </w:tabs>
        <w:spacing w:before="2"/>
        <w:ind w:left="426" w:hanging="426"/>
      </w:pPr>
      <w:r>
        <w:t xml:space="preserve">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w:t>
      </w:r>
      <w:r>
        <w:lastRenderedPageBreak/>
        <w:t>vedomosť o prekážke vyššej moci. Zmluvná strana bude ospravedlnená z plnenia tých povinností, ktoré uviedla v predmetnom oznámení, a to počas doby trvania prekážky tvoriacej vyššiu moc.</w:t>
      </w:r>
    </w:p>
    <w:p w14:paraId="7DE5A73A" w14:textId="77777777" w:rsidR="00035875" w:rsidRDefault="00120961">
      <w:pPr>
        <w:pStyle w:val="Odsekzoznamu"/>
        <w:numPr>
          <w:ilvl w:val="0"/>
          <w:numId w:val="15"/>
        </w:numPr>
        <w:tabs>
          <w:tab w:val="left" w:pos="851"/>
          <w:tab w:val="left" w:pos="1701"/>
        </w:tabs>
        <w:spacing w:before="2"/>
        <w:ind w:left="426" w:hanging="426"/>
      </w:pPr>
      <w: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14:paraId="6E4D682F" w14:textId="77777777" w:rsidR="00035875" w:rsidRDefault="00120961">
      <w:pPr>
        <w:pStyle w:val="Odsekzoznamu"/>
        <w:numPr>
          <w:ilvl w:val="0"/>
          <w:numId w:val="15"/>
        </w:numPr>
        <w:tabs>
          <w:tab w:val="left" w:pos="851"/>
          <w:tab w:val="left" w:pos="1701"/>
        </w:tabs>
        <w:spacing w:before="2"/>
        <w:ind w:left="426" w:hanging="426"/>
      </w:pPr>
      <w:r>
        <w:t>Bezodkladne po skončení trvania prekážky vyššej moci je zmluvná strana, ktorej táto prekážka bránila v plnení povinností, povinná oznámiť druhej zmluvnej strane skončenie jej trvania.</w:t>
      </w:r>
    </w:p>
    <w:p w14:paraId="2AA2C6B1" w14:textId="77777777" w:rsidR="00035875" w:rsidRDefault="00035875">
      <w:pPr>
        <w:pStyle w:val="Odsekzoznamu"/>
        <w:tabs>
          <w:tab w:val="left" w:pos="851"/>
          <w:tab w:val="left" w:pos="1701"/>
        </w:tabs>
        <w:spacing w:before="2"/>
        <w:ind w:left="426" w:right="-33" w:firstLine="0"/>
      </w:pPr>
    </w:p>
    <w:p w14:paraId="41AD3244" w14:textId="75C2B001" w:rsidR="00035875" w:rsidRDefault="00120961">
      <w:pPr>
        <w:pStyle w:val="Odsekzoznamu"/>
        <w:ind w:left="0" w:firstLine="0"/>
        <w:jc w:val="center"/>
        <w:rPr>
          <w:b/>
          <w:lang w:eastAsia="cs-CZ"/>
        </w:rPr>
      </w:pPr>
      <w:r>
        <w:rPr>
          <w:b/>
          <w:lang w:eastAsia="cs-CZ"/>
        </w:rPr>
        <w:t>Článok XI</w:t>
      </w:r>
      <w:r w:rsidR="00D0127D">
        <w:rPr>
          <w:b/>
          <w:lang w:eastAsia="cs-CZ"/>
        </w:rPr>
        <w:t>II</w:t>
      </w:r>
      <w:r>
        <w:rPr>
          <w:b/>
          <w:lang w:eastAsia="cs-CZ"/>
        </w:rPr>
        <w:t>.</w:t>
      </w:r>
    </w:p>
    <w:p w14:paraId="2C6E3CDC" w14:textId="77777777" w:rsidR="00035875" w:rsidRDefault="00120961">
      <w:pPr>
        <w:pStyle w:val="Odsekzoznamu"/>
        <w:ind w:left="284" w:hanging="284"/>
        <w:jc w:val="center"/>
        <w:rPr>
          <w:b/>
          <w:lang w:eastAsia="cs-CZ"/>
        </w:rPr>
      </w:pPr>
      <w:r>
        <w:rPr>
          <w:b/>
          <w:lang w:eastAsia="cs-CZ"/>
        </w:rPr>
        <w:t>LICENCIA</w:t>
      </w:r>
    </w:p>
    <w:p w14:paraId="1C219BD1" w14:textId="77777777" w:rsidR="00035875" w:rsidRDefault="00035875">
      <w:pPr>
        <w:pStyle w:val="Odsekzoznamu"/>
        <w:jc w:val="center"/>
        <w:rPr>
          <w:b/>
          <w:lang w:eastAsia="cs-CZ"/>
        </w:rPr>
      </w:pPr>
    </w:p>
    <w:p w14:paraId="506356E0" w14:textId="77777777" w:rsidR="00035875" w:rsidRDefault="00120961">
      <w:pPr>
        <w:pStyle w:val="Odsekzoznamu"/>
        <w:tabs>
          <w:tab w:val="left" w:pos="851"/>
          <w:tab w:val="left" w:pos="1701"/>
        </w:tabs>
        <w:spacing w:before="2"/>
        <w:ind w:left="426" w:right="-33"/>
      </w:pPr>
      <w:r>
        <w:t>1.</w:t>
      </w:r>
      <w:r>
        <w:tab/>
        <w:t xml:space="preserve">Zmluvné strany sa dohodli, že objednávateľ je oprávnený, na základe súhlasu zhotoviteľa vyjadreného podpisom tejto zmluvy, používať dielo (PD) v zmysle tejto zmluvy podľa </w:t>
      </w:r>
      <w:proofErr w:type="spellStart"/>
      <w:r>
        <w:t>ust</w:t>
      </w:r>
      <w:proofErr w:type="spellEnd"/>
      <w:r>
        <w:t xml:space="preserve">. § 19 ods. 4 a § 65 a </w:t>
      </w:r>
      <w:proofErr w:type="spellStart"/>
      <w:r>
        <w:t>nasl</w:t>
      </w:r>
      <w:proofErr w:type="spellEnd"/>
      <w:r>
        <w:t xml:space="preserve">. Autorského zákona (ďalej len „licencia“) v neobmedzenom rozsahu, na neobmedzenom území, neobmedzene dlhý čas, najmä, nie však výlučne na: </w:t>
      </w:r>
    </w:p>
    <w:p w14:paraId="0E08A0D3" w14:textId="77777777" w:rsidR="00035875" w:rsidRDefault="00120961">
      <w:pPr>
        <w:pStyle w:val="Odsekzoznamu"/>
        <w:tabs>
          <w:tab w:val="left" w:pos="851"/>
          <w:tab w:val="left" w:pos="1701"/>
        </w:tabs>
        <w:spacing w:before="2"/>
        <w:ind w:left="851" w:right="-33" w:hanging="425"/>
      </w:pPr>
      <w:r>
        <w:t>-</w:t>
      </w:r>
      <w:r>
        <w:tab/>
        <w:t xml:space="preserve">vyhotovenie rozmnoženín diela (v akomkoľvek počte), </w:t>
      </w:r>
    </w:p>
    <w:p w14:paraId="7C0E8322" w14:textId="77777777" w:rsidR="00035875" w:rsidRDefault="00120961">
      <w:pPr>
        <w:pStyle w:val="Odsekzoznamu"/>
        <w:tabs>
          <w:tab w:val="left" w:pos="851"/>
          <w:tab w:val="left" w:pos="1701"/>
        </w:tabs>
        <w:spacing w:before="2"/>
        <w:ind w:left="851" w:right="-33" w:hanging="425"/>
      </w:pPr>
      <w:r>
        <w:t>-</w:t>
      </w:r>
      <w:r>
        <w:tab/>
        <w:t xml:space="preserve">verejné rozširovanie originálu diela alebo jeho rozmnoženiny, </w:t>
      </w:r>
    </w:p>
    <w:p w14:paraId="53C9B04D" w14:textId="77777777" w:rsidR="00035875" w:rsidRDefault="00120961">
      <w:pPr>
        <w:pStyle w:val="Odsekzoznamu"/>
        <w:tabs>
          <w:tab w:val="left" w:pos="851"/>
          <w:tab w:val="left" w:pos="1701"/>
        </w:tabs>
        <w:spacing w:before="2"/>
        <w:ind w:left="851" w:right="-33" w:hanging="425"/>
      </w:pPr>
      <w:r>
        <w:t>-</w:t>
      </w:r>
      <w:r>
        <w:tab/>
        <w:t>použitie originálu diela alebo rozmnoženiny na propagačné alebo marketingové účely,</w:t>
      </w:r>
    </w:p>
    <w:p w14:paraId="7B7D6B09" w14:textId="77777777" w:rsidR="00035875" w:rsidRDefault="00120961">
      <w:pPr>
        <w:pStyle w:val="Odsekzoznamu"/>
        <w:tabs>
          <w:tab w:val="left" w:pos="851"/>
          <w:tab w:val="left" w:pos="1701"/>
        </w:tabs>
        <w:spacing w:before="2"/>
        <w:ind w:left="851" w:right="-33" w:hanging="425"/>
      </w:pPr>
      <w:r>
        <w:t>-</w:t>
      </w:r>
      <w:r>
        <w:tab/>
        <w:t xml:space="preserve">sprístupňovanie diela verejnosti, </w:t>
      </w:r>
    </w:p>
    <w:p w14:paraId="15803C25" w14:textId="77777777" w:rsidR="00035875" w:rsidRDefault="00120961">
      <w:pPr>
        <w:pStyle w:val="Odsekzoznamu"/>
        <w:tabs>
          <w:tab w:val="left" w:pos="851"/>
          <w:tab w:val="left" w:pos="1701"/>
        </w:tabs>
        <w:spacing w:before="2"/>
        <w:ind w:left="851" w:right="-33" w:hanging="425"/>
      </w:pPr>
      <w:r>
        <w:t>-</w:t>
      </w:r>
      <w:r>
        <w:tab/>
        <w:t xml:space="preserve">verejné vykonanie diela vrátane realizácie stavebných prác (stavby) podľa diela, </w:t>
      </w:r>
    </w:p>
    <w:p w14:paraId="7390254A" w14:textId="77777777" w:rsidR="00035875" w:rsidRDefault="00120961">
      <w:pPr>
        <w:pStyle w:val="Odsekzoznamu"/>
        <w:tabs>
          <w:tab w:val="left" w:pos="851"/>
          <w:tab w:val="left" w:pos="1701"/>
        </w:tabs>
        <w:spacing w:before="2"/>
        <w:ind w:left="851" w:right="-33" w:hanging="425"/>
      </w:pPr>
      <w:r>
        <w:t>-</w:t>
      </w:r>
      <w:r>
        <w:tab/>
        <w:t>odstránenie vád diela resp. vykonanie zmeny, úpravy diela a to aj treťou osobou,</w:t>
      </w:r>
    </w:p>
    <w:p w14:paraId="7BF37D84" w14:textId="77777777" w:rsidR="00035875" w:rsidRDefault="00120961">
      <w:pPr>
        <w:pStyle w:val="Odsekzoznamu"/>
        <w:tabs>
          <w:tab w:val="left" w:pos="851"/>
          <w:tab w:val="left" w:pos="1701"/>
        </w:tabs>
        <w:spacing w:before="2"/>
        <w:ind w:left="851" w:right="-33" w:hanging="425"/>
      </w:pPr>
      <w:r>
        <w:t>-</w:t>
      </w:r>
      <w:r>
        <w:tab/>
        <w:t xml:space="preserve">realizáciu stavby podľa diela treťou osobou, </w:t>
      </w:r>
    </w:p>
    <w:p w14:paraId="4723380C" w14:textId="77777777" w:rsidR="00035875" w:rsidRDefault="00120961">
      <w:pPr>
        <w:pStyle w:val="Odsekzoznamu"/>
        <w:tabs>
          <w:tab w:val="left" w:pos="851"/>
          <w:tab w:val="left" w:pos="1701"/>
        </w:tabs>
        <w:spacing w:before="2"/>
        <w:ind w:left="851" w:right="-33" w:hanging="425"/>
      </w:pPr>
      <w:r>
        <w:t>-</w:t>
      </w:r>
      <w:r>
        <w:tab/>
        <w:t>použitie diela ako podklad na spracovanie (vyhotovenie) iného diela,</w:t>
      </w:r>
    </w:p>
    <w:p w14:paraId="2D2A1162" w14:textId="77777777" w:rsidR="00035875" w:rsidRDefault="00120961">
      <w:pPr>
        <w:pStyle w:val="Odsekzoznamu"/>
        <w:tabs>
          <w:tab w:val="left" w:pos="851"/>
          <w:tab w:val="left" w:pos="1701"/>
        </w:tabs>
        <w:spacing w:before="2"/>
        <w:ind w:left="851" w:right="-33" w:hanging="425"/>
      </w:pPr>
      <w:r>
        <w:t>-</w:t>
      </w:r>
      <w:r>
        <w:tab/>
        <w:t xml:space="preserve">na akékoľvek iné činnosti (akékoľvek iné použitie diela, najmä súvisiace s dosiahnutím účelu tejto zmluvy), ktoré sú v súlade s právnym poriadkom Slovenskej republiky a medzinárodnými zmluvami, ktorými je Slovenská republika viazaná. </w:t>
      </w:r>
    </w:p>
    <w:p w14:paraId="41E99B18" w14:textId="77777777" w:rsidR="00035875" w:rsidRDefault="00120961">
      <w:pPr>
        <w:pStyle w:val="Odsekzoznamu"/>
        <w:tabs>
          <w:tab w:val="left" w:pos="851"/>
          <w:tab w:val="left" w:pos="1701"/>
        </w:tabs>
        <w:spacing w:before="2"/>
        <w:ind w:left="426" w:right="-33"/>
      </w:pPr>
      <w:r>
        <w:t>2.</w:t>
      </w:r>
      <w:r>
        <w:tab/>
        <w:t xml:space="preserve">Zhotoviteľ podpisom tejto zmluvy udeľuje objednávateľovi súhlas na to, že objednávateľ je oprávnený udeliť tretej osobe súhlas na použitie diela v rozsahu licencie udelenej objednávateľovi v zmysle tohto článku (sublicencia). </w:t>
      </w:r>
    </w:p>
    <w:p w14:paraId="3AF03E81" w14:textId="6BDDE240" w:rsidR="00035875" w:rsidRDefault="00120961" w:rsidP="009E7869">
      <w:pPr>
        <w:pStyle w:val="Odsekzoznamu"/>
        <w:numPr>
          <w:ilvl w:val="0"/>
          <w:numId w:val="16"/>
        </w:numPr>
        <w:tabs>
          <w:tab w:val="left" w:pos="851"/>
          <w:tab w:val="left" w:pos="1701"/>
        </w:tabs>
        <w:spacing w:before="2"/>
        <w:ind w:left="426" w:right="-33" w:hanging="426"/>
      </w:pPr>
      <w:r>
        <w:t xml:space="preserve">Odmena za udelenie licencie a sublicencie v zmysle tohto článku tejto zmluvy je v plnom rozsahu obsiahnutá v cene diela podľa čl. </w:t>
      </w:r>
      <w:r w:rsidR="00697962">
        <w:t>VIII.</w:t>
      </w:r>
      <w:r>
        <w:t xml:space="preserve"> tejto zmluvy.</w:t>
      </w:r>
    </w:p>
    <w:p w14:paraId="2D9AB9CD" w14:textId="77777777" w:rsidR="00035875" w:rsidRDefault="00035875">
      <w:pPr>
        <w:pStyle w:val="Nadpis2"/>
        <w:ind w:left="0" w:right="-33"/>
      </w:pPr>
    </w:p>
    <w:p w14:paraId="23D6A645" w14:textId="77777777" w:rsidR="00035875" w:rsidRDefault="00120961">
      <w:pPr>
        <w:pStyle w:val="Nadpis2"/>
        <w:tabs>
          <w:tab w:val="left" w:pos="0"/>
        </w:tabs>
        <w:ind w:left="0" w:right="142"/>
      </w:pPr>
      <w:r>
        <w:t>Článok X</w:t>
      </w:r>
      <w:r w:rsidR="00D0127D">
        <w:t>I</w:t>
      </w:r>
      <w:r>
        <w:t>V.</w:t>
      </w:r>
    </w:p>
    <w:p w14:paraId="7CB572C3" w14:textId="77777777" w:rsidR="00035875" w:rsidRDefault="00120961">
      <w:pPr>
        <w:pStyle w:val="Nadpis1"/>
        <w:spacing w:before="1" w:line="292" w:lineRule="auto"/>
        <w:ind w:left="0"/>
        <w:jc w:val="center"/>
        <w:rPr>
          <w:sz w:val="22"/>
          <w:szCs w:val="22"/>
        </w:rPr>
      </w:pPr>
      <w:r>
        <w:rPr>
          <w:sz w:val="22"/>
          <w:szCs w:val="22"/>
        </w:rPr>
        <w:t>ZÁVEREČNÉ USTANOVENIA</w:t>
      </w:r>
    </w:p>
    <w:p w14:paraId="5800B0E7" w14:textId="77777777" w:rsidR="00035875" w:rsidRDefault="00035875">
      <w:pPr>
        <w:pStyle w:val="Zkladntext"/>
        <w:spacing w:before="1"/>
        <w:ind w:left="0" w:right="-33"/>
        <w:rPr>
          <w:b/>
          <w:sz w:val="21"/>
        </w:rPr>
      </w:pPr>
    </w:p>
    <w:p w14:paraId="2D8F76BE" w14:textId="77777777" w:rsidR="00035875" w:rsidRDefault="00120961">
      <w:pPr>
        <w:pStyle w:val="Odsekzoznamu"/>
        <w:numPr>
          <w:ilvl w:val="0"/>
          <w:numId w:val="1"/>
        </w:numPr>
        <w:tabs>
          <w:tab w:val="left" w:pos="1247"/>
        </w:tabs>
        <w:spacing w:before="1"/>
        <w:ind w:left="426" w:hanging="426"/>
      </w:pPr>
      <w:r>
        <w:t>Práva a povinnosti zmluvných strán tejto zmluvy výslovne neupravené v tejto zmluve sa riadia príslušnými ustanoveniami Obchodného zákonníka v platnom a účinnom znení a ustanoveniami príslušných všeobecne právne záväzných predpisov SR.</w:t>
      </w:r>
    </w:p>
    <w:p w14:paraId="73CB3548" w14:textId="77777777" w:rsidR="00035875" w:rsidRDefault="00120961">
      <w:pPr>
        <w:pStyle w:val="Odsekzoznamu"/>
        <w:numPr>
          <w:ilvl w:val="0"/>
          <w:numId w:val="1"/>
        </w:numPr>
        <w:tabs>
          <w:tab w:val="left" w:pos="1247"/>
        </w:tabs>
        <w:spacing w:before="1"/>
        <w:ind w:left="426" w:hanging="426"/>
      </w:pPr>
      <w: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w:t>
      </w:r>
      <w:r>
        <w:rPr>
          <w:spacing w:val="15"/>
        </w:rPr>
        <w:t xml:space="preserve"> </w:t>
      </w:r>
      <w:r>
        <w:t>ustanovenia</w:t>
      </w:r>
      <w:r>
        <w:rPr>
          <w:spacing w:val="17"/>
        </w:rPr>
        <w:t xml:space="preserve"> </w:t>
      </w:r>
      <w:r>
        <w:t>tejto</w:t>
      </w:r>
      <w:r>
        <w:rPr>
          <w:spacing w:val="16"/>
        </w:rPr>
        <w:t xml:space="preserve"> </w:t>
      </w:r>
      <w:r>
        <w:t>zmluvy</w:t>
      </w:r>
      <w:r>
        <w:rPr>
          <w:spacing w:val="18"/>
        </w:rPr>
        <w:t xml:space="preserve"> </w:t>
      </w:r>
      <w:r>
        <w:t>novými</w:t>
      </w:r>
      <w:r>
        <w:rPr>
          <w:spacing w:val="14"/>
        </w:rPr>
        <w:t xml:space="preserve"> </w:t>
      </w:r>
      <w:r>
        <w:t>platnými</w:t>
      </w:r>
      <w:r>
        <w:rPr>
          <w:spacing w:val="15"/>
        </w:rPr>
        <w:t xml:space="preserve"> </w:t>
      </w:r>
      <w:r>
        <w:t>a</w:t>
      </w:r>
      <w:r>
        <w:rPr>
          <w:spacing w:val="19"/>
        </w:rPr>
        <w:t> </w:t>
      </w:r>
      <w:r>
        <w:t>vymáhateľnými ustanoveniami, ktoré budú mať čo najbližší právny význam a účinok ako ustanovenie, ktoré má byť nahradené.</w:t>
      </w:r>
    </w:p>
    <w:p w14:paraId="55C7F853" w14:textId="77777777" w:rsidR="00035875" w:rsidRDefault="00120961">
      <w:pPr>
        <w:pStyle w:val="Odsekzoznamu"/>
        <w:numPr>
          <w:ilvl w:val="0"/>
          <w:numId w:val="1"/>
        </w:numPr>
        <w:tabs>
          <w:tab w:val="left" w:pos="1247"/>
        </w:tabs>
        <w:spacing w:before="1"/>
        <w:ind w:left="426" w:hanging="426"/>
      </w:pPr>
      <w:r>
        <w:t>Ktorákoľvek zo zmluvných strán je oprávnená písomne odstúpiť od tejto zmluvy pri porušení ktorejkoľvek povinnosti vyplývajúcej z tejto zmluvy. V písomnom odstúpení od zmluvy musia byť uvedené dôvody pre ktoré zmluvná strana</w:t>
      </w:r>
      <w:r>
        <w:rPr>
          <w:spacing w:val="-7"/>
        </w:rPr>
        <w:t xml:space="preserve"> </w:t>
      </w:r>
      <w:r>
        <w:t>odstupuje.</w:t>
      </w:r>
    </w:p>
    <w:p w14:paraId="738E7B04" w14:textId="77777777" w:rsidR="00035875" w:rsidRDefault="00120961">
      <w:pPr>
        <w:pStyle w:val="Odsekzoznamu"/>
        <w:numPr>
          <w:ilvl w:val="0"/>
          <w:numId w:val="1"/>
        </w:numPr>
        <w:tabs>
          <w:tab w:val="left" w:pos="1247"/>
        </w:tabs>
        <w:ind w:left="426" w:hanging="426"/>
      </w:pPr>
      <w:r>
        <w:t>Zmluvné strany sa dohodli, že akékoľvek písomnosti vyplývajúce z právneho vzťahu založeného touto zmluvou (napríklad faktúra, uplatnenie náhrady škody, uplatnenie úroku z omeškania, zmluvnej pokuty alebo odstúpenie od tejto zmluvy) sa budú považovať za doručené aj v prípade, ak sa doporučená zásielka adresovaná na adresu sídla druhej zmluvnej strany vráti odosielateľovi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w:t>
      </w:r>
      <w:r>
        <w:rPr>
          <w:spacing w:val="-19"/>
        </w:rPr>
        <w:t xml:space="preserve"> </w:t>
      </w:r>
      <w:r>
        <w:t>nedozvedel.</w:t>
      </w:r>
    </w:p>
    <w:p w14:paraId="3C1233C0" w14:textId="77777777" w:rsidR="00035875" w:rsidRDefault="00120961">
      <w:pPr>
        <w:pStyle w:val="Odsekzoznamu"/>
        <w:numPr>
          <w:ilvl w:val="0"/>
          <w:numId w:val="1"/>
        </w:numPr>
        <w:tabs>
          <w:tab w:val="left" w:pos="1247"/>
        </w:tabs>
        <w:spacing w:before="1"/>
        <w:ind w:left="426" w:hanging="426"/>
      </w:pPr>
      <w:r>
        <w:t xml:space="preserve">Zmluvné strany sa zaväzujú, že prípadný spor, ktorý vznikol na základe tejto zmluvy, budú riešiť v prvom rade dohodou. V prípade, ak nedôjde k dohode, bude spor postúpený na riešenie </w:t>
      </w:r>
      <w:r>
        <w:lastRenderedPageBreak/>
        <w:t>príslušnému súdu.</w:t>
      </w:r>
    </w:p>
    <w:p w14:paraId="21582ACA" w14:textId="77777777" w:rsidR="00035875" w:rsidRDefault="00120961">
      <w:pPr>
        <w:pStyle w:val="Odsekzoznamu"/>
        <w:numPr>
          <w:ilvl w:val="0"/>
          <w:numId w:val="1"/>
        </w:numPr>
        <w:tabs>
          <w:tab w:val="left" w:pos="1247"/>
        </w:tabs>
        <w:ind w:left="426" w:hanging="426"/>
      </w:pPr>
      <w:r>
        <w:t>Túto zmluvu je možné meniť len formou písomných vzostupne číselne označených dodatkov podpísaných oboma zmluvnými</w:t>
      </w:r>
      <w:r>
        <w:rPr>
          <w:spacing w:val="-3"/>
        </w:rPr>
        <w:t xml:space="preserve"> </w:t>
      </w:r>
      <w:r>
        <w:t>stranami.</w:t>
      </w:r>
    </w:p>
    <w:p w14:paraId="4E6E3949" w14:textId="77777777" w:rsidR="00035875" w:rsidRDefault="00120961">
      <w:pPr>
        <w:pStyle w:val="Odsekzoznamu"/>
        <w:numPr>
          <w:ilvl w:val="0"/>
          <w:numId w:val="1"/>
        </w:numPr>
        <w:tabs>
          <w:tab w:val="left" w:pos="1247"/>
        </w:tabs>
        <w:spacing w:before="1"/>
        <w:ind w:left="426" w:hanging="426"/>
      </w:pPr>
      <w:r>
        <w:t>Táto zmluva je vyhotovená v 4 vyhotoveniach rovnakej právnej sily, pričom objednávateľ dostane 3 vyhotovenia a zhotoviteľ 1</w:t>
      </w:r>
      <w:r>
        <w:rPr>
          <w:spacing w:val="-1"/>
        </w:rPr>
        <w:t xml:space="preserve"> </w:t>
      </w:r>
      <w:r>
        <w:t>vyhotovenie.</w:t>
      </w:r>
    </w:p>
    <w:p w14:paraId="75987E4E" w14:textId="77777777" w:rsidR="00035875" w:rsidRDefault="00120961">
      <w:pPr>
        <w:pStyle w:val="Odsekzoznamu"/>
        <w:numPr>
          <w:ilvl w:val="0"/>
          <w:numId w:val="1"/>
        </w:numPr>
        <w:tabs>
          <w:tab w:val="left" w:pos="1247"/>
        </w:tabs>
        <w:ind w:left="426" w:hanging="426"/>
      </w:pPr>
      <w:r>
        <w:t>Táto zmluva nadobúda platnosť dňom podpisu oboma zmluvnými stranami tejto zmluvy a účinnosť dňom nasledujúcim po dni jej zverejnenia v Centrálnom registri zmlúv vedenom Úradom vlády</w:t>
      </w:r>
      <w:r>
        <w:rPr>
          <w:spacing w:val="-1"/>
        </w:rPr>
        <w:t xml:space="preserve"> </w:t>
      </w:r>
      <w:r>
        <w:t>SR.</w:t>
      </w:r>
    </w:p>
    <w:p w14:paraId="76327FE7" w14:textId="77777777" w:rsidR="00035875" w:rsidRDefault="00120961">
      <w:pPr>
        <w:pStyle w:val="Odsekzoznamu"/>
        <w:numPr>
          <w:ilvl w:val="0"/>
          <w:numId w:val="1"/>
        </w:numPr>
        <w:tabs>
          <w:tab w:val="left" w:pos="1247"/>
        </w:tabs>
        <w:ind w:left="426" w:hanging="426"/>
      </w:pPr>
      <w:r>
        <w:t>Zmluvné strany si túto zmluvu riadne prečítali, jej obsahu porozumeli, považujú ho za jednoznačný, určitý a zrozumiteľný, neuzatvorili zmluvu v tiesni, ani za inak nápadne nevýhodných podmienok, pod nátlakom a na znak súhlasu s ňou ju vlastnoručne podpisujú.</w:t>
      </w:r>
    </w:p>
    <w:p w14:paraId="0A61ADA4" w14:textId="77777777" w:rsidR="00035875" w:rsidRDefault="00120961">
      <w:pPr>
        <w:pStyle w:val="Odsekzoznamu"/>
        <w:numPr>
          <w:ilvl w:val="0"/>
          <w:numId w:val="1"/>
        </w:numPr>
        <w:tabs>
          <w:tab w:val="left" w:pos="1247"/>
        </w:tabs>
        <w:spacing w:line="251" w:lineRule="exact"/>
        <w:ind w:left="426" w:hanging="426"/>
      </w:pPr>
      <w:r>
        <w:t xml:space="preserve">Prílohy: </w:t>
      </w:r>
      <w:r>
        <w:tab/>
      </w:r>
    </w:p>
    <w:p w14:paraId="604F35A2" w14:textId="77777777" w:rsidR="00035875" w:rsidRDefault="00120961">
      <w:pPr>
        <w:pStyle w:val="Odsekzoznamu"/>
        <w:tabs>
          <w:tab w:val="left" w:pos="1247"/>
        </w:tabs>
        <w:spacing w:line="251" w:lineRule="exact"/>
        <w:ind w:left="426" w:firstLine="0"/>
      </w:pPr>
      <w:r>
        <w:t>Príloha č. 1 – Skladba</w:t>
      </w:r>
      <w:r>
        <w:rPr>
          <w:spacing w:val="3"/>
        </w:rPr>
        <w:t xml:space="preserve"> </w:t>
      </w:r>
      <w:r>
        <w:t>ceny a špecifikácia</w:t>
      </w:r>
    </w:p>
    <w:p w14:paraId="6CB62F05" w14:textId="1CC014CE" w:rsidR="00035875" w:rsidRDefault="00120961" w:rsidP="009E7869">
      <w:pPr>
        <w:pStyle w:val="Odsekzoznamu"/>
        <w:tabs>
          <w:tab w:val="left" w:pos="1247"/>
        </w:tabs>
        <w:spacing w:line="251" w:lineRule="exact"/>
        <w:ind w:left="426" w:firstLine="0"/>
      </w:pPr>
      <w:r>
        <w:t>Príloha č. 2 – Rozsah a obsah výkonu činnosti autorského dozoru</w:t>
      </w:r>
    </w:p>
    <w:p w14:paraId="0FEAF26A" w14:textId="3197510A" w:rsidR="009E7869" w:rsidRDefault="009E7869" w:rsidP="009E7869">
      <w:pPr>
        <w:pStyle w:val="Odsekzoznamu"/>
        <w:tabs>
          <w:tab w:val="left" w:pos="1247"/>
        </w:tabs>
        <w:spacing w:line="251" w:lineRule="exact"/>
        <w:ind w:left="426" w:firstLine="0"/>
      </w:pPr>
    </w:p>
    <w:p w14:paraId="150CAF8C" w14:textId="035641DF" w:rsidR="009E7869" w:rsidRDefault="009E7869" w:rsidP="009E7869">
      <w:pPr>
        <w:pStyle w:val="Odsekzoznamu"/>
        <w:tabs>
          <w:tab w:val="left" w:pos="1247"/>
        </w:tabs>
        <w:spacing w:line="251" w:lineRule="exact"/>
        <w:ind w:left="426" w:firstLine="0"/>
      </w:pPr>
    </w:p>
    <w:p w14:paraId="1F29A995" w14:textId="59626369" w:rsidR="009E7869" w:rsidRDefault="009E7869" w:rsidP="009E7869">
      <w:pPr>
        <w:pStyle w:val="Odsekzoznamu"/>
        <w:tabs>
          <w:tab w:val="left" w:pos="1247"/>
        </w:tabs>
        <w:spacing w:line="251" w:lineRule="exact"/>
        <w:ind w:left="426" w:firstLine="0"/>
      </w:pPr>
    </w:p>
    <w:p w14:paraId="2E8CA4BD" w14:textId="77777777" w:rsidR="009E7869" w:rsidRPr="009E7869" w:rsidRDefault="009E7869" w:rsidP="009E7869">
      <w:pPr>
        <w:pStyle w:val="Odsekzoznamu"/>
        <w:tabs>
          <w:tab w:val="left" w:pos="1247"/>
        </w:tabs>
        <w:spacing w:line="251" w:lineRule="exact"/>
        <w:ind w:left="426" w:firstLine="0"/>
      </w:pPr>
    </w:p>
    <w:p w14:paraId="2436B619" w14:textId="4B0A279E" w:rsidR="00035875" w:rsidRDefault="00120961">
      <w:pPr>
        <w:pStyle w:val="Nadpis2"/>
        <w:tabs>
          <w:tab w:val="left" w:pos="5921"/>
        </w:tabs>
        <w:ind w:left="0"/>
        <w:jc w:val="both"/>
        <w:rPr>
          <w:b w:val="0"/>
        </w:rPr>
      </w:pPr>
      <w:r>
        <w:t>Za</w:t>
      </w:r>
      <w:r>
        <w:rPr>
          <w:spacing w:val="-2"/>
        </w:rPr>
        <w:t xml:space="preserve"> </w:t>
      </w:r>
      <w:r>
        <w:t>zhotoviteľa</w:t>
      </w:r>
      <w:r>
        <w:rPr>
          <w:b w:val="0"/>
        </w:rPr>
        <w:t>:</w:t>
      </w:r>
      <w:r>
        <w:rPr>
          <w:b w:val="0"/>
        </w:rPr>
        <w:tab/>
      </w:r>
      <w:r>
        <w:t>Za objednávateľa</w:t>
      </w:r>
      <w:r>
        <w:rPr>
          <w:b w:val="0"/>
        </w:rPr>
        <w:t>:</w:t>
      </w:r>
    </w:p>
    <w:p w14:paraId="5F9EB89B" w14:textId="300A46E3" w:rsidR="009E7869" w:rsidRDefault="009E7869">
      <w:pPr>
        <w:pStyle w:val="Nadpis2"/>
        <w:tabs>
          <w:tab w:val="left" w:pos="5921"/>
        </w:tabs>
        <w:ind w:left="0"/>
        <w:jc w:val="both"/>
        <w:rPr>
          <w:b w:val="0"/>
        </w:rPr>
      </w:pPr>
    </w:p>
    <w:p w14:paraId="154E2FAF" w14:textId="77777777" w:rsidR="009E7869" w:rsidRDefault="009E7869">
      <w:pPr>
        <w:pStyle w:val="Nadpis2"/>
        <w:tabs>
          <w:tab w:val="left" w:pos="5921"/>
        </w:tabs>
        <w:ind w:left="0"/>
        <w:jc w:val="both"/>
        <w:rPr>
          <w:b w:val="0"/>
        </w:rPr>
      </w:pPr>
    </w:p>
    <w:p w14:paraId="61F4AA7B" w14:textId="77777777" w:rsidR="00035875" w:rsidRDefault="00035875">
      <w:pPr>
        <w:pStyle w:val="Zkladntext"/>
        <w:spacing w:before="3"/>
        <w:ind w:left="0"/>
        <w:jc w:val="both"/>
      </w:pPr>
    </w:p>
    <w:p w14:paraId="023D22E1" w14:textId="77777777" w:rsidR="00035875" w:rsidRDefault="00120961">
      <w:pPr>
        <w:pStyle w:val="Zkladntext"/>
        <w:tabs>
          <w:tab w:val="left" w:pos="5921"/>
        </w:tabs>
        <w:ind w:left="0"/>
        <w:jc w:val="both"/>
      </w:pPr>
      <w:r>
        <w:t>V ....................... dňa ..............................</w:t>
      </w:r>
      <w:r>
        <w:tab/>
        <w:t>V Košiciach dňa:</w:t>
      </w:r>
      <w:r>
        <w:rPr>
          <w:spacing w:val="-3"/>
        </w:rPr>
        <w:t xml:space="preserve"> </w:t>
      </w:r>
      <w:r>
        <w:t>........................</w:t>
      </w:r>
    </w:p>
    <w:p w14:paraId="7E6FBE51" w14:textId="77777777" w:rsidR="00035875" w:rsidRDefault="00035875">
      <w:pPr>
        <w:pStyle w:val="Zkladntext"/>
        <w:ind w:left="0"/>
        <w:jc w:val="both"/>
        <w:rPr>
          <w:sz w:val="24"/>
        </w:rPr>
      </w:pPr>
    </w:p>
    <w:p w14:paraId="1FE52C8E" w14:textId="77777777" w:rsidR="00035875" w:rsidRDefault="00035875">
      <w:pPr>
        <w:pStyle w:val="Zkladntext"/>
        <w:ind w:left="0"/>
        <w:jc w:val="both"/>
        <w:rPr>
          <w:sz w:val="24"/>
        </w:rPr>
      </w:pPr>
    </w:p>
    <w:p w14:paraId="35EB0932" w14:textId="77777777" w:rsidR="00035875" w:rsidRDefault="00035875">
      <w:pPr>
        <w:pStyle w:val="Zkladntext"/>
        <w:ind w:left="0"/>
        <w:jc w:val="both"/>
        <w:rPr>
          <w:sz w:val="24"/>
        </w:rPr>
      </w:pPr>
    </w:p>
    <w:p w14:paraId="14CC9331" w14:textId="77777777" w:rsidR="00035875" w:rsidRDefault="00120961">
      <w:pPr>
        <w:pStyle w:val="Zkladntext"/>
        <w:tabs>
          <w:tab w:val="left" w:pos="5921"/>
        </w:tabs>
        <w:spacing w:before="143" w:line="252" w:lineRule="exact"/>
        <w:ind w:left="0"/>
        <w:jc w:val="both"/>
      </w:pPr>
      <w:r>
        <w:t>....................................................................</w:t>
      </w:r>
      <w:r>
        <w:tab/>
        <w:t>...............................................................</w:t>
      </w:r>
    </w:p>
    <w:p w14:paraId="073771FB" w14:textId="77777777" w:rsidR="00035875" w:rsidRDefault="00120961">
      <w:pPr>
        <w:pStyle w:val="Zkladntext"/>
        <w:tabs>
          <w:tab w:val="left" w:pos="6490"/>
          <w:tab w:val="left" w:pos="7909"/>
        </w:tabs>
        <w:ind w:left="0" w:right="98"/>
        <w:jc w:val="both"/>
      </w:pPr>
      <w:r>
        <w:t xml:space="preserve">             Titul, meno a priezvisko                                                       prof. RNDr. Pavol Sovák, CSc.</w:t>
      </w:r>
    </w:p>
    <w:p w14:paraId="751C5FFB" w14:textId="77777777" w:rsidR="00035875" w:rsidRDefault="00120961">
      <w:pPr>
        <w:pStyle w:val="Zkladntext"/>
        <w:tabs>
          <w:tab w:val="left" w:pos="6490"/>
          <w:tab w:val="left" w:pos="7909"/>
        </w:tabs>
        <w:ind w:left="0" w:right="1233"/>
        <w:jc w:val="both"/>
      </w:pPr>
      <w:r>
        <w:t xml:space="preserve">                         funkcia</w:t>
      </w:r>
      <w:r>
        <w:tab/>
        <w:t xml:space="preserve">                 rektor</w:t>
      </w:r>
    </w:p>
    <w:p w14:paraId="5C9B0A0E" w14:textId="77777777" w:rsidR="00035875" w:rsidRDefault="00035875">
      <w:pPr>
        <w:jc w:val="both"/>
      </w:pPr>
    </w:p>
    <w:p w14:paraId="42DDAE40" w14:textId="77777777" w:rsidR="00035875" w:rsidRDefault="00120961">
      <w:r>
        <w:br w:type="page"/>
      </w:r>
    </w:p>
    <w:p w14:paraId="4D72AE0F" w14:textId="77777777" w:rsidR="00035875" w:rsidRDefault="00035875"/>
    <w:p w14:paraId="438C4300" w14:textId="77777777" w:rsidR="00035875" w:rsidRDefault="00035875">
      <w:pPr>
        <w:pStyle w:val="Zkladntext"/>
        <w:spacing w:before="65"/>
        <w:ind w:left="0" w:right="690"/>
        <w:jc w:val="right"/>
        <w:rPr>
          <w:sz w:val="18"/>
          <w:szCs w:val="18"/>
        </w:rPr>
      </w:pPr>
    </w:p>
    <w:p w14:paraId="76F330C3" w14:textId="77777777" w:rsidR="00035875" w:rsidRDefault="00120961">
      <w:pPr>
        <w:pStyle w:val="Zkladntext"/>
        <w:spacing w:before="65"/>
        <w:ind w:left="0" w:right="690"/>
        <w:jc w:val="right"/>
      </w:pPr>
      <w:r>
        <w:t xml:space="preserve">Príloha č. 1 </w:t>
      </w:r>
      <w:proofErr w:type="spellStart"/>
      <w:r>
        <w:t>ZoD</w:t>
      </w:r>
      <w:proofErr w:type="spellEnd"/>
    </w:p>
    <w:p w14:paraId="6AA299E8" w14:textId="77777777" w:rsidR="00035875" w:rsidRDefault="00035875">
      <w:pPr>
        <w:pStyle w:val="Zkladntext"/>
        <w:spacing w:before="6"/>
        <w:ind w:left="0"/>
        <w:rPr>
          <w:sz w:val="17"/>
        </w:rPr>
      </w:pPr>
    </w:p>
    <w:p w14:paraId="7AF736DD" w14:textId="77777777" w:rsidR="00035875" w:rsidRDefault="00035875">
      <w:pPr>
        <w:jc w:val="center"/>
        <w:rPr>
          <w:b/>
          <w:bCs/>
          <w:color w:val="000000"/>
          <w:sz w:val="20"/>
          <w:szCs w:val="20"/>
        </w:rPr>
      </w:pPr>
    </w:p>
    <w:p w14:paraId="7900B777" w14:textId="77777777" w:rsidR="00035875" w:rsidRDefault="00120961">
      <w:pPr>
        <w:jc w:val="center"/>
        <w:rPr>
          <w:b/>
          <w:bCs/>
          <w:color w:val="000000"/>
          <w:sz w:val="20"/>
          <w:szCs w:val="20"/>
        </w:rPr>
      </w:pPr>
      <w:r>
        <w:rPr>
          <w:b/>
          <w:bCs/>
          <w:color w:val="000000"/>
          <w:sz w:val="20"/>
          <w:szCs w:val="20"/>
        </w:rPr>
        <w:t>SKLADBA CENY A ŠPECIFIKÁCIA</w:t>
      </w:r>
    </w:p>
    <w:p w14:paraId="2B8B41C0" w14:textId="77777777" w:rsidR="00035875" w:rsidRDefault="00035875">
      <w:pPr>
        <w:jc w:val="center"/>
        <w:rPr>
          <w:b/>
          <w:bCs/>
          <w:color w:val="000000"/>
          <w:sz w:val="20"/>
          <w:szCs w:val="20"/>
        </w:rPr>
      </w:pPr>
    </w:p>
    <w:tbl>
      <w:tblPr>
        <w:tblW w:w="10485" w:type="dxa"/>
        <w:tblInd w:w="-639" w:type="dxa"/>
        <w:tblCellMar>
          <w:left w:w="70" w:type="dxa"/>
          <w:right w:w="70" w:type="dxa"/>
        </w:tblCellMar>
        <w:tblLook w:val="00A0" w:firstRow="1" w:lastRow="0" w:firstColumn="1" w:lastColumn="0" w:noHBand="0" w:noVBand="0"/>
      </w:tblPr>
      <w:tblGrid>
        <w:gridCol w:w="772"/>
        <w:gridCol w:w="4678"/>
        <w:gridCol w:w="991"/>
        <w:gridCol w:w="1278"/>
        <w:gridCol w:w="1416"/>
        <w:gridCol w:w="1350"/>
      </w:tblGrid>
      <w:tr w:rsidR="00035875" w14:paraId="288CAF6D" w14:textId="77777777">
        <w:trPr>
          <w:trHeight w:val="806"/>
        </w:trPr>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61D6C" w14:textId="77777777" w:rsidR="00035875" w:rsidRDefault="00120961">
            <w:pPr>
              <w:tabs>
                <w:tab w:val="left" w:pos="540"/>
                <w:tab w:val="left" w:pos="1620"/>
              </w:tabs>
              <w:jc w:val="center"/>
              <w:rPr>
                <w:b/>
                <w:bCs/>
                <w:sz w:val="18"/>
                <w:szCs w:val="18"/>
                <w:lang w:eastAsia="cs-CZ"/>
              </w:rPr>
            </w:pPr>
            <w:r>
              <w:rPr>
                <w:b/>
                <w:bCs/>
                <w:sz w:val="18"/>
                <w:szCs w:val="18"/>
                <w:lang w:eastAsia="cs-CZ"/>
              </w:rPr>
              <w:t>Por. číslo</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37454" w14:textId="77777777" w:rsidR="00035875" w:rsidRDefault="00120961">
            <w:pPr>
              <w:keepNext/>
              <w:spacing w:before="240" w:after="60"/>
              <w:jc w:val="center"/>
              <w:outlineLvl w:val="0"/>
              <w:rPr>
                <w:b/>
                <w:bCs/>
                <w:kern w:val="2"/>
                <w:sz w:val="18"/>
                <w:szCs w:val="18"/>
                <w:lang w:eastAsia="cs-CZ"/>
              </w:rPr>
            </w:pPr>
            <w:r>
              <w:rPr>
                <w:b/>
                <w:bCs/>
                <w:kern w:val="2"/>
                <w:sz w:val="18"/>
                <w:szCs w:val="18"/>
                <w:lang w:eastAsia="cs-CZ"/>
              </w:rPr>
              <w:t>Položky predmetu zmluvy</w:t>
            </w: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287EA" w14:textId="77777777" w:rsidR="00035875" w:rsidRDefault="00120961">
            <w:pPr>
              <w:keepNext/>
              <w:spacing w:before="240" w:after="60"/>
              <w:jc w:val="center"/>
              <w:outlineLvl w:val="0"/>
              <w:rPr>
                <w:b/>
                <w:bCs/>
                <w:kern w:val="2"/>
                <w:sz w:val="18"/>
                <w:szCs w:val="18"/>
                <w:lang w:eastAsia="cs-CZ"/>
              </w:rPr>
            </w:pPr>
            <w:r>
              <w:rPr>
                <w:b/>
                <w:bCs/>
                <w:kern w:val="2"/>
                <w:sz w:val="18"/>
                <w:szCs w:val="18"/>
                <w:lang w:eastAsia="cs-CZ"/>
              </w:rPr>
              <w:t>Merná jednotka</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50E33" w14:textId="77777777" w:rsidR="00035875" w:rsidRDefault="00120961">
            <w:pPr>
              <w:tabs>
                <w:tab w:val="left" w:pos="540"/>
                <w:tab w:val="left" w:pos="1620"/>
              </w:tabs>
              <w:jc w:val="center"/>
              <w:rPr>
                <w:b/>
                <w:bCs/>
                <w:sz w:val="18"/>
                <w:szCs w:val="18"/>
                <w:lang w:eastAsia="cs-CZ"/>
              </w:rPr>
            </w:pPr>
            <w:r>
              <w:rPr>
                <w:b/>
                <w:bCs/>
                <w:sz w:val="18"/>
                <w:szCs w:val="18"/>
                <w:lang w:eastAsia="cs-CZ"/>
              </w:rPr>
              <w:t>Požadované množstvo</w:t>
            </w:r>
          </w:p>
        </w:tc>
        <w:tc>
          <w:tcPr>
            <w:tcW w:w="1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E8D78" w14:textId="77777777" w:rsidR="00035875" w:rsidRDefault="00120961">
            <w:pPr>
              <w:jc w:val="center"/>
              <w:rPr>
                <w:b/>
                <w:sz w:val="18"/>
                <w:szCs w:val="18"/>
              </w:rPr>
            </w:pPr>
            <w:r>
              <w:rPr>
                <w:b/>
                <w:sz w:val="18"/>
                <w:szCs w:val="18"/>
              </w:rPr>
              <w:t>Cena</w:t>
            </w:r>
          </w:p>
          <w:p w14:paraId="67F637B7" w14:textId="77777777" w:rsidR="00035875" w:rsidRDefault="00120961">
            <w:pPr>
              <w:tabs>
                <w:tab w:val="left" w:pos="540"/>
                <w:tab w:val="left" w:pos="1620"/>
              </w:tabs>
              <w:spacing w:line="360" w:lineRule="auto"/>
              <w:jc w:val="center"/>
              <w:rPr>
                <w:b/>
                <w:bCs/>
                <w:sz w:val="18"/>
                <w:szCs w:val="18"/>
                <w:lang w:eastAsia="cs-CZ"/>
              </w:rPr>
            </w:pPr>
            <w:r>
              <w:rPr>
                <w:b/>
                <w:bCs/>
                <w:sz w:val="18"/>
                <w:szCs w:val="18"/>
                <w:lang w:eastAsia="cs-CZ"/>
              </w:rPr>
              <w:t>bez DPH v €</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462E3" w14:textId="77777777" w:rsidR="00035875" w:rsidRDefault="00120961">
            <w:pPr>
              <w:tabs>
                <w:tab w:val="left" w:pos="540"/>
                <w:tab w:val="left" w:pos="1620"/>
              </w:tabs>
              <w:jc w:val="center"/>
              <w:rPr>
                <w:b/>
                <w:bCs/>
                <w:sz w:val="18"/>
                <w:szCs w:val="18"/>
                <w:lang w:eastAsia="cs-CZ"/>
              </w:rPr>
            </w:pPr>
            <w:r>
              <w:rPr>
                <w:b/>
                <w:bCs/>
                <w:sz w:val="18"/>
                <w:szCs w:val="18"/>
                <w:lang w:eastAsia="cs-CZ"/>
              </w:rPr>
              <w:t>Cena</w:t>
            </w:r>
          </w:p>
          <w:p w14:paraId="68127E85" w14:textId="77777777" w:rsidR="00035875" w:rsidRDefault="00120961">
            <w:pPr>
              <w:tabs>
                <w:tab w:val="left" w:pos="540"/>
                <w:tab w:val="left" w:pos="1620"/>
              </w:tabs>
              <w:jc w:val="center"/>
              <w:rPr>
                <w:b/>
                <w:bCs/>
                <w:sz w:val="18"/>
                <w:szCs w:val="18"/>
                <w:lang w:eastAsia="cs-CZ"/>
              </w:rPr>
            </w:pPr>
            <w:r>
              <w:rPr>
                <w:b/>
                <w:bCs/>
                <w:sz w:val="18"/>
                <w:szCs w:val="18"/>
                <w:lang w:eastAsia="cs-CZ"/>
              </w:rPr>
              <w:t>s DPH v €</w:t>
            </w:r>
          </w:p>
        </w:tc>
      </w:tr>
      <w:tr w:rsidR="00035875" w14:paraId="0D0F1B61" w14:textId="77777777">
        <w:trPr>
          <w:trHeight w:val="1852"/>
        </w:trPr>
        <w:tc>
          <w:tcPr>
            <w:tcW w:w="772" w:type="dxa"/>
            <w:tcBorders>
              <w:top w:val="single" w:sz="6" w:space="0" w:color="000000"/>
              <w:left w:val="single" w:sz="6" w:space="0" w:color="000000"/>
              <w:bottom w:val="single" w:sz="6" w:space="0" w:color="000000"/>
              <w:right w:val="single" w:sz="6" w:space="0" w:color="000000"/>
            </w:tcBorders>
            <w:shd w:val="clear" w:color="auto" w:fill="auto"/>
          </w:tcPr>
          <w:p w14:paraId="3832ACC9" w14:textId="77777777" w:rsidR="00035875" w:rsidRDefault="00035875">
            <w:pPr>
              <w:tabs>
                <w:tab w:val="left" w:pos="540"/>
                <w:tab w:val="left" w:pos="1620"/>
              </w:tabs>
              <w:jc w:val="center"/>
              <w:rPr>
                <w:sz w:val="20"/>
                <w:szCs w:val="20"/>
                <w:lang w:eastAsia="cs-CZ"/>
              </w:rPr>
            </w:pPr>
          </w:p>
          <w:p w14:paraId="0B1B59BD" w14:textId="77777777" w:rsidR="00035875" w:rsidRDefault="00035875">
            <w:pPr>
              <w:tabs>
                <w:tab w:val="left" w:pos="540"/>
                <w:tab w:val="left" w:pos="1620"/>
              </w:tabs>
              <w:jc w:val="center"/>
              <w:rPr>
                <w:sz w:val="20"/>
                <w:szCs w:val="20"/>
                <w:lang w:eastAsia="cs-CZ"/>
              </w:rPr>
            </w:pPr>
          </w:p>
          <w:p w14:paraId="334E5C69" w14:textId="77777777" w:rsidR="00035875" w:rsidRDefault="00035875">
            <w:pPr>
              <w:tabs>
                <w:tab w:val="left" w:pos="540"/>
                <w:tab w:val="left" w:pos="1620"/>
              </w:tabs>
              <w:jc w:val="center"/>
              <w:rPr>
                <w:sz w:val="20"/>
                <w:szCs w:val="20"/>
                <w:lang w:eastAsia="cs-CZ"/>
              </w:rPr>
            </w:pPr>
          </w:p>
          <w:p w14:paraId="603BFD30" w14:textId="77777777" w:rsidR="00035875" w:rsidRDefault="00035875">
            <w:pPr>
              <w:tabs>
                <w:tab w:val="left" w:pos="540"/>
                <w:tab w:val="left" w:pos="1620"/>
              </w:tabs>
              <w:jc w:val="center"/>
              <w:rPr>
                <w:sz w:val="20"/>
                <w:szCs w:val="20"/>
                <w:lang w:eastAsia="cs-CZ"/>
              </w:rPr>
            </w:pPr>
          </w:p>
          <w:p w14:paraId="786CFA7E" w14:textId="77777777" w:rsidR="00035875" w:rsidRDefault="00035875">
            <w:pPr>
              <w:tabs>
                <w:tab w:val="left" w:pos="540"/>
                <w:tab w:val="left" w:pos="1620"/>
              </w:tabs>
              <w:jc w:val="center"/>
              <w:rPr>
                <w:sz w:val="20"/>
                <w:szCs w:val="20"/>
                <w:lang w:eastAsia="cs-CZ"/>
              </w:rPr>
            </w:pPr>
          </w:p>
          <w:p w14:paraId="07D2AEBC" w14:textId="1021DA25" w:rsidR="00035875" w:rsidRDefault="00EA4613">
            <w:pPr>
              <w:tabs>
                <w:tab w:val="left" w:pos="540"/>
                <w:tab w:val="left" w:pos="1620"/>
              </w:tabs>
              <w:jc w:val="center"/>
              <w:rPr>
                <w:sz w:val="20"/>
                <w:szCs w:val="20"/>
                <w:lang w:eastAsia="cs-CZ"/>
              </w:rPr>
            </w:pPr>
            <w:r>
              <w:rPr>
                <w:sz w:val="20"/>
                <w:szCs w:val="20"/>
                <w:lang w:eastAsia="cs-CZ"/>
              </w:rPr>
              <w:t>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886189F" w14:textId="77777777" w:rsidR="00035875" w:rsidRDefault="00120961">
            <w:pPr>
              <w:tabs>
                <w:tab w:val="left" w:pos="1620"/>
              </w:tabs>
              <w:jc w:val="both"/>
              <w:rPr>
                <w:b/>
                <w:sz w:val="20"/>
                <w:szCs w:val="20"/>
                <w:lang w:eastAsia="cs-CZ"/>
              </w:rPr>
            </w:pPr>
            <w:r>
              <w:rPr>
                <w:b/>
                <w:sz w:val="20"/>
                <w:szCs w:val="20"/>
                <w:lang w:eastAsia="cs-CZ"/>
              </w:rPr>
              <w:t xml:space="preserve">ASR </w:t>
            </w:r>
          </w:p>
          <w:p w14:paraId="0B6B59B1" w14:textId="77777777" w:rsidR="00035875" w:rsidRDefault="00120961">
            <w:pPr>
              <w:tabs>
                <w:tab w:val="left" w:pos="1620"/>
              </w:tabs>
              <w:rPr>
                <w:sz w:val="20"/>
                <w:szCs w:val="20"/>
                <w:lang w:eastAsia="cs-CZ"/>
              </w:rPr>
            </w:pPr>
            <w:r>
              <w:rPr>
                <w:sz w:val="20"/>
                <w:szCs w:val="20"/>
                <w:lang w:eastAsia="cs-CZ"/>
              </w:rPr>
              <w:t xml:space="preserve">riešenie stavebných úprav súvisiacich s výmenou rozvodov pre SV, TV, zriaďovacích predmetov a kanalizáciu pre III. sekciu </w:t>
            </w:r>
          </w:p>
          <w:p w14:paraId="305C8B2E" w14:textId="77777777" w:rsidR="00035875" w:rsidRDefault="00120961">
            <w:pPr>
              <w:pStyle w:val="Odsekzoznamu"/>
              <w:widowControl/>
              <w:numPr>
                <w:ilvl w:val="0"/>
                <w:numId w:val="13"/>
              </w:numPr>
              <w:ind w:left="274" w:hanging="274"/>
              <w:contextualSpacing/>
              <w:rPr>
                <w:sz w:val="20"/>
                <w:szCs w:val="20"/>
                <w:lang w:eastAsia="cs-CZ"/>
              </w:rPr>
            </w:pPr>
            <w:r>
              <w:rPr>
                <w:sz w:val="20"/>
                <w:szCs w:val="20"/>
                <w:lang w:eastAsia="cs-CZ"/>
              </w:rPr>
              <w:t>skutkový stav a búracie práce</w:t>
            </w:r>
          </w:p>
          <w:p w14:paraId="6954402C" w14:textId="77777777" w:rsidR="00035875" w:rsidRDefault="00120961">
            <w:pPr>
              <w:pStyle w:val="Odsekzoznamu"/>
              <w:widowControl/>
              <w:numPr>
                <w:ilvl w:val="0"/>
                <w:numId w:val="13"/>
              </w:numPr>
              <w:ind w:left="274" w:hanging="274"/>
              <w:contextualSpacing/>
              <w:rPr>
                <w:sz w:val="20"/>
                <w:szCs w:val="20"/>
                <w:lang w:eastAsia="cs-CZ"/>
              </w:rPr>
            </w:pPr>
            <w:r>
              <w:rPr>
                <w:sz w:val="20"/>
                <w:szCs w:val="20"/>
                <w:lang w:eastAsia="cs-CZ"/>
              </w:rPr>
              <w:t>navrhovaný stav</w:t>
            </w:r>
          </w:p>
          <w:p w14:paraId="602EB75E" w14:textId="77777777" w:rsidR="00035875" w:rsidRDefault="00120961">
            <w:pPr>
              <w:pStyle w:val="Odsekzoznamu"/>
              <w:widowControl/>
              <w:numPr>
                <w:ilvl w:val="0"/>
                <w:numId w:val="13"/>
              </w:numPr>
              <w:ind w:left="274" w:hanging="274"/>
              <w:contextualSpacing/>
              <w:rPr>
                <w:sz w:val="20"/>
                <w:szCs w:val="20"/>
                <w:lang w:eastAsia="cs-CZ"/>
              </w:rPr>
            </w:pPr>
            <w:r>
              <w:rPr>
                <w:sz w:val="20"/>
                <w:szCs w:val="20"/>
                <w:lang w:eastAsia="cs-CZ"/>
              </w:rPr>
              <w:t>textová časť</w:t>
            </w:r>
          </w:p>
          <w:p w14:paraId="7B3D73C0" w14:textId="77777777" w:rsidR="00035875" w:rsidRDefault="00120961">
            <w:pPr>
              <w:pStyle w:val="Odsekzoznamu"/>
              <w:widowControl/>
              <w:numPr>
                <w:ilvl w:val="0"/>
                <w:numId w:val="13"/>
              </w:numPr>
              <w:ind w:left="274" w:hanging="274"/>
              <w:contextualSpacing/>
              <w:rPr>
                <w:sz w:val="20"/>
                <w:szCs w:val="20"/>
                <w:lang w:eastAsia="cs-CZ"/>
              </w:rPr>
            </w:pPr>
            <w:r>
              <w:rPr>
                <w:sz w:val="20"/>
                <w:szCs w:val="20"/>
                <w:lang w:eastAsia="cs-CZ"/>
              </w:rPr>
              <w:t>výkaz výmer a rozpočet</w:t>
            </w: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E8E73" w14:textId="77777777" w:rsidR="00035875" w:rsidRDefault="00120961">
            <w:pPr>
              <w:tabs>
                <w:tab w:val="left" w:pos="540"/>
                <w:tab w:val="left" w:pos="1620"/>
              </w:tabs>
              <w:jc w:val="center"/>
              <w:rPr>
                <w:sz w:val="20"/>
                <w:szCs w:val="20"/>
                <w:lang w:eastAsia="cs-CZ"/>
              </w:rPr>
            </w:pPr>
            <w:proofErr w:type="spellStart"/>
            <w:r>
              <w:rPr>
                <w:sz w:val="20"/>
                <w:szCs w:val="20"/>
                <w:lang w:eastAsia="cs-CZ"/>
              </w:rPr>
              <w:t>kpl</w:t>
            </w:r>
            <w:proofErr w:type="spellEnd"/>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BBBCE" w14:textId="77777777" w:rsidR="00035875" w:rsidRDefault="00120961">
            <w:pPr>
              <w:tabs>
                <w:tab w:val="left" w:pos="540"/>
                <w:tab w:val="left" w:pos="1620"/>
              </w:tabs>
              <w:jc w:val="center"/>
              <w:rPr>
                <w:sz w:val="20"/>
                <w:szCs w:val="20"/>
                <w:lang w:eastAsia="cs-CZ"/>
              </w:rPr>
            </w:pPr>
            <w:r>
              <w:rPr>
                <w:sz w:val="20"/>
                <w:szCs w:val="20"/>
                <w:lang w:eastAsia="cs-CZ"/>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08236" w14:textId="77777777" w:rsidR="00035875" w:rsidRDefault="00035875">
            <w:pPr>
              <w:tabs>
                <w:tab w:val="left" w:pos="540"/>
                <w:tab w:val="left" w:pos="1620"/>
              </w:tabs>
              <w:jc w:val="center"/>
              <w:rPr>
                <w:sz w:val="20"/>
                <w:szCs w:val="20"/>
                <w:lang w:eastAsia="cs-CZ"/>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02A2E" w14:textId="77777777" w:rsidR="00035875" w:rsidRDefault="00035875">
            <w:pPr>
              <w:tabs>
                <w:tab w:val="left" w:pos="540"/>
                <w:tab w:val="left" w:pos="1620"/>
              </w:tabs>
              <w:jc w:val="center"/>
              <w:rPr>
                <w:sz w:val="20"/>
                <w:szCs w:val="20"/>
                <w:lang w:eastAsia="cs-CZ"/>
              </w:rPr>
            </w:pPr>
          </w:p>
        </w:tc>
      </w:tr>
      <w:tr w:rsidR="00035875" w14:paraId="1A6650B5" w14:textId="77777777">
        <w:trPr>
          <w:trHeight w:val="1415"/>
        </w:trPr>
        <w:tc>
          <w:tcPr>
            <w:tcW w:w="772" w:type="dxa"/>
            <w:tcBorders>
              <w:top w:val="single" w:sz="6" w:space="0" w:color="000000"/>
              <w:left w:val="single" w:sz="6" w:space="0" w:color="000000"/>
              <w:bottom w:val="single" w:sz="6" w:space="0" w:color="000000"/>
              <w:right w:val="single" w:sz="6" w:space="0" w:color="000000"/>
            </w:tcBorders>
            <w:shd w:val="clear" w:color="auto" w:fill="auto"/>
          </w:tcPr>
          <w:p w14:paraId="179A04AC" w14:textId="77777777" w:rsidR="00035875" w:rsidRDefault="00035875">
            <w:pPr>
              <w:tabs>
                <w:tab w:val="left" w:pos="540"/>
                <w:tab w:val="left" w:pos="1620"/>
              </w:tabs>
              <w:jc w:val="center"/>
              <w:rPr>
                <w:sz w:val="20"/>
                <w:szCs w:val="20"/>
                <w:lang w:eastAsia="cs-CZ"/>
              </w:rPr>
            </w:pPr>
          </w:p>
          <w:p w14:paraId="0AB20950" w14:textId="77777777" w:rsidR="00035875" w:rsidRDefault="00035875">
            <w:pPr>
              <w:tabs>
                <w:tab w:val="left" w:pos="540"/>
                <w:tab w:val="left" w:pos="1620"/>
              </w:tabs>
              <w:jc w:val="center"/>
              <w:rPr>
                <w:sz w:val="20"/>
                <w:szCs w:val="20"/>
                <w:lang w:eastAsia="cs-CZ"/>
              </w:rPr>
            </w:pPr>
          </w:p>
          <w:p w14:paraId="6B1BF8D5" w14:textId="77777777" w:rsidR="00035875" w:rsidRDefault="00035875">
            <w:pPr>
              <w:tabs>
                <w:tab w:val="left" w:pos="540"/>
                <w:tab w:val="left" w:pos="1620"/>
              </w:tabs>
              <w:jc w:val="center"/>
              <w:rPr>
                <w:sz w:val="20"/>
                <w:szCs w:val="20"/>
                <w:lang w:eastAsia="cs-CZ"/>
              </w:rPr>
            </w:pPr>
          </w:p>
          <w:p w14:paraId="2B25FB1E" w14:textId="7DBA8944" w:rsidR="00035875" w:rsidRDefault="00EA4613">
            <w:pPr>
              <w:tabs>
                <w:tab w:val="left" w:pos="540"/>
                <w:tab w:val="left" w:pos="1620"/>
              </w:tabs>
              <w:jc w:val="center"/>
              <w:rPr>
                <w:sz w:val="20"/>
                <w:szCs w:val="20"/>
                <w:lang w:eastAsia="cs-CZ"/>
              </w:rPr>
            </w:pPr>
            <w:r>
              <w:rPr>
                <w:sz w:val="20"/>
                <w:szCs w:val="20"/>
                <w:lang w:eastAsia="cs-CZ"/>
              </w:rPr>
              <w:t>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B1F6B90" w14:textId="77777777" w:rsidR="00035875" w:rsidRDefault="00120961">
            <w:pPr>
              <w:tabs>
                <w:tab w:val="left" w:pos="1620"/>
              </w:tabs>
              <w:jc w:val="both"/>
              <w:rPr>
                <w:b/>
                <w:sz w:val="20"/>
                <w:szCs w:val="20"/>
                <w:lang w:eastAsia="cs-CZ"/>
              </w:rPr>
            </w:pPr>
            <w:r>
              <w:rPr>
                <w:b/>
                <w:sz w:val="20"/>
                <w:szCs w:val="20"/>
                <w:lang w:eastAsia="cs-CZ"/>
              </w:rPr>
              <w:t xml:space="preserve">ZTI  - časť vodovod </w:t>
            </w:r>
          </w:p>
          <w:p w14:paraId="2F6E5FF6" w14:textId="77777777" w:rsidR="00035875" w:rsidRDefault="00120961">
            <w:pPr>
              <w:tabs>
                <w:tab w:val="left" w:pos="1620"/>
              </w:tabs>
              <w:rPr>
                <w:sz w:val="20"/>
                <w:szCs w:val="20"/>
                <w:lang w:eastAsia="cs-CZ"/>
              </w:rPr>
            </w:pPr>
            <w:r>
              <w:rPr>
                <w:sz w:val="20"/>
                <w:szCs w:val="20"/>
                <w:lang w:eastAsia="cs-CZ"/>
              </w:rPr>
              <w:t>Rozdelenie a úprava existujúcej dokumentácie výmeny rozvodov SV a TV vrátane zariaď. predmetov  pre III. sekciu</w:t>
            </w:r>
          </w:p>
          <w:p w14:paraId="38642288" w14:textId="77777777" w:rsidR="00035875" w:rsidRDefault="00120961">
            <w:pPr>
              <w:pStyle w:val="Odsekzoznamu"/>
              <w:widowControl/>
              <w:numPr>
                <w:ilvl w:val="0"/>
                <w:numId w:val="13"/>
              </w:numPr>
              <w:tabs>
                <w:tab w:val="left" w:pos="1620"/>
              </w:tabs>
              <w:ind w:left="274" w:hanging="284"/>
              <w:contextualSpacing/>
              <w:rPr>
                <w:sz w:val="20"/>
                <w:szCs w:val="20"/>
                <w:lang w:eastAsia="cs-CZ"/>
              </w:rPr>
            </w:pPr>
            <w:r>
              <w:rPr>
                <w:sz w:val="20"/>
                <w:szCs w:val="20"/>
                <w:lang w:eastAsia="cs-CZ"/>
              </w:rPr>
              <w:t>úprava existujúcej dokumentácie výmeny rozvodov SV a TV vrátane zariaď. predmetov</w:t>
            </w:r>
          </w:p>
          <w:p w14:paraId="748D7DCA" w14:textId="77777777" w:rsidR="00035875" w:rsidRDefault="00120961">
            <w:pPr>
              <w:pStyle w:val="Odsekzoznamu"/>
              <w:widowControl/>
              <w:numPr>
                <w:ilvl w:val="0"/>
                <w:numId w:val="13"/>
              </w:numPr>
              <w:tabs>
                <w:tab w:val="left" w:pos="1620"/>
              </w:tabs>
              <w:ind w:left="274" w:hanging="284"/>
              <w:contextualSpacing/>
              <w:rPr>
                <w:sz w:val="20"/>
                <w:szCs w:val="20"/>
                <w:lang w:eastAsia="cs-CZ"/>
              </w:rPr>
            </w:pPr>
            <w:r>
              <w:rPr>
                <w:sz w:val="20"/>
                <w:szCs w:val="20"/>
                <w:lang w:eastAsia="cs-CZ"/>
              </w:rPr>
              <w:t>výkaz výmer a rozpočet</w:t>
            </w: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FAC09" w14:textId="77777777" w:rsidR="00035875" w:rsidRDefault="00120961">
            <w:pPr>
              <w:tabs>
                <w:tab w:val="left" w:pos="540"/>
                <w:tab w:val="left" w:pos="1620"/>
              </w:tabs>
              <w:jc w:val="center"/>
              <w:rPr>
                <w:sz w:val="20"/>
                <w:szCs w:val="20"/>
                <w:lang w:eastAsia="cs-CZ"/>
              </w:rPr>
            </w:pPr>
            <w:proofErr w:type="spellStart"/>
            <w:r>
              <w:rPr>
                <w:sz w:val="20"/>
                <w:szCs w:val="20"/>
                <w:lang w:eastAsia="cs-CZ"/>
              </w:rPr>
              <w:t>kpl</w:t>
            </w:r>
            <w:proofErr w:type="spellEnd"/>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7C6A3" w14:textId="77777777" w:rsidR="00035875" w:rsidRDefault="00120961">
            <w:pPr>
              <w:tabs>
                <w:tab w:val="left" w:pos="540"/>
                <w:tab w:val="left" w:pos="1620"/>
              </w:tabs>
              <w:jc w:val="center"/>
              <w:rPr>
                <w:sz w:val="20"/>
                <w:szCs w:val="20"/>
                <w:lang w:eastAsia="cs-CZ"/>
              </w:rPr>
            </w:pPr>
            <w:r>
              <w:rPr>
                <w:sz w:val="20"/>
                <w:szCs w:val="20"/>
                <w:lang w:eastAsia="cs-CZ"/>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C2E50" w14:textId="77777777" w:rsidR="00035875" w:rsidRDefault="00035875">
            <w:pPr>
              <w:tabs>
                <w:tab w:val="left" w:pos="540"/>
                <w:tab w:val="left" w:pos="1620"/>
              </w:tabs>
              <w:jc w:val="center"/>
              <w:rPr>
                <w:sz w:val="20"/>
                <w:szCs w:val="20"/>
                <w:lang w:eastAsia="cs-CZ"/>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97766" w14:textId="77777777" w:rsidR="00035875" w:rsidRDefault="00035875">
            <w:pPr>
              <w:tabs>
                <w:tab w:val="left" w:pos="540"/>
                <w:tab w:val="left" w:pos="1620"/>
              </w:tabs>
              <w:jc w:val="center"/>
              <w:rPr>
                <w:sz w:val="20"/>
                <w:szCs w:val="20"/>
                <w:lang w:eastAsia="cs-CZ"/>
              </w:rPr>
            </w:pPr>
          </w:p>
        </w:tc>
      </w:tr>
      <w:tr w:rsidR="00035875" w14:paraId="4312B26C" w14:textId="77777777">
        <w:trPr>
          <w:trHeight w:val="567"/>
        </w:trPr>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3029F" w14:textId="7830EF02" w:rsidR="00035875" w:rsidRDefault="00EA4613">
            <w:pPr>
              <w:tabs>
                <w:tab w:val="left" w:pos="540"/>
                <w:tab w:val="left" w:pos="1620"/>
              </w:tabs>
              <w:jc w:val="center"/>
              <w:rPr>
                <w:sz w:val="20"/>
                <w:szCs w:val="20"/>
                <w:lang w:eastAsia="cs-CZ"/>
              </w:rPr>
            </w:pPr>
            <w:r>
              <w:rPr>
                <w:sz w:val="20"/>
                <w:szCs w:val="20"/>
                <w:lang w:eastAsia="cs-CZ"/>
              </w:rPr>
              <w:t>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9F889EB" w14:textId="77777777" w:rsidR="00035875" w:rsidRDefault="00120961">
            <w:pPr>
              <w:tabs>
                <w:tab w:val="left" w:pos="1620"/>
              </w:tabs>
              <w:jc w:val="both"/>
              <w:rPr>
                <w:b/>
                <w:sz w:val="20"/>
                <w:szCs w:val="20"/>
                <w:lang w:eastAsia="cs-CZ"/>
              </w:rPr>
            </w:pPr>
            <w:r>
              <w:rPr>
                <w:b/>
                <w:sz w:val="20"/>
                <w:szCs w:val="20"/>
                <w:lang w:eastAsia="cs-CZ"/>
              </w:rPr>
              <w:t>ZTI – časť kanalizácia</w:t>
            </w:r>
          </w:p>
          <w:p w14:paraId="2ECFD563" w14:textId="77777777" w:rsidR="00035875" w:rsidRDefault="00120961">
            <w:pPr>
              <w:tabs>
                <w:tab w:val="left" w:pos="1620"/>
              </w:tabs>
              <w:rPr>
                <w:sz w:val="20"/>
                <w:szCs w:val="20"/>
                <w:lang w:eastAsia="cs-CZ"/>
              </w:rPr>
            </w:pPr>
            <w:r>
              <w:rPr>
                <w:sz w:val="20"/>
                <w:szCs w:val="20"/>
                <w:lang w:eastAsia="cs-CZ"/>
              </w:rPr>
              <w:t>vypracovanie realizačnej projektovej dokumentácie pre časť ZTI kanalizácia  (výmena vertikálnych a horizontálnych rozvodov kanalizácie vrátane prípojok pre III. sekciu)</w:t>
            </w:r>
          </w:p>
          <w:p w14:paraId="763A08B5" w14:textId="77777777" w:rsidR="00035875" w:rsidRDefault="00120961">
            <w:pPr>
              <w:pStyle w:val="Odsekzoznamu"/>
              <w:widowControl/>
              <w:numPr>
                <w:ilvl w:val="0"/>
                <w:numId w:val="13"/>
              </w:numPr>
              <w:ind w:left="208" w:hanging="208"/>
              <w:contextualSpacing/>
              <w:rPr>
                <w:sz w:val="20"/>
                <w:szCs w:val="20"/>
                <w:lang w:eastAsia="cs-CZ"/>
              </w:rPr>
            </w:pPr>
            <w:r>
              <w:rPr>
                <w:sz w:val="20"/>
                <w:szCs w:val="20"/>
                <w:lang w:eastAsia="cs-CZ"/>
              </w:rPr>
              <w:t>výkresová časť</w:t>
            </w:r>
          </w:p>
          <w:p w14:paraId="2B6D0E7A" w14:textId="77777777" w:rsidR="00035875" w:rsidRDefault="00120961">
            <w:pPr>
              <w:pStyle w:val="Odsekzoznamu"/>
              <w:widowControl/>
              <w:numPr>
                <w:ilvl w:val="0"/>
                <w:numId w:val="13"/>
              </w:numPr>
              <w:ind w:left="208" w:hanging="208"/>
              <w:contextualSpacing/>
              <w:rPr>
                <w:sz w:val="20"/>
                <w:szCs w:val="20"/>
                <w:lang w:eastAsia="cs-CZ"/>
              </w:rPr>
            </w:pPr>
            <w:r>
              <w:rPr>
                <w:sz w:val="20"/>
                <w:szCs w:val="20"/>
                <w:lang w:eastAsia="cs-CZ"/>
              </w:rPr>
              <w:t>textová časť</w:t>
            </w:r>
          </w:p>
          <w:p w14:paraId="11D12894" w14:textId="77777777" w:rsidR="00035875" w:rsidRDefault="00120961">
            <w:pPr>
              <w:pStyle w:val="Odsekzoznamu"/>
              <w:widowControl/>
              <w:numPr>
                <w:ilvl w:val="0"/>
                <w:numId w:val="13"/>
              </w:numPr>
              <w:ind w:left="208" w:hanging="208"/>
              <w:contextualSpacing/>
              <w:rPr>
                <w:sz w:val="20"/>
                <w:szCs w:val="20"/>
                <w:lang w:eastAsia="cs-CZ"/>
              </w:rPr>
            </w:pPr>
            <w:r>
              <w:rPr>
                <w:sz w:val="20"/>
                <w:szCs w:val="20"/>
                <w:lang w:eastAsia="cs-CZ"/>
              </w:rPr>
              <w:t>výkaz výmer a rozpočet</w:t>
            </w: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E6978" w14:textId="77777777" w:rsidR="00035875" w:rsidRDefault="00120961">
            <w:pPr>
              <w:tabs>
                <w:tab w:val="left" w:pos="540"/>
                <w:tab w:val="left" w:pos="1620"/>
              </w:tabs>
              <w:jc w:val="center"/>
              <w:rPr>
                <w:sz w:val="20"/>
                <w:szCs w:val="20"/>
                <w:lang w:eastAsia="cs-CZ"/>
              </w:rPr>
            </w:pPr>
            <w:proofErr w:type="spellStart"/>
            <w:r>
              <w:rPr>
                <w:sz w:val="20"/>
                <w:szCs w:val="20"/>
                <w:lang w:eastAsia="cs-CZ"/>
              </w:rPr>
              <w:t>kpl</w:t>
            </w:r>
            <w:proofErr w:type="spellEnd"/>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0E0CE" w14:textId="77777777" w:rsidR="00035875" w:rsidRDefault="00120961">
            <w:pPr>
              <w:tabs>
                <w:tab w:val="left" w:pos="540"/>
                <w:tab w:val="left" w:pos="1620"/>
              </w:tabs>
              <w:jc w:val="center"/>
              <w:rPr>
                <w:sz w:val="20"/>
                <w:szCs w:val="20"/>
                <w:lang w:eastAsia="cs-CZ"/>
              </w:rPr>
            </w:pPr>
            <w:r>
              <w:rPr>
                <w:sz w:val="20"/>
                <w:szCs w:val="20"/>
                <w:lang w:eastAsia="cs-CZ"/>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D323A" w14:textId="77777777" w:rsidR="00035875" w:rsidRDefault="00035875">
            <w:pPr>
              <w:tabs>
                <w:tab w:val="left" w:pos="540"/>
                <w:tab w:val="left" w:pos="1620"/>
              </w:tabs>
              <w:jc w:val="center"/>
              <w:rPr>
                <w:sz w:val="20"/>
                <w:szCs w:val="20"/>
                <w:lang w:eastAsia="cs-CZ"/>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CAA6B" w14:textId="77777777" w:rsidR="00035875" w:rsidRDefault="00035875">
            <w:pPr>
              <w:tabs>
                <w:tab w:val="left" w:pos="540"/>
                <w:tab w:val="left" w:pos="1620"/>
              </w:tabs>
              <w:jc w:val="center"/>
              <w:rPr>
                <w:sz w:val="20"/>
                <w:szCs w:val="20"/>
                <w:lang w:eastAsia="cs-CZ"/>
              </w:rPr>
            </w:pPr>
          </w:p>
        </w:tc>
      </w:tr>
      <w:tr w:rsidR="00035875" w14:paraId="44807743" w14:textId="77777777">
        <w:trPr>
          <w:trHeight w:val="567"/>
        </w:trPr>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3B41F" w14:textId="084E22EE" w:rsidR="00035875" w:rsidRDefault="00EA4613">
            <w:pPr>
              <w:tabs>
                <w:tab w:val="left" w:pos="540"/>
                <w:tab w:val="left" w:pos="1620"/>
              </w:tabs>
              <w:jc w:val="center"/>
              <w:rPr>
                <w:sz w:val="20"/>
                <w:szCs w:val="20"/>
                <w:lang w:eastAsia="cs-CZ"/>
              </w:rPr>
            </w:pPr>
            <w:r>
              <w:rPr>
                <w:sz w:val="20"/>
                <w:szCs w:val="20"/>
                <w:lang w:eastAsia="cs-CZ"/>
              </w:rPr>
              <w:t>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1EFC4" w14:textId="77777777" w:rsidR="00035875" w:rsidRDefault="00120961">
            <w:pPr>
              <w:tabs>
                <w:tab w:val="left" w:pos="1620"/>
              </w:tabs>
              <w:rPr>
                <w:b/>
                <w:sz w:val="20"/>
                <w:szCs w:val="20"/>
                <w:lang w:eastAsia="cs-CZ"/>
              </w:rPr>
            </w:pPr>
            <w:r>
              <w:rPr>
                <w:b/>
                <w:sz w:val="20"/>
                <w:szCs w:val="20"/>
                <w:lang w:eastAsia="cs-CZ"/>
              </w:rPr>
              <w:t>Občasný výkon autorského dozoru</w:t>
            </w:r>
          </w:p>
        </w:tc>
        <w:tc>
          <w:tcPr>
            <w:tcW w:w="9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7F842" w14:textId="77777777" w:rsidR="00035875" w:rsidRDefault="00120961">
            <w:pPr>
              <w:tabs>
                <w:tab w:val="left" w:pos="540"/>
                <w:tab w:val="left" w:pos="1620"/>
              </w:tabs>
              <w:jc w:val="center"/>
              <w:rPr>
                <w:sz w:val="20"/>
                <w:szCs w:val="20"/>
                <w:lang w:eastAsia="cs-CZ"/>
              </w:rPr>
            </w:pPr>
            <w:proofErr w:type="spellStart"/>
            <w:r>
              <w:rPr>
                <w:sz w:val="20"/>
                <w:szCs w:val="20"/>
                <w:lang w:eastAsia="cs-CZ"/>
              </w:rPr>
              <w:t>kpl</w:t>
            </w:r>
            <w:proofErr w:type="spellEnd"/>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BF5D0" w14:textId="77777777" w:rsidR="00035875" w:rsidRDefault="00120961">
            <w:pPr>
              <w:tabs>
                <w:tab w:val="left" w:pos="540"/>
                <w:tab w:val="left" w:pos="1620"/>
              </w:tabs>
              <w:jc w:val="center"/>
              <w:rPr>
                <w:sz w:val="20"/>
                <w:szCs w:val="20"/>
                <w:lang w:eastAsia="cs-CZ"/>
              </w:rPr>
            </w:pPr>
            <w:r>
              <w:rPr>
                <w:sz w:val="20"/>
                <w:szCs w:val="20"/>
                <w:lang w:eastAsia="cs-CZ"/>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1ED61" w14:textId="77777777" w:rsidR="00035875" w:rsidRDefault="00035875">
            <w:pPr>
              <w:tabs>
                <w:tab w:val="left" w:pos="540"/>
                <w:tab w:val="left" w:pos="1620"/>
              </w:tabs>
              <w:jc w:val="center"/>
              <w:rPr>
                <w:sz w:val="20"/>
                <w:szCs w:val="20"/>
                <w:lang w:eastAsia="cs-CZ"/>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C5A48" w14:textId="77777777" w:rsidR="00035875" w:rsidRDefault="00035875">
            <w:pPr>
              <w:tabs>
                <w:tab w:val="left" w:pos="540"/>
                <w:tab w:val="left" w:pos="1620"/>
              </w:tabs>
              <w:jc w:val="center"/>
              <w:rPr>
                <w:sz w:val="20"/>
                <w:szCs w:val="20"/>
                <w:lang w:eastAsia="cs-CZ"/>
              </w:rPr>
            </w:pPr>
          </w:p>
        </w:tc>
      </w:tr>
      <w:tr w:rsidR="00035875" w14:paraId="51A1B7E8" w14:textId="77777777">
        <w:trPr>
          <w:trHeight w:val="592"/>
        </w:trPr>
        <w:tc>
          <w:tcPr>
            <w:tcW w:w="7719" w:type="dxa"/>
            <w:gridSpan w:val="4"/>
            <w:tcBorders>
              <w:top w:val="single" w:sz="6" w:space="0" w:color="000000"/>
              <w:left w:val="single" w:sz="6" w:space="0" w:color="000000"/>
              <w:bottom w:val="single" w:sz="6" w:space="0" w:color="000000"/>
              <w:right w:val="single" w:sz="6" w:space="0" w:color="000000"/>
            </w:tcBorders>
            <w:shd w:val="clear" w:color="auto" w:fill="auto"/>
          </w:tcPr>
          <w:p w14:paraId="0F6C2FF7" w14:textId="77777777" w:rsidR="00035875" w:rsidRDefault="00120961">
            <w:pPr>
              <w:tabs>
                <w:tab w:val="left" w:pos="540"/>
                <w:tab w:val="left" w:pos="1620"/>
              </w:tabs>
              <w:rPr>
                <w:b/>
                <w:sz w:val="20"/>
                <w:szCs w:val="20"/>
                <w:lang w:eastAsia="cs-CZ"/>
              </w:rPr>
            </w:pPr>
            <w:r>
              <w:rPr>
                <w:b/>
                <w:sz w:val="20"/>
                <w:szCs w:val="20"/>
                <w:lang w:eastAsia="cs-CZ"/>
              </w:rPr>
              <w:t>Celková cena za predmet zákazky € bez DPH aj s DPH</w:t>
            </w:r>
          </w:p>
          <w:p w14:paraId="4478DC6A" w14:textId="77777777" w:rsidR="00035875" w:rsidRDefault="00120961">
            <w:pPr>
              <w:tabs>
                <w:tab w:val="left" w:pos="540"/>
                <w:tab w:val="left" w:pos="1620"/>
              </w:tabs>
              <w:rPr>
                <w:b/>
                <w:sz w:val="20"/>
                <w:szCs w:val="20"/>
                <w:lang w:eastAsia="cs-CZ"/>
              </w:rPr>
            </w:pPr>
            <w:r>
              <w:rPr>
                <w:b/>
                <w:sz w:val="20"/>
                <w:szCs w:val="20"/>
                <w:lang w:eastAsia="cs-CZ"/>
              </w:rPr>
              <w:t>(súčet celkových cien za každú položku predmetu zákazky)</w:t>
            </w:r>
          </w:p>
        </w:tc>
        <w:tc>
          <w:tcPr>
            <w:tcW w:w="1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CA57F" w14:textId="77777777" w:rsidR="00035875" w:rsidRDefault="00035875">
            <w:pPr>
              <w:tabs>
                <w:tab w:val="left" w:pos="540"/>
                <w:tab w:val="left" w:pos="1620"/>
              </w:tabs>
              <w:jc w:val="center"/>
              <w:rPr>
                <w:b/>
                <w:sz w:val="18"/>
                <w:szCs w:val="30"/>
                <w:lang w:eastAsia="cs-CZ"/>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5F4EB" w14:textId="77777777" w:rsidR="00035875" w:rsidRDefault="00035875">
            <w:pPr>
              <w:tabs>
                <w:tab w:val="left" w:pos="540"/>
                <w:tab w:val="left" w:pos="1620"/>
              </w:tabs>
              <w:jc w:val="center"/>
              <w:rPr>
                <w:b/>
                <w:sz w:val="18"/>
                <w:szCs w:val="30"/>
                <w:lang w:eastAsia="cs-CZ"/>
              </w:rPr>
            </w:pPr>
          </w:p>
        </w:tc>
      </w:tr>
    </w:tbl>
    <w:p w14:paraId="441925A2" w14:textId="77777777" w:rsidR="00035875" w:rsidRDefault="00035875">
      <w:pPr>
        <w:rPr>
          <w:rFonts w:ascii="Times New Roman" w:hAnsi="Times New Roman"/>
          <w:sz w:val="24"/>
          <w:lang w:eastAsia="cs-CZ"/>
        </w:rPr>
      </w:pPr>
    </w:p>
    <w:p w14:paraId="13C59657" w14:textId="77777777" w:rsidR="00035875" w:rsidRDefault="00035875">
      <w:pPr>
        <w:tabs>
          <w:tab w:val="left" w:pos="284"/>
          <w:tab w:val="left" w:pos="851"/>
        </w:tabs>
        <w:rPr>
          <w:rFonts w:ascii="Times New Roman" w:hAnsi="Times New Roman"/>
          <w:sz w:val="24"/>
          <w:lang w:eastAsia="cs-CZ"/>
        </w:rPr>
      </w:pPr>
    </w:p>
    <w:p w14:paraId="1E253CF5" w14:textId="77777777" w:rsidR="00035875" w:rsidRDefault="00035875">
      <w:pPr>
        <w:jc w:val="center"/>
        <w:rPr>
          <w:b/>
          <w:bCs/>
          <w:color w:val="000000"/>
          <w:sz w:val="20"/>
          <w:szCs w:val="20"/>
        </w:rPr>
      </w:pPr>
    </w:p>
    <w:p w14:paraId="15A04312" w14:textId="77777777" w:rsidR="00035875" w:rsidRDefault="00035875">
      <w:pPr>
        <w:rPr>
          <w:rFonts w:ascii="Times New Roman" w:hAnsi="Times New Roman"/>
          <w:sz w:val="24"/>
          <w:lang w:eastAsia="cs-CZ"/>
        </w:rPr>
      </w:pPr>
    </w:p>
    <w:p w14:paraId="4039C8A1" w14:textId="77777777" w:rsidR="00035875" w:rsidRDefault="00035875">
      <w:pPr>
        <w:rPr>
          <w:rFonts w:ascii="Times New Roman" w:hAnsi="Times New Roman"/>
          <w:sz w:val="24"/>
          <w:lang w:eastAsia="cs-CZ"/>
        </w:rPr>
      </w:pPr>
    </w:p>
    <w:p w14:paraId="03D2A015" w14:textId="77777777" w:rsidR="00035875" w:rsidRDefault="00035875"/>
    <w:p w14:paraId="42540611" w14:textId="77777777" w:rsidR="00035875" w:rsidRDefault="00035875"/>
    <w:p w14:paraId="2C799C1C" w14:textId="77777777" w:rsidR="00035875" w:rsidRDefault="00035875"/>
    <w:p w14:paraId="5066A128" w14:textId="77777777" w:rsidR="00035875" w:rsidRDefault="00120961">
      <w:pPr>
        <w:pStyle w:val="Nadpis2"/>
        <w:tabs>
          <w:tab w:val="left" w:pos="5921"/>
        </w:tabs>
        <w:ind w:left="0"/>
        <w:jc w:val="left"/>
        <w:rPr>
          <w:b w:val="0"/>
        </w:rPr>
      </w:pPr>
      <w:r>
        <w:t>Za</w:t>
      </w:r>
      <w:r>
        <w:rPr>
          <w:spacing w:val="-2"/>
        </w:rPr>
        <w:t xml:space="preserve"> </w:t>
      </w:r>
      <w:r>
        <w:t>zhotoviteľa</w:t>
      </w:r>
      <w:r>
        <w:rPr>
          <w:b w:val="0"/>
        </w:rPr>
        <w:t>:</w:t>
      </w:r>
      <w:r>
        <w:rPr>
          <w:b w:val="0"/>
        </w:rPr>
        <w:tab/>
      </w:r>
      <w:r>
        <w:t>Za objednávateľa</w:t>
      </w:r>
      <w:r>
        <w:rPr>
          <w:b w:val="0"/>
        </w:rPr>
        <w:t>:</w:t>
      </w:r>
    </w:p>
    <w:p w14:paraId="0C416436" w14:textId="77777777" w:rsidR="00035875" w:rsidRDefault="00035875">
      <w:pPr>
        <w:pStyle w:val="Zkladntext"/>
        <w:spacing w:before="3"/>
        <w:ind w:left="0"/>
        <w:rPr>
          <w:sz w:val="20"/>
          <w:szCs w:val="20"/>
        </w:rPr>
      </w:pPr>
    </w:p>
    <w:p w14:paraId="43AE1594" w14:textId="77777777" w:rsidR="00035875" w:rsidRDefault="00120961">
      <w:pPr>
        <w:pStyle w:val="Zkladntext"/>
        <w:tabs>
          <w:tab w:val="left" w:pos="5921"/>
        </w:tabs>
        <w:ind w:left="0"/>
      </w:pPr>
      <w:r>
        <w:t>V .............................. dňa ...........................</w:t>
      </w:r>
      <w:r>
        <w:tab/>
        <w:t>V Košiciach dňa:</w:t>
      </w:r>
      <w:r>
        <w:rPr>
          <w:spacing w:val="-3"/>
        </w:rPr>
        <w:t xml:space="preserve"> </w:t>
      </w:r>
      <w:r>
        <w:t>........................</w:t>
      </w:r>
    </w:p>
    <w:p w14:paraId="087E9DD2" w14:textId="77777777" w:rsidR="00035875" w:rsidRDefault="00035875">
      <w:pPr>
        <w:pStyle w:val="Zkladntext"/>
        <w:ind w:left="0"/>
        <w:rPr>
          <w:sz w:val="20"/>
          <w:szCs w:val="20"/>
        </w:rPr>
      </w:pPr>
    </w:p>
    <w:p w14:paraId="7C79269A" w14:textId="77777777" w:rsidR="00035875" w:rsidRDefault="00035875">
      <w:pPr>
        <w:pStyle w:val="Zkladntext"/>
        <w:ind w:left="0"/>
        <w:rPr>
          <w:sz w:val="20"/>
          <w:szCs w:val="20"/>
        </w:rPr>
      </w:pPr>
    </w:p>
    <w:p w14:paraId="4ECACD51" w14:textId="77777777" w:rsidR="00035875" w:rsidRDefault="00120961">
      <w:pPr>
        <w:pStyle w:val="Zkladntext"/>
        <w:tabs>
          <w:tab w:val="left" w:pos="5921"/>
        </w:tabs>
        <w:spacing w:before="143" w:line="252" w:lineRule="exact"/>
        <w:ind w:left="0"/>
        <w:rPr>
          <w:sz w:val="20"/>
          <w:szCs w:val="20"/>
        </w:rPr>
      </w:pPr>
      <w:r>
        <w:rPr>
          <w:sz w:val="20"/>
          <w:szCs w:val="20"/>
        </w:rPr>
        <w:t>....................................................................</w:t>
      </w:r>
      <w:r>
        <w:rPr>
          <w:sz w:val="20"/>
          <w:szCs w:val="20"/>
        </w:rPr>
        <w:tab/>
        <w:t>...................................................................</w:t>
      </w:r>
    </w:p>
    <w:p w14:paraId="55338181" w14:textId="77777777" w:rsidR="00035875" w:rsidRDefault="00120961">
      <w:pPr>
        <w:pStyle w:val="Zkladntext"/>
        <w:tabs>
          <w:tab w:val="left" w:pos="5921"/>
        </w:tabs>
        <w:spacing w:before="143" w:line="252" w:lineRule="exact"/>
        <w:ind w:left="0"/>
        <w:rPr>
          <w:sz w:val="20"/>
          <w:szCs w:val="20"/>
        </w:rPr>
      </w:pPr>
      <w:r>
        <w:rPr>
          <w:sz w:val="20"/>
          <w:szCs w:val="20"/>
        </w:rPr>
        <w:t xml:space="preserve">          </w:t>
      </w:r>
      <w:r>
        <w:t xml:space="preserve">Titul, meno a priezvisko                                       </w:t>
      </w:r>
      <w:r>
        <w:tab/>
      </w:r>
      <w:r>
        <w:tab/>
        <w:t>prof. RNDr. Pavol Sovák, CSc.</w:t>
      </w:r>
    </w:p>
    <w:p w14:paraId="33FC0CFA" w14:textId="77777777" w:rsidR="00035875" w:rsidRDefault="00120961">
      <w:pPr>
        <w:pStyle w:val="Zkladntext"/>
        <w:tabs>
          <w:tab w:val="left" w:pos="6490"/>
          <w:tab w:val="left" w:pos="7909"/>
        </w:tabs>
        <w:ind w:left="0" w:right="1233"/>
      </w:pPr>
      <w:r>
        <w:t xml:space="preserve">                     funkcia</w:t>
      </w:r>
      <w:r>
        <w:tab/>
        <w:t xml:space="preserve">                    rektor</w:t>
      </w:r>
    </w:p>
    <w:p w14:paraId="678AA7DD" w14:textId="77777777" w:rsidR="00035875" w:rsidRDefault="00035875">
      <w:pPr>
        <w:pStyle w:val="Zkladntext"/>
        <w:tabs>
          <w:tab w:val="left" w:pos="6490"/>
          <w:tab w:val="left" w:pos="7909"/>
        </w:tabs>
        <w:ind w:left="0" w:right="1233"/>
      </w:pPr>
    </w:p>
    <w:p w14:paraId="4D56A958" w14:textId="77777777" w:rsidR="00035875" w:rsidRDefault="00035875">
      <w:pPr>
        <w:pStyle w:val="Zkladntext"/>
        <w:tabs>
          <w:tab w:val="left" w:pos="6490"/>
          <w:tab w:val="left" w:pos="7909"/>
        </w:tabs>
        <w:ind w:left="0" w:right="1233"/>
      </w:pPr>
    </w:p>
    <w:p w14:paraId="10AB6991" w14:textId="77777777" w:rsidR="00035875" w:rsidRDefault="00035875">
      <w:pPr>
        <w:pStyle w:val="Zkladntext"/>
        <w:tabs>
          <w:tab w:val="left" w:pos="6490"/>
          <w:tab w:val="left" w:pos="7909"/>
        </w:tabs>
        <w:ind w:left="0" w:right="1233"/>
      </w:pPr>
    </w:p>
    <w:p w14:paraId="1AFD95ED" w14:textId="77777777" w:rsidR="00035875" w:rsidRDefault="00035875">
      <w:pPr>
        <w:pStyle w:val="Zkladntext"/>
        <w:tabs>
          <w:tab w:val="left" w:pos="6490"/>
          <w:tab w:val="left" w:pos="7909"/>
        </w:tabs>
        <w:ind w:left="0" w:right="1233"/>
      </w:pPr>
    </w:p>
    <w:p w14:paraId="0D6D6C0F" w14:textId="77777777" w:rsidR="00035875" w:rsidRDefault="00035875">
      <w:pPr>
        <w:pStyle w:val="Zkladntext"/>
        <w:tabs>
          <w:tab w:val="left" w:pos="6490"/>
          <w:tab w:val="left" w:pos="7909"/>
        </w:tabs>
        <w:ind w:left="0" w:right="1233"/>
      </w:pPr>
    </w:p>
    <w:p w14:paraId="39D72F73" w14:textId="77777777" w:rsidR="00035875" w:rsidRDefault="00035875">
      <w:pPr>
        <w:pStyle w:val="Zkladntext"/>
        <w:tabs>
          <w:tab w:val="left" w:pos="6490"/>
          <w:tab w:val="left" w:pos="7909"/>
        </w:tabs>
        <w:ind w:left="0" w:right="1233"/>
      </w:pPr>
    </w:p>
    <w:p w14:paraId="0F442ADE" w14:textId="77777777" w:rsidR="00035875" w:rsidRDefault="00120961">
      <w:pPr>
        <w:pStyle w:val="Zkladntext"/>
        <w:tabs>
          <w:tab w:val="left" w:pos="6490"/>
          <w:tab w:val="left" w:pos="7909"/>
        </w:tabs>
        <w:ind w:left="0" w:right="1233"/>
        <w:jc w:val="right"/>
      </w:pPr>
      <w:r>
        <w:lastRenderedPageBreak/>
        <w:t>Príloha č. 2 k </w:t>
      </w:r>
      <w:proofErr w:type="spellStart"/>
      <w:r>
        <w:t>ZoD</w:t>
      </w:r>
      <w:proofErr w:type="spellEnd"/>
    </w:p>
    <w:p w14:paraId="452D4331" w14:textId="77777777" w:rsidR="00035875" w:rsidRDefault="00035875">
      <w:pPr>
        <w:pStyle w:val="Zkladntext"/>
        <w:tabs>
          <w:tab w:val="left" w:pos="6490"/>
          <w:tab w:val="left" w:pos="7909"/>
        </w:tabs>
        <w:ind w:left="0" w:right="1233"/>
      </w:pPr>
    </w:p>
    <w:p w14:paraId="74777FA5" w14:textId="77777777" w:rsidR="00035875" w:rsidRDefault="00120961">
      <w:pPr>
        <w:suppressAutoHyphens/>
        <w:spacing w:before="360" w:after="120"/>
        <w:jc w:val="center"/>
        <w:rPr>
          <w:b/>
          <w:lang w:eastAsia="ar-SA"/>
        </w:rPr>
      </w:pPr>
      <w:r>
        <w:rPr>
          <w:b/>
          <w:lang w:eastAsia="ar-SA"/>
        </w:rPr>
        <w:t>ROZSAH A OBSAH VÝKONU ČINNOSTI AUTORSKÉHO DOZORU</w:t>
      </w:r>
    </w:p>
    <w:p w14:paraId="2768DCC5" w14:textId="77777777" w:rsidR="00035875" w:rsidRDefault="00035875">
      <w:pPr>
        <w:widowControl/>
        <w:tabs>
          <w:tab w:val="left" w:pos="-720"/>
        </w:tabs>
        <w:suppressAutoHyphens/>
        <w:jc w:val="both"/>
        <w:rPr>
          <w:b/>
          <w:lang w:eastAsia="ar-SA"/>
        </w:rPr>
      </w:pPr>
    </w:p>
    <w:p w14:paraId="7CEA46E8" w14:textId="77777777" w:rsidR="00035875" w:rsidRDefault="00035875">
      <w:pPr>
        <w:widowControl/>
        <w:tabs>
          <w:tab w:val="left" w:pos="-720"/>
        </w:tabs>
        <w:suppressAutoHyphens/>
        <w:jc w:val="both"/>
        <w:rPr>
          <w:spacing w:val="-3"/>
        </w:rPr>
      </w:pPr>
    </w:p>
    <w:p w14:paraId="42AF2E36" w14:textId="77777777" w:rsidR="00035875" w:rsidRDefault="00035875">
      <w:pPr>
        <w:widowControl/>
        <w:tabs>
          <w:tab w:val="left" w:pos="-720"/>
        </w:tabs>
        <w:suppressAutoHyphens/>
        <w:jc w:val="both"/>
        <w:rPr>
          <w:spacing w:val="-3"/>
        </w:rPr>
      </w:pPr>
    </w:p>
    <w:p w14:paraId="558CB83D" w14:textId="77777777" w:rsidR="00035875" w:rsidRDefault="00120961">
      <w:pPr>
        <w:pStyle w:val="Odsekzoznamu"/>
        <w:widowControl/>
        <w:numPr>
          <w:ilvl w:val="0"/>
          <w:numId w:val="17"/>
        </w:numPr>
        <w:tabs>
          <w:tab w:val="left" w:pos="-720"/>
        </w:tabs>
        <w:suppressAutoHyphens/>
        <w:ind w:left="284" w:hanging="284"/>
        <w:rPr>
          <w:spacing w:val="-3"/>
        </w:rPr>
      </w:pPr>
      <w:r>
        <w:rPr>
          <w:spacing w:val="-3"/>
        </w:rPr>
        <w:t>účasť na odovzdaní staveniska zhotoviteľovi,</w:t>
      </w:r>
    </w:p>
    <w:p w14:paraId="1284E836" w14:textId="77777777" w:rsidR="00035875" w:rsidRDefault="00120961">
      <w:pPr>
        <w:widowControl/>
        <w:numPr>
          <w:ilvl w:val="0"/>
          <w:numId w:val="17"/>
        </w:numPr>
        <w:tabs>
          <w:tab w:val="left" w:pos="-720"/>
        </w:tabs>
        <w:suppressAutoHyphens/>
        <w:ind w:left="284" w:hanging="284"/>
        <w:jc w:val="both"/>
        <w:rPr>
          <w:spacing w:val="-3"/>
        </w:rPr>
      </w:pPr>
      <w:r>
        <w:rPr>
          <w:spacing w:val="-3"/>
        </w:rPr>
        <w:t>dozor nad súladom  realizácie stavby s projektovou dokumentáciou a podmienkami ohlásenia stavebných úprav vydaného stavebným úradom,</w:t>
      </w:r>
    </w:p>
    <w:p w14:paraId="0FCD1040" w14:textId="77777777" w:rsidR="00035875" w:rsidRDefault="00120961">
      <w:pPr>
        <w:widowControl/>
        <w:numPr>
          <w:ilvl w:val="0"/>
          <w:numId w:val="17"/>
        </w:numPr>
        <w:tabs>
          <w:tab w:val="left" w:pos="-720"/>
        </w:tabs>
        <w:suppressAutoHyphens/>
        <w:ind w:left="284" w:hanging="284"/>
        <w:jc w:val="both"/>
        <w:rPr>
          <w:spacing w:val="-3"/>
        </w:rPr>
      </w:pPr>
      <w:r>
        <w:rPr>
          <w:spacing w:val="-3"/>
        </w:rPr>
        <w:t>overenie súladu jednotlivých častí projektovej dokumentácie, návrh riešenia pri odchýlkach od projektu;</w:t>
      </w:r>
    </w:p>
    <w:p w14:paraId="48F5164E" w14:textId="77777777" w:rsidR="00035875" w:rsidRDefault="00120961">
      <w:pPr>
        <w:pStyle w:val="Odsekzoznamu"/>
        <w:widowControl/>
        <w:numPr>
          <w:ilvl w:val="0"/>
          <w:numId w:val="17"/>
        </w:numPr>
        <w:tabs>
          <w:tab w:val="left" w:pos="-720"/>
        </w:tabs>
        <w:suppressAutoHyphens/>
        <w:ind w:left="284" w:hanging="284"/>
        <w:rPr>
          <w:spacing w:val="-3"/>
        </w:rPr>
      </w:pPr>
      <w:r>
        <w:t xml:space="preserve">sledovanie postupu výstavby z technického hľadiska a z hľadiska časového plánu výstavby, kontrolovanie dodržiavania podmienok stanovených vo všeobecne záväzných právnych predpisoch a technických normách, </w:t>
      </w:r>
    </w:p>
    <w:p w14:paraId="7D658ADE" w14:textId="77777777" w:rsidR="00035875" w:rsidRDefault="00120961">
      <w:pPr>
        <w:pStyle w:val="Odsekzoznamu"/>
        <w:widowControl/>
        <w:numPr>
          <w:ilvl w:val="0"/>
          <w:numId w:val="17"/>
        </w:numPr>
        <w:tabs>
          <w:tab w:val="left" w:pos="-720"/>
        </w:tabs>
        <w:suppressAutoHyphens/>
        <w:ind w:left="284" w:hanging="284"/>
        <w:rPr>
          <w:spacing w:val="-3"/>
        </w:rPr>
      </w:pPr>
      <w:r>
        <w:t xml:space="preserve">poskytovanie vysvetlení k projektu potrebných na zabezpečenie plynulosti výstavby, posudzovanie prípadných návrhov zhotoviteľa na zmeny a odchýlky oproti schválenej projektovej dokumentácií z pohľadu technického riešenia, finančnej náročnosti, doby výstavby a ďalších podmienok súvisiacich s predmetom stavby a vyjadrovanie sa k ním, </w:t>
      </w:r>
    </w:p>
    <w:p w14:paraId="3B8D735D" w14:textId="77777777" w:rsidR="00035875" w:rsidRDefault="00120961">
      <w:pPr>
        <w:pStyle w:val="Odsekzoznamu"/>
        <w:widowControl/>
        <w:numPr>
          <w:ilvl w:val="0"/>
          <w:numId w:val="17"/>
        </w:numPr>
        <w:tabs>
          <w:tab w:val="left" w:pos="-720"/>
        </w:tabs>
        <w:suppressAutoHyphens/>
        <w:ind w:left="284" w:hanging="284"/>
        <w:rPr>
          <w:spacing w:val="-3"/>
        </w:rPr>
      </w:pPr>
      <w:r>
        <w:t xml:space="preserve">posudzovanie a vyjadrovanie sa k požiadavkám zhotoviteľa na tzv. práce naviac, t. j. práce nad rozsah stanovený schválenou projektovou dokumentáciou, </w:t>
      </w:r>
    </w:p>
    <w:p w14:paraId="3C8F956C" w14:textId="77777777" w:rsidR="00035875" w:rsidRDefault="00120961">
      <w:pPr>
        <w:pStyle w:val="Odsekzoznamu"/>
        <w:widowControl/>
        <w:numPr>
          <w:ilvl w:val="0"/>
          <w:numId w:val="17"/>
        </w:numPr>
        <w:tabs>
          <w:tab w:val="left" w:pos="-720"/>
        </w:tabs>
        <w:suppressAutoHyphens/>
        <w:ind w:left="284" w:hanging="284"/>
        <w:rPr>
          <w:spacing w:val="-3"/>
        </w:rPr>
      </w:pPr>
      <w:r>
        <w:t xml:space="preserve">účasť na operatívnych a kontrolných dňoch stavby, </w:t>
      </w:r>
    </w:p>
    <w:p w14:paraId="6B641385" w14:textId="77777777" w:rsidR="00035875" w:rsidRDefault="00120961">
      <w:pPr>
        <w:pStyle w:val="Odsekzoznamu"/>
        <w:widowControl/>
        <w:numPr>
          <w:ilvl w:val="0"/>
          <w:numId w:val="17"/>
        </w:numPr>
        <w:tabs>
          <w:tab w:val="left" w:pos="-720"/>
        </w:tabs>
        <w:suppressAutoHyphens/>
        <w:ind w:left="284" w:hanging="284"/>
        <w:rPr>
          <w:spacing w:val="-3"/>
        </w:rPr>
      </w:pPr>
      <w:r>
        <w:rPr>
          <w:spacing w:val="-3"/>
        </w:rPr>
        <w:t>účasť na komplexných funkčných skúškach,</w:t>
      </w:r>
    </w:p>
    <w:p w14:paraId="794DB380" w14:textId="77777777" w:rsidR="00035875" w:rsidRDefault="00120961">
      <w:pPr>
        <w:pStyle w:val="Odsekzoznamu"/>
        <w:widowControl/>
        <w:numPr>
          <w:ilvl w:val="0"/>
          <w:numId w:val="17"/>
        </w:numPr>
        <w:tabs>
          <w:tab w:val="left" w:pos="-720"/>
        </w:tabs>
        <w:suppressAutoHyphens/>
        <w:ind w:left="284" w:hanging="284"/>
        <w:rPr>
          <w:spacing w:val="-3"/>
        </w:rPr>
      </w:pPr>
      <w:r>
        <w:t>účasť na odovzdaní a prevzatí stavby alebo jej časti v súlade so všeobecnými platnými záväznými predpismi,</w:t>
      </w:r>
    </w:p>
    <w:p w14:paraId="34EC1BC7" w14:textId="77777777" w:rsidR="00035875" w:rsidRDefault="00120961">
      <w:pPr>
        <w:pStyle w:val="Odsekzoznamu"/>
        <w:widowControl/>
        <w:numPr>
          <w:ilvl w:val="0"/>
          <w:numId w:val="17"/>
        </w:numPr>
        <w:tabs>
          <w:tab w:val="left" w:pos="-720"/>
        </w:tabs>
        <w:suppressAutoHyphens/>
        <w:ind w:left="284" w:hanging="284"/>
        <w:rPr>
          <w:spacing w:val="-3"/>
        </w:rPr>
      </w:pPr>
      <w:r>
        <w:t xml:space="preserve">na požiadanie objednávateľa , alebo z podmienok vyplývajúcich zo spracovanej a schválenej PD zúčastniť sa na kontrole a preberaní stavebných konštrukcií resp. konštrukčných prvkov, ktoré sú rozhodujúce pri realizácií jednotlivých objektov stavby, prípadne trvale zakrytých prác pred ich zakrytím, </w:t>
      </w:r>
    </w:p>
    <w:p w14:paraId="60F278E2" w14:textId="77777777" w:rsidR="00035875" w:rsidRDefault="00120961">
      <w:pPr>
        <w:pStyle w:val="Odsekzoznamu"/>
        <w:widowControl/>
        <w:numPr>
          <w:ilvl w:val="0"/>
          <w:numId w:val="17"/>
        </w:numPr>
        <w:tabs>
          <w:tab w:val="left" w:pos="-720"/>
        </w:tabs>
        <w:suppressAutoHyphens/>
        <w:ind w:left="284" w:hanging="284"/>
        <w:rPr>
          <w:spacing w:val="-3"/>
        </w:rPr>
      </w:pPr>
      <w:r>
        <w:t xml:space="preserve">na základe zistených skutočností vyjadrovať sa k prípadným zmenám stavebných a technologických postupov, </w:t>
      </w:r>
    </w:p>
    <w:p w14:paraId="51145CE7" w14:textId="77777777" w:rsidR="00035875" w:rsidRDefault="00120961">
      <w:pPr>
        <w:pStyle w:val="Odsekzoznamu"/>
        <w:widowControl/>
        <w:numPr>
          <w:ilvl w:val="0"/>
          <w:numId w:val="17"/>
        </w:numPr>
        <w:tabs>
          <w:tab w:val="left" w:pos="-720"/>
        </w:tabs>
        <w:suppressAutoHyphens/>
        <w:ind w:left="284" w:hanging="284"/>
        <w:rPr>
          <w:spacing w:val="-3"/>
        </w:rPr>
      </w:pPr>
      <w:r>
        <w:t xml:space="preserve">v prípade potreby predkladať stanoviská a vysvetľovať problémy spojené s nejasnosťami vyplývajúcimi z vyhotovenej projektovej dokumentácie, </w:t>
      </w:r>
    </w:p>
    <w:p w14:paraId="153CEBDA" w14:textId="77777777" w:rsidR="00035875" w:rsidRDefault="00120961">
      <w:pPr>
        <w:pStyle w:val="Odsekzoznamu"/>
        <w:widowControl/>
        <w:numPr>
          <w:ilvl w:val="0"/>
          <w:numId w:val="17"/>
        </w:numPr>
        <w:tabs>
          <w:tab w:val="left" w:pos="-720"/>
        </w:tabs>
        <w:suppressAutoHyphens/>
        <w:ind w:left="284" w:hanging="284"/>
        <w:rPr>
          <w:spacing w:val="-3"/>
        </w:rPr>
      </w:pPr>
      <w:r>
        <w:t xml:space="preserve">je povinný zaujať stanovisko k dodržaniu projektových parametrov verejnej práce v zmysle zákona č. 254/1998 Z. z. v znení neskorších predpisov z pohľadu autorského dozoru, </w:t>
      </w:r>
    </w:p>
    <w:p w14:paraId="5D30CD2E" w14:textId="389EBA09" w:rsidR="00035875" w:rsidRDefault="00120961">
      <w:pPr>
        <w:pStyle w:val="Odsekzoznamu"/>
        <w:widowControl/>
        <w:numPr>
          <w:ilvl w:val="0"/>
          <w:numId w:val="17"/>
        </w:numPr>
        <w:tabs>
          <w:tab w:val="left" w:pos="-720"/>
        </w:tabs>
        <w:suppressAutoHyphens/>
        <w:ind w:left="284" w:hanging="284"/>
      </w:pPr>
      <w:r>
        <w:t xml:space="preserve">zaujíma stanovisko s vysvetlením a návrhom riešenia k prípadným skrytým vadám, </w:t>
      </w:r>
    </w:p>
    <w:p w14:paraId="343C4663" w14:textId="77777777" w:rsidR="00035875" w:rsidRDefault="00120961">
      <w:pPr>
        <w:pStyle w:val="Odsekzoznamu"/>
        <w:widowControl/>
        <w:numPr>
          <w:ilvl w:val="0"/>
          <w:numId w:val="17"/>
        </w:numPr>
        <w:tabs>
          <w:tab w:val="left" w:pos="-720"/>
        </w:tabs>
        <w:suppressAutoHyphens/>
        <w:ind w:left="284" w:hanging="284"/>
      </w:pPr>
      <w:r>
        <w:t>je povinný odsúhlasiť dokumentáciu skutočného realizovania stavby.</w:t>
      </w:r>
    </w:p>
    <w:sectPr w:rsidR="00035875">
      <w:footerReference w:type="default" r:id="rId12"/>
      <w:pgSz w:w="11906" w:h="16838"/>
      <w:pgMar w:top="900" w:right="853" w:bottom="920" w:left="1276" w:header="0" w:footer="734"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B5BF" w14:textId="77777777" w:rsidR="0083076F" w:rsidRDefault="0083076F">
      <w:r>
        <w:separator/>
      </w:r>
    </w:p>
  </w:endnote>
  <w:endnote w:type="continuationSeparator" w:id="0">
    <w:p w14:paraId="307B9C0B" w14:textId="77777777" w:rsidR="0083076F" w:rsidRDefault="0083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73C9" w14:textId="77777777" w:rsidR="00035875" w:rsidRDefault="00120961">
    <w:pPr>
      <w:pStyle w:val="Zkladntext"/>
      <w:spacing w:line="12" w:lineRule="auto"/>
      <w:ind w:left="0"/>
      <w:rPr>
        <w:sz w:val="20"/>
      </w:rPr>
    </w:pPr>
    <w:r>
      <w:rPr>
        <w:noProof/>
        <w:sz w:val="20"/>
        <w:lang w:bidi="ar-SA"/>
      </w:rPr>
      <mc:AlternateContent>
        <mc:Choice Requires="wps">
          <w:drawing>
            <wp:anchor distT="0" distB="0" distL="0" distR="0" simplePos="0" relativeHeight="12" behindDoc="1" locked="0" layoutInCell="1" allowOverlap="1" wp14:anchorId="489115B8" wp14:editId="00FB0EA9">
              <wp:simplePos x="0" y="0"/>
              <wp:positionH relativeFrom="page">
                <wp:posOffset>3768725</wp:posOffset>
              </wp:positionH>
              <wp:positionV relativeFrom="page">
                <wp:posOffset>10086340</wp:posOffset>
              </wp:positionV>
              <wp:extent cx="114935" cy="166370"/>
              <wp:effectExtent l="0" t="0" r="0" b="0"/>
              <wp:wrapNone/>
              <wp:docPr id="2" name="Text Box 1"/>
              <wp:cNvGraphicFramePr/>
              <a:graphic xmlns:a="http://schemas.openxmlformats.org/drawingml/2006/main">
                <a:graphicData uri="http://schemas.microsoft.com/office/word/2010/wordprocessingShape">
                  <wps:wsp>
                    <wps:cNvSpPr/>
                    <wps:spPr>
                      <a:xfrm>
                        <a:off x="0" y="0"/>
                        <a:ext cx="114480" cy="165600"/>
                      </a:xfrm>
                      <a:prstGeom prst="rect">
                        <a:avLst/>
                      </a:prstGeom>
                      <a:noFill/>
                      <a:ln>
                        <a:noFill/>
                      </a:ln>
                    </wps:spPr>
                    <wps:style>
                      <a:lnRef idx="0">
                        <a:scrgbClr r="0" g="0" b="0"/>
                      </a:lnRef>
                      <a:fillRef idx="0">
                        <a:scrgbClr r="0" g="0" b="0"/>
                      </a:fillRef>
                      <a:effectRef idx="0">
                        <a:scrgbClr r="0" g="0" b="0"/>
                      </a:effectRef>
                      <a:fontRef idx="minor"/>
                    </wps:style>
                    <wps:txbx>
                      <w:txbxContent>
                        <w:p w14:paraId="3A6E2291" w14:textId="7FF9A914" w:rsidR="00035875" w:rsidRDefault="00120961">
                          <w:pPr>
                            <w:pStyle w:val="Obsahrmca"/>
                            <w:spacing w:before="10"/>
                            <w:ind w:left="40"/>
                          </w:pPr>
                          <w:r>
                            <w:fldChar w:fldCharType="begin"/>
                          </w:r>
                          <w:r>
                            <w:instrText>PAGE</w:instrText>
                          </w:r>
                          <w:r>
                            <w:fldChar w:fldCharType="separate"/>
                          </w:r>
                          <w:r w:rsidR="0085393A">
                            <w:rPr>
                              <w:noProof/>
                            </w:rPr>
                            <w:t>10</w:t>
                          </w:r>
                          <w:r>
                            <w:fldChar w:fldCharType="end"/>
                          </w:r>
                        </w:p>
                      </w:txbxContent>
                    </wps:txbx>
                    <wps:bodyPr lIns="0" tIns="0" rIns="0" bIns="0">
                      <a:noAutofit/>
                    </wps:bodyPr>
                  </wps:wsp>
                </a:graphicData>
              </a:graphic>
            </wp:anchor>
          </w:drawing>
        </mc:Choice>
        <mc:Fallback>
          <w:pict>
            <v:rect w14:anchorId="489115B8" id="Text Box 1" o:spid="_x0000_s1026" style="position:absolute;margin-left:296.75pt;margin-top:794.2pt;width:9.05pt;height:13.1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" filled="f" stroked="f">
              <v:textbox inset="0,0,0,0">
                <w:txbxContent>
                  <w:p w14:paraId="3A6E2291" w14:textId="7FF9A914" w:rsidR="00035875" w:rsidRDefault="00120961">
                    <w:pPr>
                      <w:pStyle w:val="Obsahrmca"/>
                      <w:spacing w:before="10"/>
                      <w:ind w:left="40"/>
                    </w:pPr>
                    <w:r>
                      <w:fldChar w:fldCharType="begin"/>
                    </w:r>
                    <w:r>
                      <w:instrText>PAGE</w:instrText>
                    </w:r>
                    <w:r>
                      <w:fldChar w:fldCharType="separate"/>
                    </w:r>
                    <w:r w:rsidR="0085393A">
                      <w:rPr>
                        <w:noProof/>
                      </w:rPr>
                      <w:t>10</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FF4EB" w14:textId="77777777" w:rsidR="0083076F" w:rsidRDefault="0083076F">
      <w:r>
        <w:separator/>
      </w:r>
    </w:p>
  </w:footnote>
  <w:footnote w:type="continuationSeparator" w:id="0">
    <w:p w14:paraId="53DB1734" w14:textId="77777777" w:rsidR="0083076F" w:rsidRDefault="00830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0ED"/>
    <w:multiLevelType w:val="multilevel"/>
    <w:tmpl w:val="9494678A"/>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670" w:hanging="428"/>
      </w:pPr>
      <w:rPr>
        <w:rFonts w:eastAsia="Arial" w:cs="Arial"/>
        <w:spacing w:val="-1"/>
        <w:w w:val="100"/>
        <w:sz w:val="22"/>
        <w:szCs w:val="22"/>
        <w:lang w:val="sk-SK" w:eastAsia="sk-SK" w:bidi="sk-SK"/>
      </w:rPr>
    </w:lvl>
    <w:lvl w:ilvl="2">
      <w:start w:val="1"/>
      <w:numFmt w:val="bullet"/>
      <w:lvlText w:val=""/>
      <w:lvlJc w:val="left"/>
      <w:pPr>
        <w:ind w:left="2685" w:hanging="428"/>
      </w:pPr>
      <w:rPr>
        <w:rFonts w:ascii="Symbol" w:hAnsi="Symbol" w:cs="Symbol" w:hint="default"/>
        <w:lang w:val="sk-SK" w:eastAsia="sk-SK" w:bidi="sk-SK"/>
      </w:rPr>
    </w:lvl>
    <w:lvl w:ilvl="3">
      <w:start w:val="1"/>
      <w:numFmt w:val="bullet"/>
      <w:lvlText w:val=""/>
      <w:lvlJc w:val="left"/>
      <w:pPr>
        <w:ind w:left="3690" w:hanging="428"/>
      </w:pPr>
      <w:rPr>
        <w:rFonts w:ascii="Symbol" w:hAnsi="Symbol" w:cs="Symbol" w:hint="default"/>
        <w:lang w:val="sk-SK" w:eastAsia="sk-SK" w:bidi="sk-SK"/>
      </w:rPr>
    </w:lvl>
    <w:lvl w:ilvl="4">
      <w:start w:val="1"/>
      <w:numFmt w:val="bullet"/>
      <w:lvlText w:val=""/>
      <w:lvlJc w:val="left"/>
      <w:pPr>
        <w:ind w:left="4695" w:hanging="428"/>
      </w:pPr>
      <w:rPr>
        <w:rFonts w:ascii="Symbol" w:hAnsi="Symbol" w:cs="Symbol" w:hint="default"/>
        <w:lang w:val="sk-SK" w:eastAsia="sk-SK" w:bidi="sk-SK"/>
      </w:rPr>
    </w:lvl>
    <w:lvl w:ilvl="5">
      <w:start w:val="1"/>
      <w:numFmt w:val="bullet"/>
      <w:lvlText w:val=""/>
      <w:lvlJc w:val="left"/>
      <w:pPr>
        <w:ind w:left="5700" w:hanging="428"/>
      </w:pPr>
      <w:rPr>
        <w:rFonts w:ascii="Symbol" w:hAnsi="Symbol" w:cs="Symbol" w:hint="default"/>
        <w:lang w:val="sk-SK" w:eastAsia="sk-SK" w:bidi="sk-SK"/>
      </w:rPr>
    </w:lvl>
    <w:lvl w:ilvl="6">
      <w:start w:val="1"/>
      <w:numFmt w:val="bullet"/>
      <w:lvlText w:val=""/>
      <w:lvlJc w:val="left"/>
      <w:pPr>
        <w:ind w:left="6705" w:hanging="428"/>
      </w:pPr>
      <w:rPr>
        <w:rFonts w:ascii="Symbol" w:hAnsi="Symbol" w:cs="Symbol" w:hint="default"/>
        <w:lang w:val="sk-SK" w:eastAsia="sk-SK" w:bidi="sk-SK"/>
      </w:rPr>
    </w:lvl>
    <w:lvl w:ilvl="7">
      <w:start w:val="1"/>
      <w:numFmt w:val="bullet"/>
      <w:lvlText w:val=""/>
      <w:lvlJc w:val="left"/>
      <w:pPr>
        <w:ind w:left="7710" w:hanging="428"/>
      </w:pPr>
      <w:rPr>
        <w:rFonts w:ascii="Symbol" w:hAnsi="Symbol" w:cs="Symbol" w:hint="default"/>
        <w:lang w:val="sk-SK" w:eastAsia="sk-SK" w:bidi="sk-SK"/>
      </w:rPr>
    </w:lvl>
    <w:lvl w:ilvl="8">
      <w:start w:val="1"/>
      <w:numFmt w:val="bullet"/>
      <w:lvlText w:val=""/>
      <w:lvlJc w:val="left"/>
      <w:pPr>
        <w:ind w:left="8716" w:hanging="428"/>
      </w:pPr>
      <w:rPr>
        <w:rFonts w:ascii="Symbol" w:hAnsi="Symbol" w:cs="Symbol" w:hint="default"/>
        <w:lang w:val="sk-SK" w:eastAsia="sk-SK" w:bidi="sk-SK"/>
      </w:rPr>
    </w:lvl>
  </w:abstractNum>
  <w:abstractNum w:abstractNumId="1" w15:restartNumberingAfterBreak="0">
    <w:nsid w:val="0EAA3662"/>
    <w:multiLevelType w:val="multilevel"/>
    <w:tmpl w:val="24B45F4E"/>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2" w15:restartNumberingAfterBreak="0">
    <w:nsid w:val="10053312"/>
    <w:multiLevelType w:val="multilevel"/>
    <w:tmpl w:val="0D666980"/>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3173EE4"/>
    <w:multiLevelType w:val="multilevel"/>
    <w:tmpl w:val="F9143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F50858"/>
    <w:multiLevelType w:val="multilevel"/>
    <w:tmpl w:val="9ADECE90"/>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670" w:hanging="425"/>
      </w:pPr>
      <w:rPr>
        <w:rFonts w:eastAsia="Arial" w:cs="Arial"/>
        <w:spacing w:val="-1"/>
        <w:w w:val="100"/>
        <w:sz w:val="22"/>
        <w:szCs w:val="22"/>
        <w:lang w:val="sk-SK" w:eastAsia="sk-SK" w:bidi="sk-SK"/>
      </w:rPr>
    </w:lvl>
    <w:lvl w:ilvl="2">
      <w:start w:val="1"/>
      <w:numFmt w:val="bullet"/>
      <w:lvlText w:val=""/>
      <w:lvlJc w:val="left"/>
      <w:pPr>
        <w:ind w:left="2685" w:hanging="425"/>
      </w:pPr>
      <w:rPr>
        <w:rFonts w:ascii="Symbol" w:hAnsi="Symbol" w:cs="Symbol" w:hint="default"/>
        <w:lang w:val="sk-SK" w:eastAsia="sk-SK" w:bidi="sk-SK"/>
      </w:rPr>
    </w:lvl>
    <w:lvl w:ilvl="3">
      <w:start w:val="1"/>
      <w:numFmt w:val="bullet"/>
      <w:lvlText w:val=""/>
      <w:lvlJc w:val="left"/>
      <w:pPr>
        <w:ind w:left="3690" w:hanging="425"/>
      </w:pPr>
      <w:rPr>
        <w:rFonts w:ascii="Symbol" w:hAnsi="Symbol" w:cs="Symbol" w:hint="default"/>
        <w:lang w:val="sk-SK" w:eastAsia="sk-SK" w:bidi="sk-SK"/>
      </w:rPr>
    </w:lvl>
    <w:lvl w:ilvl="4">
      <w:start w:val="1"/>
      <w:numFmt w:val="bullet"/>
      <w:lvlText w:val=""/>
      <w:lvlJc w:val="left"/>
      <w:pPr>
        <w:ind w:left="4695" w:hanging="425"/>
      </w:pPr>
      <w:rPr>
        <w:rFonts w:ascii="Symbol" w:hAnsi="Symbol" w:cs="Symbol" w:hint="default"/>
        <w:lang w:val="sk-SK" w:eastAsia="sk-SK" w:bidi="sk-SK"/>
      </w:rPr>
    </w:lvl>
    <w:lvl w:ilvl="5">
      <w:start w:val="1"/>
      <w:numFmt w:val="bullet"/>
      <w:lvlText w:val=""/>
      <w:lvlJc w:val="left"/>
      <w:pPr>
        <w:ind w:left="5700" w:hanging="425"/>
      </w:pPr>
      <w:rPr>
        <w:rFonts w:ascii="Symbol" w:hAnsi="Symbol" w:cs="Symbol" w:hint="default"/>
        <w:lang w:val="sk-SK" w:eastAsia="sk-SK" w:bidi="sk-SK"/>
      </w:rPr>
    </w:lvl>
    <w:lvl w:ilvl="6">
      <w:start w:val="1"/>
      <w:numFmt w:val="bullet"/>
      <w:lvlText w:val=""/>
      <w:lvlJc w:val="left"/>
      <w:pPr>
        <w:ind w:left="6705" w:hanging="425"/>
      </w:pPr>
      <w:rPr>
        <w:rFonts w:ascii="Symbol" w:hAnsi="Symbol" w:cs="Symbol" w:hint="default"/>
        <w:lang w:val="sk-SK" w:eastAsia="sk-SK" w:bidi="sk-SK"/>
      </w:rPr>
    </w:lvl>
    <w:lvl w:ilvl="7">
      <w:start w:val="1"/>
      <w:numFmt w:val="bullet"/>
      <w:lvlText w:val=""/>
      <w:lvlJc w:val="left"/>
      <w:pPr>
        <w:ind w:left="7710" w:hanging="425"/>
      </w:pPr>
      <w:rPr>
        <w:rFonts w:ascii="Symbol" w:hAnsi="Symbol" w:cs="Symbol" w:hint="default"/>
        <w:lang w:val="sk-SK" w:eastAsia="sk-SK" w:bidi="sk-SK"/>
      </w:rPr>
    </w:lvl>
    <w:lvl w:ilvl="8">
      <w:start w:val="1"/>
      <w:numFmt w:val="bullet"/>
      <w:lvlText w:val=""/>
      <w:lvlJc w:val="left"/>
      <w:pPr>
        <w:ind w:left="8716" w:hanging="425"/>
      </w:pPr>
      <w:rPr>
        <w:rFonts w:ascii="Symbol" w:hAnsi="Symbol" w:cs="Symbol" w:hint="default"/>
        <w:lang w:val="sk-SK" w:eastAsia="sk-SK" w:bidi="sk-SK"/>
      </w:rPr>
    </w:lvl>
  </w:abstractNum>
  <w:abstractNum w:abstractNumId="5" w15:restartNumberingAfterBreak="0">
    <w:nsid w:val="349F7754"/>
    <w:multiLevelType w:val="hybridMultilevel"/>
    <w:tmpl w:val="7A98AC0C"/>
    <w:lvl w:ilvl="0" w:tplc="0E0ADA34">
      <w:start w:val="1"/>
      <w:numFmt w:val="decimal"/>
      <w:lvlText w:val="%1."/>
      <w:lvlJc w:val="left"/>
      <w:pPr>
        <w:ind w:left="1636" w:hanging="360"/>
      </w:pPr>
      <w:rPr>
        <w:rFonts w:hint="default"/>
        <w:sz w:val="22"/>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6" w15:restartNumberingAfterBreak="0">
    <w:nsid w:val="37E2243F"/>
    <w:multiLevelType w:val="multilevel"/>
    <w:tmpl w:val="8C006444"/>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15:restartNumberingAfterBreak="0">
    <w:nsid w:val="3B711A0E"/>
    <w:multiLevelType w:val="multilevel"/>
    <w:tmpl w:val="6582C5F4"/>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lowerLetter"/>
      <w:lvlText w:val="%2)"/>
      <w:lvlJc w:val="left"/>
      <w:pPr>
        <w:ind w:left="1526" w:hanging="281"/>
      </w:pPr>
      <w:rPr>
        <w:rFonts w:eastAsia="Arial" w:cs="Arial"/>
        <w:spacing w:val="-1"/>
        <w:w w:val="100"/>
        <w:sz w:val="22"/>
        <w:szCs w:val="22"/>
        <w:lang w:val="sk-SK" w:eastAsia="sk-SK" w:bidi="sk-SK"/>
      </w:rPr>
    </w:lvl>
    <w:lvl w:ilvl="2">
      <w:start w:val="1"/>
      <w:numFmt w:val="bullet"/>
      <w:lvlText w:val=""/>
      <w:lvlJc w:val="left"/>
      <w:pPr>
        <w:ind w:left="2542" w:hanging="281"/>
      </w:pPr>
      <w:rPr>
        <w:rFonts w:ascii="Symbol" w:hAnsi="Symbol" w:cs="Symbol" w:hint="default"/>
        <w:lang w:val="sk-SK" w:eastAsia="sk-SK" w:bidi="sk-SK"/>
      </w:rPr>
    </w:lvl>
    <w:lvl w:ilvl="3">
      <w:start w:val="1"/>
      <w:numFmt w:val="bullet"/>
      <w:lvlText w:val=""/>
      <w:lvlJc w:val="left"/>
      <w:pPr>
        <w:ind w:left="3565" w:hanging="281"/>
      </w:pPr>
      <w:rPr>
        <w:rFonts w:ascii="Symbol" w:hAnsi="Symbol" w:cs="Symbol" w:hint="default"/>
        <w:lang w:val="sk-SK" w:eastAsia="sk-SK" w:bidi="sk-SK"/>
      </w:rPr>
    </w:lvl>
    <w:lvl w:ilvl="4">
      <w:start w:val="1"/>
      <w:numFmt w:val="bullet"/>
      <w:lvlText w:val=""/>
      <w:lvlJc w:val="left"/>
      <w:pPr>
        <w:ind w:left="4588" w:hanging="281"/>
      </w:pPr>
      <w:rPr>
        <w:rFonts w:ascii="Symbol" w:hAnsi="Symbol" w:cs="Symbol" w:hint="default"/>
        <w:lang w:val="sk-SK" w:eastAsia="sk-SK" w:bidi="sk-SK"/>
      </w:rPr>
    </w:lvl>
    <w:lvl w:ilvl="5">
      <w:start w:val="1"/>
      <w:numFmt w:val="bullet"/>
      <w:lvlText w:val=""/>
      <w:lvlJc w:val="left"/>
      <w:pPr>
        <w:ind w:left="5611" w:hanging="281"/>
      </w:pPr>
      <w:rPr>
        <w:rFonts w:ascii="Symbol" w:hAnsi="Symbol" w:cs="Symbol" w:hint="default"/>
        <w:lang w:val="sk-SK" w:eastAsia="sk-SK" w:bidi="sk-SK"/>
      </w:rPr>
    </w:lvl>
    <w:lvl w:ilvl="6">
      <w:start w:val="1"/>
      <w:numFmt w:val="bullet"/>
      <w:lvlText w:val=""/>
      <w:lvlJc w:val="left"/>
      <w:pPr>
        <w:ind w:left="6634" w:hanging="281"/>
      </w:pPr>
      <w:rPr>
        <w:rFonts w:ascii="Symbol" w:hAnsi="Symbol" w:cs="Symbol" w:hint="default"/>
        <w:lang w:val="sk-SK" w:eastAsia="sk-SK" w:bidi="sk-SK"/>
      </w:rPr>
    </w:lvl>
    <w:lvl w:ilvl="7">
      <w:start w:val="1"/>
      <w:numFmt w:val="bullet"/>
      <w:lvlText w:val=""/>
      <w:lvlJc w:val="left"/>
      <w:pPr>
        <w:ind w:left="7657" w:hanging="281"/>
      </w:pPr>
      <w:rPr>
        <w:rFonts w:ascii="Symbol" w:hAnsi="Symbol" w:cs="Symbol" w:hint="default"/>
        <w:lang w:val="sk-SK" w:eastAsia="sk-SK" w:bidi="sk-SK"/>
      </w:rPr>
    </w:lvl>
    <w:lvl w:ilvl="8">
      <w:start w:val="1"/>
      <w:numFmt w:val="bullet"/>
      <w:lvlText w:val=""/>
      <w:lvlJc w:val="left"/>
      <w:pPr>
        <w:ind w:left="8680" w:hanging="281"/>
      </w:pPr>
      <w:rPr>
        <w:rFonts w:ascii="Symbol" w:hAnsi="Symbol" w:cs="Symbol" w:hint="default"/>
        <w:lang w:val="sk-SK" w:eastAsia="sk-SK" w:bidi="sk-SK"/>
      </w:rPr>
    </w:lvl>
  </w:abstractNum>
  <w:abstractNum w:abstractNumId="8" w15:restartNumberingAfterBreak="0">
    <w:nsid w:val="3F100743"/>
    <w:multiLevelType w:val="multilevel"/>
    <w:tmpl w:val="8C1457E4"/>
    <w:lvl w:ilvl="0">
      <w:start w:val="1"/>
      <w:numFmt w:val="decimal"/>
      <w:lvlText w:val="%1."/>
      <w:lvlJc w:val="left"/>
      <w:pPr>
        <w:ind w:left="1243" w:hanging="425"/>
      </w:pPr>
      <w:rPr>
        <w:rFonts w:eastAsia="Arial" w:cs="Arial"/>
        <w:spacing w:val="-1"/>
        <w:w w:val="100"/>
        <w:sz w:val="22"/>
        <w:szCs w:val="22"/>
        <w:lang w:val="sk-SK" w:eastAsia="sk-SK" w:bidi="sk-SK"/>
      </w:rPr>
    </w:lvl>
    <w:lvl w:ilvl="1">
      <w:start w:val="1"/>
      <w:numFmt w:val="bullet"/>
      <w:lvlText w:val=""/>
      <w:lvlJc w:val="left"/>
      <w:pPr>
        <w:ind w:left="1500" w:hanging="425"/>
      </w:pPr>
      <w:rPr>
        <w:rFonts w:ascii="Symbol" w:hAnsi="Symbol" w:cs="Symbol" w:hint="default"/>
        <w:lang w:val="sk-SK" w:eastAsia="sk-SK" w:bidi="sk-SK"/>
      </w:rPr>
    </w:lvl>
    <w:lvl w:ilvl="2">
      <w:start w:val="1"/>
      <w:numFmt w:val="bullet"/>
      <w:lvlText w:val=""/>
      <w:lvlJc w:val="left"/>
      <w:pPr>
        <w:ind w:left="2525" w:hanging="425"/>
      </w:pPr>
      <w:rPr>
        <w:rFonts w:ascii="Symbol" w:hAnsi="Symbol" w:cs="Symbol" w:hint="default"/>
        <w:lang w:val="sk-SK" w:eastAsia="sk-SK" w:bidi="sk-SK"/>
      </w:rPr>
    </w:lvl>
    <w:lvl w:ilvl="3">
      <w:start w:val="1"/>
      <w:numFmt w:val="bullet"/>
      <w:lvlText w:val=""/>
      <w:lvlJc w:val="left"/>
      <w:pPr>
        <w:ind w:left="3550" w:hanging="425"/>
      </w:pPr>
      <w:rPr>
        <w:rFonts w:ascii="Symbol" w:hAnsi="Symbol" w:cs="Symbol" w:hint="default"/>
        <w:lang w:val="sk-SK" w:eastAsia="sk-SK" w:bidi="sk-SK"/>
      </w:rPr>
    </w:lvl>
    <w:lvl w:ilvl="4">
      <w:start w:val="1"/>
      <w:numFmt w:val="bullet"/>
      <w:lvlText w:val=""/>
      <w:lvlJc w:val="left"/>
      <w:pPr>
        <w:ind w:left="4575" w:hanging="425"/>
      </w:pPr>
      <w:rPr>
        <w:rFonts w:ascii="Symbol" w:hAnsi="Symbol" w:cs="Symbol" w:hint="default"/>
        <w:lang w:val="sk-SK" w:eastAsia="sk-SK" w:bidi="sk-SK"/>
      </w:rPr>
    </w:lvl>
    <w:lvl w:ilvl="5">
      <w:start w:val="1"/>
      <w:numFmt w:val="bullet"/>
      <w:lvlText w:val=""/>
      <w:lvlJc w:val="left"/>
      <w:pPr>
        <w:ind w:left="5600" w:hanging="425"/>
      </w:pPr>
      <w:rPr>
        <w:rFonts w:ascii="Symbol" w:hAnsi="Symbol" w:cs="Symbol" w:hint="default"/>
        <w:lang w:val="sk-SK" w:eastAsia="sk-SK" w:bidi="sk-SK"/>
      </w:rPr>
    </w:lvl>
    <w:lvl w:ilvl="6">
      <w:start w:val="1"/>
      <w:numFmt w:val="bullet"/>
      <w:lvlText w:val=""/>
      <w:lvlJc w:val="left"/>
      <w:pPr>
        <w:ind w:left="6625" w:hanging="425"/>
      </w:pPr>
      <w:rPr>
        <w:rFonts w:ascii="Symbol" w:hAnsi="Symbol" w:cs="Symbol" w:hint="default"/>
        <w:lang w:val="sk-SK" w:eastAsia="sk-SK" w:bidi="sk-SK"/>
      </w:rPr>
    </w:lvl>
    <w:lvl w:ilvl="7">
      <w:start w:val="1"/>
      <w:numFmt w:val="bullet"/>
      <w:lvlText w:val=""/>
      <w:lvlJc w:val="left"/>
      <w:pPr>
        <w:ind w:left="7650" w:hanging="425"/>
      </w:pPr>
      <w:rPr>
        <w:rFonts w:ascii="Symbol" w:hAnsi="Symbol" w:cs="Symbol" w:hint="default"/>
        <w:lang w:val="sk-SK" w:eastAsia="sk-SK" w:bidi="sk-SK"/>
      </w:rPr>
    </w:lvl>
    <w:lvl w:ilvl="8">
      <w:start w:val="1"/>
      <w:numFmt w:val="bullet"/>
      <w:lvlText w:val=""/>
      <w:lvlJc w:val="left"/>
      <w:pPr>
        <w:ind w:left="8676" w:hanging="425"/>
      </w:pPr>
      <w:rPr>
        <w:rFonts w:ascii="Symbol" w:hAnsi="Symbol" w:cs="Symbol" w:hint="default"/>
        <w:lang w:val="sk-SK" w:eastAsia="sk-SK" w:bidi="sk-SK"/>
      </w:rPr>
    </w:lvl>
  </w:abstractNum>
  <w:abstractNum w:abstractNumId="9" w15:restartNumberingAfterBreak="0">
    <w:nsid w:val="49DC3965"/>
    <w:multiLevelType w:val="multilevel"/>
    <w:tmpl w:val="2068B290"/>
    <w:lvl w:ilvl="0">
      <w:start w:val="1"/>
      <w:numFmt w:val="decimal"/>
      <w:lvlText w:val="%1."/>
      <w:lvlJc w:val="left"/>
      <w:pPr>
        <w:ind w:left="1669" w:hanging="425"/>
      </w:pPr>
      <w:rPr>
        <w:rFonts w:eastAsia="Arial" w:cs="Arial"/>
        <w:b/>
        <w:bCs/>
        <w:spacing w:val="-1"/>
        <w:w w:val="100"/>
        <w:sz w:val="22"/>
        <w:szCs w:val="22"/>
        <w:lang w:val="sk-SK" w:eastAsia="sk-SK" w:bidi="sk-SK"/>
      </w:rPr>
    </w:lvl>
    <w:lvl w:ilvl="1">
      <w:start w:val="1"/>
      <w:numFmt w:val="bullet"/>
      <w:lvlText w:val=""/>
      <w:lvlJc w:val="left"/>
      <w:pPr>
        <w:ind w:left="2614" w:hanging="425"/>
      </w:pPr>
      <w:rPr>
        <w:rFonts w:ascii="Symbol" w:hAnsi="Symbol" w:cs="Symbol" w:hint="default"/>
        <w:lang w:val="sk-SK" w:eastAsia="sk-SK" w:bidi="sk-SK"/>
      </w:rPr>
    </w:lvl>
    <w:lvl w:ilvl="2">
      <w:start w:val="1"/>
      <w:numFmt w:val="bullet"/>
      <w:lvlText w:val=""/>
      <w:lvlJc w:val="left"/>
      <w:pPr>
        <w:ind w:left="3563" w:hanging="425"/>
      </w:pPr>
      <w:rPr>
        <w:rFonts w:ascii="Symbol" w:hAnsi="Symbol" w:cs="Symbol" w:hint="default"/>
        <w:lang w:val="sk-SK" w:eastAsia="sk-SK" w:bidi="sk-SK"/>
      </w:rPr>
    </w:lvl>
    <w:lvl w:ilvl="3">
      <w:start w:val="1"/>
      <w:numFmt w:val="bullet"/>
      <w:lvlText w:val=""/>
      <w:lvlJc w:val="left"/>
      <w:pPr>
        <w:ind w:left="4511" w:hanging="425"/>
      </w:pPr>
      <w:rPr>
        <w:rFonts w:ascii="Symbol" w:hAnsi="Symbol" w:cs="Symbol" w:hint="default"/>
        <w:lang w:val="sk-SK" w:eastAsia="sk-SK" w:bidi="sk-SK"/>
      </w:rPr>
    </w:lvl>
    <w:lvl w:ilvl="4">
      <w:start w:val="1"/>
      <w:numFmt w:val="bullet"/>
      <w:lvlText w:val=""/>
      <w:lvlJc w:val="left"/>
      <w:pPr>
        <w:ind w:left="5460" w:hanging="425"/>
      </w:pPr>
      <w:rPr>
        <w:rFonts w:ascii="Symbol" w:hAnsi="Symbol" w:cs="Symbol" w:hint="default"/>
        <w:lang w:val="sk-SK" w:eastAsia="sk-SK" w:bidi="sk-SK"/>
      </w:rPr>
    </w:lvl>
    <w:lvl w:ilvl="5">
      <w:start w:val="1"/>
      <w:numFmt w:val="bullet"/>
      <w:lvlText w:val=""/>
      <w:lvlJc w:val="left"/>
      <w:pPr>
        <w:ind w:left="6409" w:hanging="425"/>
      </w:pPr>
      <w:rPr>
        <w:rFonts w:ascii="Symbol" w:hAnsi="Symbol" w:cs="Symbol" w:hint="default"/>
        <w:lang w:val="sk-SK" w:eastAsia="sk-SK" w:bidi="sk-SK"/>
      </w:rPr>
    </w:lvl>
    <w:lvl w:ilvl="6">
      <w:start w:val="1"/>
      <w:numFmt w:val="bullet"/>
      <w:lvlText w:val=""/>
      <w:lvlJc w:val="left"/>
      <w:pPr>
        <w:ind w:left="7357" w:hanging="425"/>
      </w:pPr>
      <w:rPr>
        <w:rFonts w:ascii="Symbol" w:hAnsi="Symbol" w:cs="Symbol" w:hint="default"/>
        <w:lang w:val="sk-SK" w:eastAsia="sk-SK" w:bidi="sk-SK"/>
      </w:rPr>
    </w:lvl>
    <w:lvl w:ilvl="7">
      <w:start w:val="1"/>
      <w:numFmt w:val="bullet"/>
      <w:lvlText w:val=""/>
      <w:lvlJc w:val="left"/>
      <w:pPr>
        <w:ind w:left="8306" w:hanging="425"/>
      </w:pPr>
      <w:rPr>
        <w:rFonts w:ascii="Symbol" w:hAnsi="Symbol" w:cs="Symbol" w:hint="default"/>
        <w:lang w:val="sk-SK" w:eastAsia="sk-SK" w:bidi="sk-SK"/>
      </w:rPr>
    </w:lvl>
    <w:lvl w:ilvl="8">
      <w:start w:val="1"/>
      <w:numFmt w:val="bullet"/>
      <w:lvlText w:val=""/>
      <w:lvlJc w:val="left"/>
      <w:pPr>
        <w:ind w:left="9255" w:hanging="425"/>
      </w:pPr>
      <w:rPr>
        <w:rFonts w:ascii="Symbol" w:hAnsi="Symbol" w:cs="Symbol" w:hint="default"/>
        <w:lang w:val="sk-SK" w:eastAsia="sk-SK" w:bidi="sk-SK"/>
      </w:rPr>
    </w:lvl>
  </w:abstractNum>
  <w:abstractNum w:abstractNumId="10" w15:restartNumberingAfterBreak="0">
    <w:nsid w:val="505230FD"/>
    <w:multiLevelType w:val="hybridMultilevel"/>
    <w:tmpl w:val="50FC3A3C"/>
    <w:lvl w:ilvl="0" w:tplc="97923056">
      <w:start w:val="1"/>
      <w:numFmt w:val="decimal"/>
      <w:lvlText w:val="%1."/>
      <w:lvlJc w:val="left"/>
      <w:pPr>
        <w:ind w:left="1246" w:hanging="428"/>
      </w:pPr>
      <w:rPr>
        <w:rFonts w:ascii="Arial" w:eastAsia="Arial" w:hAnsi="Arial" w:cs="Arial" w:hint="default"/>
        <w:spacing w:val="-1"/>
        <w:w w:val="100"/>
        <w:sz w:val="22"/>
        <w:szCs w:val="22"/>
        <w:lang w:val="sk-SK" w:eastAsia="sk-SK" w:bidi="sk-SK"/>
      </w:rPr>
    </w:lvl>
    <w:lvl w:ilvl="1" w:tplc="9F1A3C7E">
      <w:start w:val="1"/>
      <w:numFmt w:val="lowerLetter"/>
      <w:lvlText w:val="%2)"/>
      <w:lvlJc w:val="left"/>
      <w:pPr>
        <w:ind w:left="1670" w:hanging="425"/>
      </w:pPr>
      <w:rPr>
        <w:rFonts w:ascii="Arial" w:eastAsia="Arial" w:hAnsi="Arial" w:cs="Arial" w:hint="default"/>
        <w:spacing w:val="-1"/>
        <w:w w:val="100"/>
        <w:sz w:val="22"/>
        <w:szCs w:val="22"/>
        <w:lang w:val="sk-SK" w:eastAsia="sk-SK" w:bidi="sk-SK"/>
      </w:rPr>
    </w:lvl>
    <w:lvl w:ilvl="2" w:tplc="2EDE4A3C">
      <w:numFmt w:val="bullet"/>
      <w:lvlText w:val="•"/>
      <w:lvlJc w:val="left"/>
      <w:pPr>
        <w:ind w:left="2685" w:hanging="425"/>
      </w:pPr>
      <w:rPr>
        <w:rFonts w:hint="default"/>
        <w:lang w:val="sk-SK" w:eastAsia="sk-SK" w:bidi="sk-SK"/>
      </w:rPr>
    </w:lvl>
    <w:lvl w:ilvl="3" w:tplc="2FA2E35A">
      <w:numFmt w:val="bullet"/>
      <w:lvlText w:val="•"/>
      <w:lvlJc w:val="left"/>
      <w:pPr>
        <w:ind w:left="3690" w:hanging="425"/>
      </w:pPr>
      <w:rPr>
        <w:rFonts w:hint="default"/>
        <w:lang w:val="sk-SK" w:eastAsia="sk-SK" w:bidi="sk-SK"/>
      </w:rPr>
    </w:lvl>
    <w:lvl w:ilvl="4" w:tplc="8490EA36">
      <w:numFmt w:val="bullet"/>
      <w:lvlText w:val="•"/>
      <w:lvlJc w:val="left"/>
      <w:pPr>
        <w:ind w:left="4695" w:hanging="425"/>
      </w:pPr>
      <w:rPr>
        <w:rFonts w:hint="default"/>
        <w:lang w:val="sk-SK" w:eastAsia="sk-SK" w:bidi="sk-SK"/>
      </w:rPr>
    </w:lvl>
    <w:lvl w:ilvl="5" w:tplc="CD7EF8B8">
      <w:numFmt w:val="bullet"/>
      <w:lvlText w:val="•"/>
      <w:lvlJc w:val="left"/>
      <w:pPr>
        <w:ind w:left="5700" w:hanging="425"/>
      </w:pPr>
      <w:rPr>
        <w:rFonts w:hint="default"/>
        <w:lang w:val="sk-SK" w:eastAsia="sk-SK" w:bidi="sk-SK"/>
      </w:rPr>
    </w:lvl>
    <w:lvl w:ilvl="6" w:tplc="5BFA0226">
      <w:numFmt w:val="bullet"/>
      <w:lvlText w:val="•"/>
      <w:lvlJc w:val="left"/>
      <w:pPr>
        <w:ind w:left="6705" w:hanging="425"/>
      </w:pPr>
      <w:rPr>
        <w:rFonts w:hint="default"/>
        <w:lang w:val="sk-SK" w:eastAsia="sk-SK" w:bidi="sk-SK"/>
      </w:rPr>
    </w:lvl>
    <w:lvl w:ilvl="7" w:tplc="D668D384">
      <w:numFmt w:val="bullet"/>
      <w:lvlText w:val="•"/>
      <w:lvlJc w:val="left"/>
      <w:pPr>
        <w:ind w:left="7710" w:hanging="425"/>
      </w:pPr>
      <w:rPr>
        <w:rFonts w:hint="default"/>
        <w:lang w:val="sk-SK" w:eastAsia="sk-SK" w:bidi="sk-SK"/>
      </w:rPr>
    </w:lvl>
    <w:lvl w:ilvl="8" w:tplc="0FE8B9FE">
      <w:numFmt w:val="bullet"/>
      <w:lvlText w:val="•"/>
      <w:lvlJc w:val="left"/>
      <w:pPr>
        <w:ind w:left="8716" w:hanging="425"/>
      </w:pPr>
      <w:rPr>
        <w:rFonts w:hint="default"/>
        <w:lang w:val="sk-SK" w:eastAsia="sk-SK" w:bidi="sk-SK"/>
      </w:rPr>
    </w:lvl>
  </w:abstractNum>
  <w:abstractNum w:abstractNumId="11" w15:restartNumberingAfterBreak="0">
    <w:nsid w:val="557B14F7"/>
    <w:multiLevelType w:val="multilevel"/>
    <w:tmpl w:val="E910B07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7D6E2C"/>
    <w:multiLevelType w:val="multilevel"/>
    <w:tmpl w:val="B974330A"/>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13" w15:restartNumberingAfterBreak="0">
    <w:nsid w:val="68F71589"/>
    <w:multiLevelType w:val="multilevel"/>
    <w:tmpl w:val="A9EC77B2"/>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1580" w:hanging="428"/>
      </w:pPr>
      <w:rPr>
        <w:rFonts w:ascii="Symbol" w:hAnsi="Symbol" w:cs="Symbol" w:hint="default"/>
        <w:lang w:val="sk-SK" w:eastAsia="sk-SK" w:bidi="sk-SK"/>
      </w:rPr>
    </w:lvl>
    <w:lvl w:ilvl="2">
      <w:start w:val="1"/>
      <w:numFmt w:val="bullet"/>
      <w:lvlText w:val=""/>
      <w:lvlJc w:val="left"/>
      <w:pPr>
        <w:ind w:left="2596" w:hanging="428"/>
      </w:pPr>
      <w:rPr>
        <w:rFonts w:ascii="Symbol" w:hAnsi="Symbol" w:cs="Symbol" w:hint="default"/>
        <w:lang w:val="sk-SK" w:eastAsia="sk-SK" w:bidi="sk-SK"/>
      </w:rPr>
    </w:lvl>
    <w:lvl w:ilvl="3">
      <w:start w:val="1"/>
      <w:numFmt w:val="bullet"/>
      <w:lvlText w:val=""/>
      <w:lvlJc w:val="left"/>
      <w:pPr>
        <w:ind w:left="3612" w:hanging="428"/>
      </w:pPr>
      <w:rPr>
        <w:rFonts w:ascii="Symbol" w:hAnsi="Symbol" w:cs="Symbol" w:hint="default"/>
        <w:lang w:val="sk-SK" w:eastAsia="sk-SK" w:bidi="sk-SK"/>
      </w:rPr>
    </w:lvl>
    <w:lvl w:ilvl="4">
      <w:start w:val="1"/>
      <w:numFmt w:val="bullet"/>
      <w:lvlText w:val=""/>
      <w:lvlJc w:val="left"/>
      <w:pPr>
        <w:ind w:left="4628" w:hanging="428"/>
      </w:pPr>
      <w:rPr>
        <w:rFonts w:ascii="Symbol" w:hAnsi="Symbol" w:cs="Symbol" w:hint="default"/>
        <w:lang w:val="sk-SK" w:eastAsia="sk-SK" w:bidi="sk-SK"/>
      </w:rPr>
    </w:lvl>
    <w:lvl w:ilvl="5">
      <w:start w:val="1"/>
      <w:numFmt w:val="bullet"/>
      <w:lvlText w:val=""/>
      <w:lvlJc w:val="left"/>
      <w:pPr>
        <w:ind w:left="5645" w:hanging="428"/>
      </w:pPr>
      <w:rPr>
        <w:rFonts w:ascii="Symbol" w:hAnsi="Symbol" w:cs="Symbol" w:hint="default"/>
        <w:lang w:val="sk-SK" w:eastAsia="sk-SK" w:bidi="sk-SK"/>
      </w:rPr>
    </w:lvl>
    <w:lvl w:ilvl="6">
      <w:start w:val="1"/>
      <w:numFmt w:val="bullet"/>
      <w:lvlText w:val=""/>
      <w:lvlJc w:val="left"/>
      <w:pPr>
        <w:ind w:left="6661" w:hanging="428"/>
      </w:pPr>
      <w:rPr>
        <w:rFonts w:ascii="Symbol" w:hAnsi="Symbol" w:cs="Symbol" w:hint="default"/>
        <w:lang w:val="sk-SK" w:eastAsia="sk-SK" w:bidi="sk-SK"/>
      </w:rPr>
    </w:lvl>
    <w:lvl w:ilvl="7">
      <w:start w:val="1"/>
      <w:numFmt w:val="bullet"/>
      <w:lvlText w:val=""/>
      <w:lvlJc w:val="left"/>
      <w:pPr>
        <w:ind w:left="7677" w:hanging="428"/>
      </w:pPr>
      <w:rPr>
        <w:rFonts w:ascii="Symbol" w:hAnsi="Symbol" w:cs="Symbol" w:hint="default"/>
        <w:lang w:val="sk-SK" w:eastAsia="sk-SK" w:bidi="sk-SK"/>
      </w:rPr>
    </w:lvl>
    <w:lvl w:ilvl="8">
      <w:start w:val="1"/>
      <w:numFmt w:val="bullet"/>
      <w:lvlText w:val=""/>
      <w:lvlJc w:val="left"/>
      <w:pPr>
        <w:ind w:left="8693" w:hanging="428"/>
      </w:pPr>
      <w:rPr>
        <w:rFonts w:ascii="Symbol" w:hAnsi="Symbol" w:cs="Symbol" w:hint="default"/>
        <w:lang w:val="sk-SK" w:eastAsia="sk-SK" w:bidi="sk-SK"/>
      </w:rPr>
    </w:lvl>
  </w:abstractNum>
  <w:abstractNum w:abstractNumId="14" w15:restartNumberingAfterBreak="0">
    <w:nsid w:val="6D5D494F"/>
    <w:multiLevelType w:val="multilevel"/>
    <w:tmpl w:val="3AFC33B8"/>
    <w:lvl w:ilvl="0">
      <w:start w:val="3"/>
      <w:numFmt w:val="decimal"/>
      <w:lvlText w:val="%1."/>
      <w:lvlJc w:val="left"/>
      <w:pPr>
        <w:ind w:left="5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7C653A"/>
    <w:multiLevelType w:val="multilevel"/>
    <w:tmpl w:val="3D30C6CA"/>
    <w:lvl w:ilvl="0">
      <w:start w:val="1"/>
      <w:numFmt w:val="decimal"/>
      <w:lvlText w:val="%1."/>
      <w:lvlJc w:val="left"/>
      <w:pPr>
        <w:ind w:left="1122" w:hanging="284"/>
      </w:pPr>
      <w:rPr>
        <w:rFonts w:eastAsia="Arial" w:cs="Arial"/>
        <w:spacing w:val="-1"/>
        <w:w w:val="100"/>
        <w:sz w:val="22"/>
        <w:szCs w:val="22"/>
      </w:rPr>
    </w:lvl>
    <w:lvl w:ilvl="1">
      <w:start w:val="1"/>
      <w:numFmt w:val="lowerLetter"/>
      <w:lvlText w:val="%2)"/>
      <w:lvlJc w:val="left"/>
      <w:pPr>
        <w:ind w:left="1842" w:hanging="360"/>
      </w:pPr>
      <w:rPr>
        <w:rFonts w:eastAsia="Arial" w:cs="Arial"/>
        <w:spacing w:val="-1"/>
        <w:w w:val="100"/>
        <w:sz w:val="22"/>
        <w:szCs w:val="22"/>
      </w:rPr>
    </w:lvl>
    <w:lvl w:ilvl="2">
      <w:start w:val="1"/>
      <w:numFmt w:val="bullet"/>
      <w:lvlText w:val=""/>
      <w:lvlJc w:val="left"/>
      <w:pPr>
        <w:ind w:left="2831" w:hanging="360"/>
      </w:pPr>
      <w:rPr>
        <w:rFonts w:ascii="Symbol" w:hAnsi="Symbol" w:cs="Symbol" w:hint="default"/>
      </w:rPr>
    </w:lvl>
    <w:lvl w:ilvl="3">
      <w:start w:val="1"/>
      <w:numFmt w:val="bullet"/>
      <w:lvlText w:val=""/>
      <w:lvlJc w:val="left"/>
      <w:pPr>
        <w:ind w:left="3823" w:hanging="360"/>
      </w:pPr>
      <w:rPr>
        <w:rFonts w:ascii="Symbol" w:hAnsi="Symbol" w:cs="Symbol" w:hint="default"/>
      </w:rPr>
    </w:lvl>
    <w:lvl w:ilvl="4">
      <w:start w:val="1"/>
      <w:numFmt w:val="bullet"/>
      <w:lvlText w:val=""/>
      <w:lvlJc w:val="left"/>
      <w:pPr>
        <w:ind w:left="4815" w:hanging="360"/>
      </w:pPr>
      <w:rPr>
        <w:rFonts w:ascii="Symbol" w:hAnsi="Symbol" w:cs="Symbol" w:hint="default"/>
      </w:rPr>
    </w:lvl>
    <w:lvl w:ilvl="5">
      <w:start w:val="1"/>
      <w:numFmt w:val="bullet"/>
      <w:lvlText w:val=""/>
      <w:lvlJc w:val="left"/>
      <w:pPr>
        <w:ind w:left="5807" w:hanging="360"/>
      </w:pPr>
      <w:rPr>
        <w:rFonts w:ascii="Symbol" w:hAnsi="Symbol" w:cs="Symbol" w:hint="default"/>
      </w:rPr>
    </w:lvl>
    <w:lvl w:ilvl="6">
      <w:start w:val="1"/>
      <w:numFmt w:val="bullet"/>
      <w:lvlText w:val=""/>
      <w:lvlJc w:val="left"/>
      <w:pPr>
        <w:ind w:left="6799" w:hanging="360"/>
      </w:pPr>
      <w:rPr>
        <w:rFonts w:ascii="Symbol" w:hAnsi="Symbol" w:cs="Symbol" w:hint="default"/>
      </w:rPr>
    </w:lvl>
    <w:lvl w:ilvl="7">
      <w:start w:val="1"/>
      <w:numFmt w:val="bullet"/>
      <w:lvlText w:val=""/>
      <w:lvlJc w:val="left"/>
      <w:pPr>
        <w:ind w:left="7790" w:hanging="360"/>
      </w:pPr>
      <w:rPr>
        <w:rFonts w:ascii="Symbol" w:hAnsi="Symbol" w:cs="Symbol" w:hint="default"/>
      </w:rPr>
    </w:lvl>
    <w:lvl w:ilvl="8">
      <w:start w:val="1"/>
      <w:numFmt w:val="bullet"/>
      <w:lvlText w:val=""/>
      <w:lvlJc w:val="left"/>
      <w:pPr>
        <w:ind w:left="8782" w:hanging="360"/>
      </w:pPr>
      <w:rPr>
        <w:rFonts w:ascii="Symbol" w:hAnsi="Symbol" w:cs="Symbol" w:hint="default"/>
      </w:rPr>
    </w:lvl>
  </w:abstractNum>
  <w:abstractNum w:abstractNumId="16" w15:restartNumberingAfterBreak="0">
    <w:nsid w:val="71AC2594"/>
    <w:multiLevelType w:val="multilevel"/>
    <w:tmpl w:val="C50E4C1C"/>
    <w:lvl w:ilvl="0">
      <w:start w:val="1"/>
      <w:numFmt w:val="lowerLetter"/>
      <w:lvlText w:val="%1)"/>
      <w:lvlJc w:val="left"/>
      <w:pPr>
        <w:ind w:left="1606" w:hanging="360"/>
      </w:pPr>
    </w:lvl>
    <w:lvl w:ilvl="1">
      <w:start w:val="1"/>
      <w:numFmt w:val="lowerLetter"/>
      <w:lvlText w:val="%2."/>
      <w:lvlJc w:val="left"/>
      <w:pPr>
        <w:ind w:left="2326" w:hanging="360"/>
      </w:pPr>
    </w:lvl>
    <w:lvl w:ilvl="2">
      <w:start w:val="1"/>
      <w:numFmt w:val="lowerRoman"/>
      <w:lvlText w:val="%3."/>
      <w:lvlJc w:val="right"/>
      <w:pPr>
        <w:ind w:left="3046" w:hanging="180"/>
      </w:pPr>
    </w:lvl>
    <w:lvl w:ilvl="3">
      <w:start w:val="1"/>
      <w:numFmt w:val="decimal"/>
      <w:lvlText w:val="%4."/>
      <w:lvlJc w:val="left"/>
      <w:pPr>
        <w:ind w:left="3766" w:hanging="360"/>
      </w:pPr>
    </w:lvl>
    <w:lvl w:ilvl="4">
      <w:start w:val="1"/>
      <w:numFmt w:val="lowerLetter"/>
      <w:lvlText w:val="%5."/>
      <w:lvlJc w:val="left"/>
      <w:pPr>
        <w:ind w:left="4486" w:hanging="360"/>
      </w:pPr>
    </w:lvl>
    <w:lvl w:ilvl="5">
      <w:start w:val="1"/>
      <w:numFmt w:val="lowerRoman"/>
      <w:lvlText w:val="%6."/>
      <w:lvlJc w:val="right"/>
      <w:pPr>
        <w:ind w:left="5206" w:hanging="180"/>
      </w:pPr>
    </w:lvl>
    <w:lvl w:ilvl="6">
      <w:start w:val="1"/>
      <w:numFmt w:val="decimal"/>
      <w:lvlText w:val="%7."/>
      <w:lvlJc w:val="left"/>
      <w:pPr>
        <w:ind w:left="5926" w:hanging="360"/>
      </w:pPr>
    </w:lvl>
    <w:lvl w:ilvl="7">
      <w:start w:val="1"/>
      <w:numFmt w:val="lowerLetter"/>
      <w:lvlText w:val="%8."/>
      <w:lvlJc w:val="left"/>
      <w:pPr>
        <w:ind w:left="6646" w:hanging="360"/>
      </w:pPr>
    </w:lvl>
    <w:lvl w:ilvl="8">
      <w:start w:val="1"/>
      <w:numFmt w:val="lowerRoman"/>
      <w:lvlText w:val="%9."/>
      <w:lvlJc w:val="right"/>
      <w:pPr>
        <w:ind w:left="7366" w:hanging="180"/>
      </w:pPr>
    </w:lvl>
  </w:abstractNum>
  <w:abstractNum w:abstractNumId="17" w15:restartNumberingAfterBreak="0">
    <w:nsid w:val="73C92FBC"/>
    <w:multiLevelType w:val="multilevel"/>
    <w:tmpl w:val="01A0C820"/>
    <w:lvl w:ilvl="0">
      <w:start w:val="1"/>
      <w:numFmt w:val="decimal"/>
      <w:lvlText w:val="%1."/>
      <w:lvlJc w:val="left"/>
      <w:pPr>
        <w:ind w:left="1246" w:hanging="428"/>
      </w:pPr>
      <w:rPr>
        <w:rFonts w:eastAsia="Arial" w:cs="Arial"/>
        <w:spacing w:val="-1"/>
        <w:w w:val="100"/>
        <w:sz w:val="22"/>
        <w:szCs w:val="22"/>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abstractNum w:abstractNumId="18" w15:restartNumberingAfterBreak="0">
    <w:nsid w:val="76642887"/>
    <w:multiLevelType w:val="multilevel"/>
    <w:tmpl w:val="FA88E8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7D7567A"/>
    <w:multiLevelType w:val="multilevel"/>
    <w:tmpl w:val="967E016A"/>
    <w:lvl w:ilvl="0">
      <w:start w:val="1"/>
      <w:numFmt w:val="decimal"/>
      <w:lvlText w:val="%1."/>
      <w:lvlJc w:val="left"/>
      <w:pPr>
        <w:ind w:left="1246" w:hanging="428"/>
      </w:pPr>
      <w:rPr>
        <w:spacing w:val="-1"/>
        <w:w w:val="100"/>
        <w:lang w:val="sk-SK" w:eastAsia="sk-SK" w:bidi="sk-SK"/>
      </w:rPr>
    </w:lvl>
    <w:lvl w:ilvl="1">
      <w:start w:val="1"/>
      <w:numFmt w:val="bullet"/>
      <w:lvlText w:val=""/>
      <w:lvlJc w:val="left"/>
      <w:pPr>
        <w:ind w:left="2188" w:hanging="428"/>
      </w:pPr>
      <w:rPr>
        <w:rFonts w:ascii="Symbol" w:hAnsi="Symbol" w:cs="Symbol" w:hint="default"/>
        <w:lang w:val="sk-SK" w:eastAsia="sk-SK" w:bidi="sk-SK"/>
      </w:rPr>
    </w:lvl>
    <w:lvl w:ilvl="2">
      <w:start w:val="1"/>
      <w:numFmt w:val="bullet"/>
      <w:lvlText w:val=""/>
      <w:lvlJc w:val="left"/>
      <w:pPr>
        <w:ind w:left="3137" w:hanging="428"/>
      </w:pPr>
      <w:rPr>
        <w:rFonts w:ascii="Symbol" w:hAnsi="Symbol" w:cs="Symbol" w:hint="default"/>
        <w:lang w:val="sk-SK" w:eastAsia="sk-SK" w:bidi="sk-SK"/>
      </w:rPr>
    </w:lvl>
    <w:lvl w:ilvl="3">
      <w:start w:val="1"/>
      <w:numFmt w:val="bullet"/>
      <w:lvlText w:val=""/>
      <w:lvlJc w:val="left"/>
      <w:pPr>
        <w:ind w:left="4085" w:hanging="428"/>
      </w:pPr>
      <w:rPr>
        <w:rFonts w:ascii="Symbol" w:hAnsi="Symbol" w:cs="Symbol" w:hint="default"/>
        <w:lang w:val="sk-SK" w:eastAsia="sk-SK" w:bidi="sk-SK"/>
      </w:rPr>
    </w:lvl>
    <w:lvl w:ilvl="4">
      <w:start w:val="1"/>
      <w:numFmt w:val="bullet"/>
      <w:lvlText w:val=""/>
      <w:lvlJc w:val="left"/>
      <w:pPr>
        <w:ind w:left="5034" w:hanging="428"/>
      </w:pPr>
      <w:rPr>
        <w:rFonts w:ascii="Symbol" w:hAnsi="Symbol" w:cs="Symbol" w:hint="default"/>
        <w:lang w:val="sk-SK" w:eastAsia="sk-SK" w:bidi="sk-SK"/>
      </w:rPr>
    </w:lvl>
    <w:lvl w:ilvl="5">
      <w:start w:val="1"/>
      <w:numFmt w:val="bullet"/>
      <w:lvlText w:val=""/>
      <w:lvlJc w:val="left"/>
      <w:pPr>
        <w:ind w:left="5983" w:hanging="428"/>
      </w:pPr>
      <w:rPr>
        <w:rFonts w:ascii="Symbol" w:hAnsi="Symbol" w:cs="Symbol" w:hint="default"/>
        <w:lang w:val="sk-SK" w:eastAsia="sk-SK" w:bidi="sk-SK"/>
      </w:rPr>
    </w:lvl>
    <w:lvl w:ilvl="6">
      <w:start w:val="1"/>
      <w:numFmt w:val="bullet"/>
      <w:lvlText w:val=""/>
      <w:lvlJc w:val="left"/>
      <w:pPr>
        <w:ind w:left="6931" w:hanging="428"/>
      </w:pPr>
      <w:rPr>
        <w:rFonts w:ascii="Symbol" w:hAnsi="Symbol" w:cs="Symbol" w:hint="default"/>
        <w:lang w:val="sk-SK" w:eastAsia="sk-SK" w:bidi="sk-SK"/>
      </w:rPr>
    </w:lvl>
    <w:lvl w:ilvl="7">
      <w:start w:val="1"/>
      <w:numFmt w:val="bullet"/>
      <w:lvlText w:val=""/>
      <w:lvlJc w:val="left"/>
      <w:pPr>
        <w:ind w:left="7880" w:hanging="428"/>
      </w:pPr>
      <w:rPr>
        <w:rFonts w:ascii="Symbol" w:hAnsi="Symbol" w:cs="Symbol" w:hint="default"/>
        <w:lang w:val="sk-SK" w:eastAsia="sk-SK" w:bidi="sk-SK"/>
      </w:rPr>
    </w:lvl>
    <w:lvl w:ilvl="8">
      <w:start w:val="1"/>
      <w:numFmt w:val="bullet"/>
      <w:lvlText w:val=""/>
      <w:lvlJc w:val="left"/>
      <w:pPr>
        <w:ind w:left="8829" w:hanging="428"/>
      </w:pPr>
      <w:rPr>
        <w:rFonts w:ascii="Symbol" w:hAnsi="Symbol" w:cs="Symbol" w:hint="default"/>
        <w:lang w:val="sk-SK" w:eastAsia="sk-SK" w:bidi="sk-SK"/>
      </w:rPr>
    </w:lvl>
  </w:abstractNum>
  <w:num w:numId="1">
    <w:abstractNumId w:val="17"/>
  </w:num>
  <w:num w:numId="2">
    <w:abstractNumId w:val="19"/>
  </w:num>
  <w:num w:numId="3">
    <w:abstractNumId w:val="12"/>
  </w:num>
  <w:num w:numId="4">
    <w:abstractNumId w:val="8"/>
  </w:num>
  <w:num w:numId="5">
    <w:abstractNumId w:val="1"/>
  </w:num>
  <w:num w:numId="6">
    <w:abstractNumId w:val="13"/>
  </w:num>
  <w:num w:numId="7">
    <w:abstractNumId w:val="4"/>
  </w:num>
  <w:num w:numId="8">
    <w:abstractNumId w:val="0"/>
  </w:num>
  <w:num w:numId="9">
    <w:abstractNumId w:val="7"/>
  </w:num>
  <w:num w:numId="10">
    <w:abstractNumId w:val="9"/>
  </w:num>
  <w:num w:numId="11">
    <w:abstractNumId w:val="15"/>
  </w:num>
  <w:num w:numId="12">
    <w:abstractNumId w:val="16"/>
  </w:num>
  <w:num w:numId="13">
    <w:abstractNumId w:val="2"/>
  </w:num>
  <w:num w:numId="14">
    <w:abstractNumId w:val="11"/>
  </w:num>
  <w:num w:numId="15">
    <w:abstractNumId w:val="6"/>
  </w:num>
  <w:num w:numId="16">
    <w:abstractNumId w:val="14"/>
  </w:num>
  <w:num w:numId="17">
    <w:abstractNumId w:val="3"/>
  </w:num>
  <w:num w:numId="18">
    <w:abstractNumId w:val="1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75"/>
    <w:rsid w:val="0000278E"/>
    <w:rsid w:val="00025237"/>
    <w:rsid w:val="00030A20"/>
    <w:rsid w:val="00031A77"/>
    <w:rsid w:val="00035875"/>
    <w:rsid w:val="00036F5E"/>
    <w:rsid w:val="000F0E24"/>
    <w:rsid w:val="00110F79"/>
    <w:rsid w:val="00120961"/>
    <w:rsid w:val="001307A5"/>
    <w:rsid w:val="00131100"/>
    <w:rsid w:val="001E56E0"/>
    <w:rsid w:val="001F3A92"/>
    <w:rsid w:val="00200057"/>
    <w:rsid w:val="0021045F"/>
    <w:rsid w:val="002637A8"/>
    <w:rsid w:val="002A088F"/>
    <w:rsid w:val="002B28AA"/>
    <w:rsid w:val="002D07A9"/>
    <w:rsid w:val="002D5769"/>
    <w:rsid w:val="00300EF6"/>
    <w:rsid w:val="00304F3B"/>
    <w:rsid w:val="00324947"/>
    <w:rsid w:val="003C17C7"/>
    <w:rsid w:val="003D3681"/>
    <w:rsid w:val="003F0F81"/>
    <w:rsid w:val="0041014E"/>
    <w:rsid w:val="004612C7"/>
    <w:rsid w:val="004C3CEB"/>
    <w:rsid w:val="004F024F"/>
    <w:rsid w:val="00515DDE"/>
    <w:rsid w:val="00534701"/>
    <w:rsid w:val="005560D7"/>
    <w:rsid w:val="00594D3A"/>
    <w:rsid w:val="005D1115"/>
    <w:rsid w:val="005F2D4F"/>
    <w:rsid w:val="0063148E"/>
    <w:rsid w:val="00636295"/>
    <w:rsid w:val="00656D46"/>
    <w:rsid w:val="006663CB"/>
    <w:rsid w:val="00697962"/>
    <w:rsid w:val="006B7756"/>
    <w:rsid w:val="006D5B5D"/>
    <w:rsid w:val="006E6C57"/>
    <w:rsid w:val="00752650"/>
    <w:rsid w:val="00784ACB"/>
    <w:rsid w:val="007A4830"/>
    <w:rsid w:val="007F1ADF"/>
    <w:rsid w:val="008028EC"/>
    <w:rsid w:val="00824F33"/>
    <w:rsid w:val="0083076F"/>
    <w:rsid w:val="00833ED3"/>
    <w:rsid w:val="00841BC4"/>
    <w:rsid w:val="00850EBD"/>
    <w:rsid w:val="0085393A"/>
    <w:rsid w:val="008614F4"/>
    <w:rsid w:val="00894717"/>
    <w:rsid w:val="008B44D7"/>
    <w:rsid w:val="008C2284"/>
    <w:rsid w:val="008C535F"/>
    <w:rsid w:val="008D0663"/>
    <w:rsid w:val="008F4CFD"/>
    <w:rsid w:val="0090495D"/>
    <w:rsid w:val="00904E4F"/>
    <w:rsid w:val="009378B9"/>
    <w:rsid w:val="00940940"/>
    <w:rsid w:val="009604BE"/>
    <w:rsid w:val="00965E2A"/>
    <w:rsid w:val="009E7869"/>
    <w:rsid w:val="009F40AD"/>
    <w:rsid w:val="00A31CA5"/>
    <w:rsid w:val="00A44501"/>
    <w:rsid w:val="00A702A9"/>
    <w:rsid w:val="00A81662"/>
    <w:rsid w:val="00A83DC2"/>
    <w:rsid w:val="00B06E3D"/>
    <w:rsid w:val="00B31C67"/>
    <w:rsid w:val="00B708E6"/>
    <w:rsid w:val="00BA69B6"/>
    <w:rsid w:val="00BB7A0B"/>
    <w:rsid w:val="00C51712"/>
    <w:rsid w:val="00C620EE"/>
    <w:rsid w:val="00CA5BF9"/>
    <w:rsid w:val="00CB3B41"/>
    <w:rsid w:val="00CD1682"/>
    <w:rsid w:val="00D0127D"/>
    <w:rsid w:val="00D07179"/>
    <w:rsid w:val="00D21026"/>
    <w:rsid w:val="00D2501D"/>
    <w:rsid w:val="00D43218"/>
    <w:rsid w:val="00DD27F4"/>
    <w:rsid w:val="00DF09BA"/>
    <w:rsid w:val="00E328A5"/>
    <w:rsid w:val="00E66607"/>
    <w:rsid w:val="00E71172"/>
    <w:rsid w:val="00E939B9"/>
    <w:rsid w:val="00E9443B"/>
    <w:rsid w:val="00EA4613"/>
    <w:rsid w:val="00EB4E98"/>
    <w:rsid w:val="00FA16E6"/>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D312"/>
  <w15:docId w15:val="{ED0CE8D1-113C-4E06-A40B-9A3E6F51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819B9"/>
    <w:pPr>
      <w:widowControl w:val="0"/>
    </w:pPr>
    <w:rPr>
      <w:rFonts w:ascii="Arial" w:eastAsia="Arial" w:hAnsi="Arial" w:cs="Arial"/>
      <w:lang w:val="sk-SK" w:eastAsia="sk-SK" w:bidi="sk-SK"/>
    </w:rPr>
  </w:style>
  <w:style w:type="paragraph" w:styleId="Nadpis1">
    <w:name w:val="heading 1"/>
    <w:basedOn w:val="Normlny"/>
    <w:uiPriority w:val="1"/>
    <w:qFormat/>
    <w:rsid w:val="00D819B9"/>
    <w:pPr>
      <w:ind w:left="1123"/>
      <w:outlineLvl w:val="0"/>
    </w:pPr>
    <w:rPr>
      <w:b/>
      <w:bCs/>
      <w:sz w:val="28"/>
      <w:szCs w:val="28"/>
    </w:rPr>
  </w:style>
  <w:style w:type="paragraph" w:styleId="Nadpis2">
    <w:name w:val="heading 2"/>
    <w:basedOn w:val="Normlny"/>
    <w:uiPriority w:val="1"/>
    <w:qFormat/>
    <w:rsid w:val="00D819B9"/>
    <w:pPr>
      <w:ind w:left="1649"/>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922653"/>
    <w:rPr>
      <w:sz w:val="16"/>
      <w:szCs w:val="16"/>
    </w:rPr>
  </w:style>
  <w:style w:type="character" w:customStyle="1" w:styleId="TextkomentraChar">
    <w:name w:val="Text komentára Char"/>
    <w:basedOn w:val="Predvolenpsmoodseku"/>
    <w:link w:val="Textkomentra"/>
    <w:uiPriority w:val="99"/>
    <w:semiHidden/>
    <w:qFormat/>
    <w:rsid w:val="00922653"/>
    <w:rPr>
      <w:rFonts w:ascii="Arial" w:eastAsia="Arial" w:hAnsi="Arial" w:cs="Arial"/>
      <w:sz w:val="20"/>
      <w:szCs w:val="20"/>
      <w:lang w:val="sk-SK" w:eastAsia="sk-SK" w:bidi="sk-SK"/>
    </w:rPr>
  </w:style>
  <w:style w:type="character" w:customStyle="1" w:styleId="PredmetkomentraChar">
    <w:name w:val="Predmet komentára Char"/>
    <w:basedOn w:val="TextkomentraChar"/>
    <w:link w:val="Predmetkomentra"/>
    <w:uiPriority w:val="99"/>
    <w:semiHidden/>
    <w:qFormat/>
    <w:rsid w:val="00922653"/>
    <w:rPr>
      <w:rFonts w:ascii="Arial" w:eastAsia="Arial" w:hAnsi="Arial" w:cs="Arial"/>
      <w:b/>
      <w:bCs/>
      <w:sz w:val="20"/>
      <w:szCs w:val="20"/>
      <w:lang w:val="sk-SK" w:eastAsia="sk-SK" w:bidi="sk-SK"/>
    </w:rPr>
  </w:style>
  <w:style w:type="character" w:customStyle="1" w:styleId="TextbublinyChar">
    <w:name w:val="Text bubliny Char"/>
    <w:basedOn w:val="Predvolenpsmoodseku"/>
    <w:link w:val="Textbubliny"/>
    <w:uiPriority w:val="99"/>
    <w:semiHidden/>
    <w:qFormat/>
    <w:rsid w:val="00922653"/>
    <w:rPr>
      <w:rFonts w:ascii="Segoe UI" w:eastAsia="Arial" w:hAnsi="Segoe UI" w:cs="Segoe UI"/>
      <w:sz w:val="18"/>
      <w:szCs w:val="18"/>
      <w:lang w:val="sk-SK" w:eastAsia="sk-SK" w:bidi="sk-SK"/>
    </w:rPr>
  </w:style>
  <w:style w:type="character" w:customStyle="1" w:styleId="HlavikaChar">
    <w:name w:val="Hlavička Char"/>
    <w:basedOn w:val="Predvolenpsmoodseku"/>
    <w:link w:val="Hlavika"/>
    <w:uiPriority w:val="99"/>
    <w:qFormat/>
    <w:rsid w:val="00CF0859"/>
    <w:rPr>
      <w:rFonts w:ascii="Arial" w:eastAsia="Arial" w:hAnsi="Arial" w:cs="Arial"/>
      <w:lang w:val="sk-SK" w:eastAsia="sk-SK" w:bidi="sk-SK"/>
    </w:rPr>
  </w:style>
  <w:style w:type="character" w:customStyle="1" w:styleId="PtaChar">
    <w:name w:val="Päta Char"/>
    <w:basedOn w:val="Predvolenpsmoodseku"/>
    <w:link w:val="Pta"/>
    <w:uiPriority w:val="99"/>
    <w:qFormat/>
    <w:rsid w:val="00CF0859"/>
    <w:rPr>
      <w:rFonts w:ascii="Arial" w:eastAsia="Arial" w:hAnsi="Arial" w:cs="Arial"/>
      <w:lang w:val="sk-SK" w:eastAsia="sk-SK" w:bidi="sk-SK"/>
    </w:rPr>
  </w:style>
  <w:style w:type="character" w:customStyle="1" w:styleId="ZarkazkladnhotextuChar">
    <w:name w:val="Zarážka základného textu Char"/>
    <w:basedOn w:val="Predvolenpsmoodseku"/>
    <w:link w:val="Zarkazkladnhotextu"/>
    <w:qFormat/>
    <w:rsid w:val="00930A2A"/>
    <w:rPr>
      <w:rFonts w:ascii="Arial" w:eastAsia="Times New Roman" w:hAnsi="Arial" w:cs="Times New Roman"/>
      <w:szCs w:val="24"/>
    </w:rPr>
  </w:style>
  <w:style w:type="character" w:customStyle="1" w:styleId="ListLabel1">
    <w:name w:val="ListLabel 1"/>
    <w:qFormat/>
    <w:rPr>
      <w:rFonts w:eastAsia="Arial" w:cs="Arial"/>
      <w:spacing w:val="-3"/>
      <w:w w:val="100"/>
      <w:sz w:val="20"/>
      <w:szCs w:val="20"/>
      <w:lang w:val="sk-SK" w:eastAsia="sk-SK" w:bidi="sk-SK"/>
    </w:rPr>
  </w:style>
  <w:style w:type="character" w:customStyle="1" w:styleId="ListLabel2">
    <w:name w:val="ListLabel 2"/>
    <w:qFormat/>
    <w:rPr>
      <w:lang w:val="sk-SK" w:eastAsia="sk-SK" w:bidi="sk-SK"/>
    </w:rPr>
  </w:style>
  <w:style w:type="character" w:customStyle="1" w:styleId="ListLabel3">
    <w:name w:val="ListLabel 3"/>
    <w:qFormat/>
    <w:rPr>
      <w:lang w:val="sk-SK" w:eastAsia="sk-SK" w:bidi="sk-SK"/>
    </w:rPr>
  </w:style>
  <w:style w:type="character" w:customStyle="1" w:styleId="ListLabel4">
    <w:name w:val="ListLabel 4"/>
    <w:qFormat/>
    <w:rPr>
      <w:lang w:val="sk-SK" w:eastAsia="sk-SK" w:bidi="sk-SK"/>
    </w:rPr>
  </w:style>
  <w:style w:type="character" w:customStyle="1" w:styleId="ListLabel5">
    <w:name w:val="ListLabel 5"/>
    <w:qFormat/>
    <w:rPr>
      <w:lang w:val="sk-SK" w:eastAsia="sk-SK" w:bidi="sk-SK"/>
    </w:rPr>
  </w:style>
  <w:style w:type="character" w:customStyle="1" w:styleId="ListLabel6">
    <w:name w:val="ListLabel 6"/>
    <w:qFormat/>
    <w:rPr>
      <w:lang w:val="sk-SK" w:eastAsia="sk-SK" w:bidi="sk-SK"/>
    </w:rPr>
  </w:style>
  <w:style w:type="character" w:customStyle="1" w:styleId="ListLabel7">
    <w:name w:val="ListLabel 7"/>
    <w:qFormat/>
    <w:rPr>
      <w:lang w:val="sk-SK" w:eastAsia="sk-SK" w:bidi="sk-SK"/>
    </w:rPr>
  </w:style>
  <w:style w:type="character" w:customStyle="1" w:styleId="ListLabel8">
    <w:name w:val="ListLabel 8"/>
    <w:qFormat/>
    <w:rPr>
      <w:lang w:val="sk-SK" w:eastAsia="sk-SK" w:bidi="sk-SK"/>
    </w:rPr>
  </w:style>
  <w:style w:type="character" w:customStyle="1" w:styleId="ListLabel9">
    <w:name w:val="ListLabel 9"/>
    <w:qFormat/>
    <w:rPr>
      <w:lang w:val="sk-SK" w:eastAsia="sk-SK" w:bidi="sk-SK"/>
    </w:rPr>
  </w:style>
  <w:style w:type="character" w:customStyle="1" w:styleId="ListLabel10">
    <w:name w:val="ListLabel 10"/>
    <w:qFormat/>
    <w:rPr>
      <w:rFonts w:eastAsia="Arial" w:cs="Arial"/>
      <w:spacing w:val="-1"/>
      <w:w w:val="100"/>
      <w:sz w:val="22"/>
      <w:szCs w:val="22"/>
      <w:lang w:val="sk-SK" w:eastAsia="sk-SK" w:bidi="sk-SK"/>
    </w:rPr>
  </w:style>
  <w:style w:type="character" w:customStyle="1" w:styleId="ListLabel11">
    <w:name w:val="ListLabel 11"/>
    <w:qFormat/>
    <w:rPr>
      <w:lang w:val="sk-SK" w:eastAsia="sk-SK" w:bidi="sk-SK"/>
    </w:rPr>
  </w:style>
  <w:style w:type="character" w:customStyle="1" w:styleId="ListLabel12">
    <w:name w:val="ListLabel 12"/>
    <w:qFormat/>
    <w:rPr>
      <w:lang w:val="sk-SK" w:eastAsia="sk-SK" w:bidi="sk-SK"/>
    </w:rPr>
  </w:style>
  <w:style w:type="character" w:customStyle="1" w:styleId="ListLabel13">
    <w:name w:val="ListLabel 13"/>
    <w:qFormat/>
    <w:rPr>
      <w:lang w:val="sk-SK" w:eastAsia="sk-SK" w:bidi="sk-SK"/>
    </w:rPr>
  </w:style>
  <w:style w:type="character" w:customStyle="1" w:styleId="ListLabel14">
    <w:name w:val="ListLabel 14"/>
    <w:qFormat/>
    <w:rPr>
      <w:lang w:val="sk-SK" w:eastAsia="sk-SK" w:bidi="sk-SK"/>
    </w:rPr>
  </w:style>
  <w:style w:type="character" w:customStyle="1" w:styleId="ListLabel15">
    <w:name w:val="ListLabel 15"/>
    <w:qFormat/>
    <w:rPr>
      <w:lang w:val="sk-SK" w:eastAsia="sk-SK" w:bidi="sk-SK"/>
    </w:rPr>
  </w:style>
  <w:style w:type="character" w:customStyle="1" w:styleId="ListLabel16">
    <w:name w:val="ListLabel 16"/>
    <w:qFormat/>
    <w:rPr>
      <w:lang w:val="sk-SK" w:eastAsia="sk-SK" w:bidi="sk-SK"/>
    </w:rPr>
  </w:style>
  <w:style w:type="character" w:customStyle="1" w:styleId="ListLabel17">
    <w:name w:val="ListLabel 17"/>
    <w:qFormat/>
    <w:rPr>
      <w:lang w:val="sk-SK" w:eastAsia="sk-SK" w:bidi="sk-SK"/>
    </w:rPr>
  </w:style>
  <w:style w:type="character" w:customStyle="1" w:styleId="ListLabel18">
    <w:name w:val="ListLabel 18"/>
    <w:qFormat/>
    <w:rPr>
      <w:lang w:val="sk-SK" w:eastAsia="sk-SK" w:bidi="sk-SK"/>
    </w:rPr>
  </w:style>
  <w:style w:type="character" w:customStyle="1" w:styleId="ListLabel19">
    <w:name w:val="ListLabel 19"/>
    <w:qFormat/>
    <w:rPr>
      <w:spacing w:val="-1"/>
      <w:w w:val="100"/>
      <w:lang w:val="sk-SK" w:eastAsia="sk-SK" w:bidi="sk-SK"/>
    </w:rPr>
  </w:style>
  <w:style w:type="character" w:customStyle="1" w:styleId="ListLabel20">
    <w:name w:val="ListLabel 20"/>
    <w:qFormat/>
    <w:rPr>
      <w:lang w:val="sk-SK" w:eastAsia="sk-SK" w:bidi="sk-SK"/>
    </w:rPr>
  </w:style>
  <w:style w:type="character" w:customStyle="1" w:styleId="ListLabel21">
    <w:name w:val="ListLabel 21"/>
    <w:qFormat/>
    <w:rPr>
      <w:lang w:val="sk-SK" w:eastAsia="sk-SK" w:bidi="sk-SK"/>
    </w:rPr>
  </w:style>
  <w:style w:type="character" w:customStyle="1" w:styleId="ListLabel22">
    <w:name w:val="ListLabel 22"/>
    <w:qFormat/>
    <w:rPr>
      <w:lang w:val="sk-SK" w:eastAsia="sk-SK" w:bidi="sk-SK"/>
    </w:rPr>
  </w:style>
  <w:style w:type="character" w:customStyle="1" w:styleId="ListLabel23">
    <w:name w:val="ListLabel 23"/>
    <w:qFormat/>
    <w:rPr>
      <w:lang w:val="sk-SK" w:eastAsia="sk-SK" w:bidi="sk-SK"/>
    </w:rPr>
  </w:style>
  <w:style w:type="character" w:customStyle="1" w:styleId="ListLabel24">
    <w:name w:val="ListLabel 24"/>
    <w:qFormat/>
    <w:rPr>
      <w:lang w:val="sk-SK" w:eastAsia="sk-SK" w:bidi="sk-SK"/>
    </w:rPr>
  </w:style>
  <w:style w:type="character" w:customStyle="1" w:styleId="ListLabel25">
    <w:name w:val="ListLabel 25"/>
    <w:qFormat/>
    <w:rPr>
      <w:lang w:val="sk-SK" w:eastAsia="sk-SK" w:bidi="sk-SK"/>
    </w:rPr>
  </w:style>
  <w:style w:type="character" w:customStyle="1" w:styleId="ListLabel26">
    <w:name w:val="ListLabel 26"/>
    <w:qFormat/>
    <w:rPr>
      <w:lang w:val="sk-SK" w:eastAsia="sk-SK" w:bidi="sk-SK"/>
    </w:rPr>
  </w:style>
  <w:style w:type="character" w:customStyle="1" w:styleId="ListLabel27">
    <w:name w:val="ListLabel 27"/>
    <w:qFormat/>
    <w:rPr>
      <w:lang w:val="sk-SK" w:eastAsia="sk-SK" w:bidi="sk-SK"/>
    </w:rPr>
  </w:style>
  <w:style w:type="character" w:customStyle="1" w:styleId="ListLabel28">
    <w:name w:val="ListLabel 28"/>
    <w:qFormat/>
    <w:rPr>
      <w:rFonts w:eastAsia="Arial" w:cs="Arial"/>
      <w:spacing w:val="-1"/>
      <w:w w:val="100"/>
      <w:sz w:val="22"/>
      <w:szCs w:val="22"/>
      <w:lang w:val="sk-SK" w:eastAsia="sk-SK" w:bidi="sk-SK"/>
    </w:rPr>
  </w:style>
  <w:style w:type="character" w:customStyle="1" w:styleId="ListLabel29">
    <w:name w:val="ListLabel 29"/>
    <w:qFormat/>
    <w:rPr>
      <w:lang w:val="sk-SK" w:eastAsia="sk-SK" w:bidi="sk-SK"/>
    </w:rPr>
  </w:style>
  <w:style w:type="character" w:customStyle="1" w:styleId="ListLabel30">
    <w:name w:val="ListLabel 30"/>
    <w:qFormat/>
    <w:rPr>
      <w:lang w:val="sk-SK" w:eastAsia="sk-SK" w:bidi="sk-SK"/>
    </w:rPr>
  </w:style>
  <w:style w:type="character" w:customStyle="1" w:styleId="ListLabel31">
    <w:name w:val="ListLabel 31"/>
    <w:qFormat/>
    <w:rPr>
      <w:lang w:val="sk-SK" w:eastAsia="sk-SK" w:bidi="sk-SK"/>
    </w:rPr>
  </w:style>
  <w:style w:type="character" w:customStyle="1" w:styleId="ListLabel32">
    <w:name w:val="ListLabel 32"/>
    <w:qFormat/>
    <w:rPr>
      <w:lang w:val="sk-SK" w:eastAsia="sk-SK" w:bidi="sk-SK"/>
    </w:rPr>
  </w:style>
  <w:style w:type="character" w:customStyle="1" w:styleId="ListLabel33">
    <w:name w:val="ListLabel 33"/>
    <w:qFormat/>
    <w:rPr>
      <w:lang w:val="sk-SK" w:eastAsia="sk-SK" w:bidi="sk-SK"/>
    </w:rPr>
  </w:style>
  <w:style w:type="character" w:customStyle="1" w:styleId="ListLabel34">
    <w:name w:val="ListLabel 34"/>
    <w:qFormat/>
    <w:rPr>
      <w:lang w:val="sk-SK" w:eastAsia="sk-SK" w:bidi="sk-SK"/>
    </w:rPr>
  </w:style>
  <w:style w:type="character" w:customStyle="1" w:styleId="ListLabel35">
    <w:name w:val="ListLabel 35"/>
    <w:qFormat/>
    <w:rPr>
      <w:lang w:val="sk-SK" w:eastAsia="sk-SK" w:bidi="sk-SK"/>
    </w:rPr>
  </w:style>
  <w:style w:type="character" w:customStyle="1" w:styleId="ListLabel36">
    <w:name w:val="ListLabel 36"/>
    <w:qFormat/>
    <w:rPr>
      <w:lang w:val="sk-SK" w:eastAsia="sk-SK" w:bidi="sk-SK"/>
    </w:rPr>
  </w:style>
  <w:style w:type="character" w:customStyle="1" w:styleId="ListLabel37">
    <w:name w:val="ListLabel 37"/>
    <w:qFormat/>
    <w:rPr>
      <w:rFonts w:eastAsia="Arial" w:cs="Arial"/>
      <w:spacing w:val="-1"/>
      <w:w w:val="100"/>
      <w:sz w:val="22"/>
      <w:szCs w:val="22"/>
      <w:lang w:val="sk-SK" w:eastAsia="sk-SK" w:bidi="sk-SK"/>
    </w:rPr>
  </w:style>
  <w:style w:type="character" w:customStyle="1" w:styleId="ListLabel38">
    <w:name w:val="ListLabel 38"/>
    <w:qFormat/>
    <w:rPr>
      <w:lang w:val="sk-SK" w:eastAsia="sk-SK" w:bidi="sk-SK"/>
    </w:rPr>
  </w:style>
  <w:style w:type="character" w:customStyle="1" w:styleId="ListLabel39">
    <w:name w:val="ListLabel 39"/>
    <w:qFormat/>
    <w:rPr>
      <w:lang w:val="sk-SK" w:eastAsia="sk-SK" w:bidi="sk-SK"/>
    </w:rPr>
  </w:style>
  <w:style w:type="character" w:customStyle="1" w:styleId="ListLabel40">
    <w:name w:val="ListLabel 40"/>
    <w:qFormat/>
    <w:rPr>
      <w:lang w:val="sk-SK" w:eastAsia="sk-SK" w:bidi="sk-SK"/>
    </w:rPr>
  </w:style>
  <w:style w:type="character" w:customStyle="1" w:styleId="ListLabel41">
    <w:name w:val="ListLabel 41"/>
    <w:qFormat/>
    <w:rPr>
      <w:lang w:val="sk-SK" w:eastAsia="sk-SK" w:bidi="sk-SK"/>
    </w:rPr>
  </w:style>
  <w:style w:type="character" w:customStyle="1" w:styleId="ListLabel42">
    <w:name w:val="ListLabel 42"/>
    <w:qFormat/>
    <w:rPr>
      <w:lang w:val="sk-SK" w:eastAsia="sk-SK" w:bidi="sk-SK"/>
    </w:rPr>
  </w:style>
  <w:style w:type="character" w:customStyle="1" w:styleId="ListLabel43">
    <w:name w:val="ListLabel 43"/>
    <w:qFormat/>
    <w:rPr>
      <w:lang w:val="sk-SK" w:eastAsia="sk-SK" w:bidi="sk-SK"/>
    </w:rPr>
  </w:style>
  <w:style w:type="character" w:customStyle="1" w:styleId="ListLabel44">
    <w:name w:val="ListLabel 44"/>
    <w:qFormat/>
    <w:rPr>
      <w:lang w:val="sk-SK" w:eastAsia="sk-SK" w:bidi="sk-SK"/>
    </w:rPr>
  </w:style>
  <w:style w:type="character" w:customStyle="1" w:styleId="ListLabel45">
    <w:name w:val="ListLabel 45"/>
    <w:qFormat/>
    <w:rPr>
      <w:lang w:val="sk-SK" w:eastAsia="sk-SK" w:bidi="sk-SK"/>
    </w:rPr>
  </w:style>
  <w:style w:type="character" w:customStyle="1" w:styleId="ListLabel46">
    <w:name w:val="ListLabel 46"/>
    <w:qFormat/>
    <w:rPr>
      <w:rFonts w:eastAsia="Arial" w:cs="Arial"/>
      <w:spacing w:val="-1"/>
      <w:w w:val="100"/>
      <w:sz w:val="22"/>
      <w:szCs w:val="22"/>
      <w:lang w:val="sk-SK" w:eastAsia="sk-SK" w:bidi="sk-SK"/>
    </w:rPr>
  </w:style>
  <w:style w:type="character" w:customStyle="1" w:styleId="ListLabel47">
    <w:name w:val="ListLabel 47"/>
    <w:qFormat/>
    <w:rPr>
      <w:lang w:val="sk-SK" w:eastAsia="sk-SK" w:bidi="sk-SK"/>
    </w:rPr>
  </w:style>
  <w:style w:type="character" w:customStyle="1" w:styleId="ListLabel48">
    <w:name w:val="ListLabel 48"/>
    <w:qFormat/>
    <w:rPr>
      <w:lang w:val="sk-SK" w:eastAsia="sk-SK" w:bidi="sk-SK"/>
    </w:rPr>
  </w:style>
  <w:style w:type="character" w:customStyle="1" w:styleId="ListLabel49">
    <w:name w:val="ListLabel 49"/>
    <w:qFormat/>
    <w:rPr>
      <w:lang w:val="sk-SK" w:eastAsia="sk-SK" w:bidi="sk-SK"/>
    </w:rPr>
  </w:style>
  <w:style w:type="character" w:customStyle="1" w:styleId="ListLabel50">
    <w:name w:val="ListLabel 50"/>
    <w:qFormat/>
    <w:rPr>
      <w:lang w:val="sk-SK" w:eastAsia="sk-SK" w:bidi="sk-SK"/>
    </w:rPr>
  </w:style>
  <w:style w:type="character" w:customStyle="1" w:styleId="ListLabel51">
    <w:name w:val="ListLabel 51"/>
    <w:qFormat/>
    <w:rPr>
      <w:lang w:val="sk-SK" w:eastAsia="sk-SK" w:bidi="sk-SK"/>
    </w:rPr>
  </w:style>
  <w:style w:type="character" w:customStyle="1" w:styleId="ListLabel52">
    <w:name w:val="ListLabel 52"/>
    <w:qFormat/>
    <w:rPr>
      <w:lang w:val="sk-SK" w:eastAsia="sk-SK" w:bidi="sk-SK"/>
    </w:rPr>
  </w:style>
  <w:style w:type="character" w:customStyle="1" w:styleId="ListLabel53">
    <w:name w:val="ListLabel 53"/>
    <w:qFormat/>
    <w:rPr>
      <w:lang w:val="sk-SK" w:eastAsia="sk-SK" w:bidi="sk-SK"/>
    </w:rPr>
  </w:style>
  <w:style w:type="character" w:customStyle="1" w:styleId="ListLabel54">
    <w:name w:val="ListLabel 54"/>
    <w:qFormat/>
    <w:rPr>
      <w:lang w:val="sk-SK" w:eastAsia="sk-SK" w:bidi="sk-SK"/>
    </w:rPr>
  </w:style>
  <w:style w:type="character" w:customStyle="1" w:styleId="ListLabel55">
    <w:name w:val="ListLabel 55"/>
    <w:qFormat/>
    <w:rPr>
      <w:rFonts w:eastAsia="Arial" w:cs="Arial"/>
      <w:spacing w:val="-1"/>
      <w:w w:val="100"/>
      <w:sz w:val="22"/>
      <w:szCs w:val="22"/>
      <w:lang w:val="sk-SK" w:eastAsia="sk-SK" w:bidi="sk-SK"/>
    </w:rPr>
  </w:style>
  <w:style w:type="character" w:customStyle="1" w:styleId="ListLabel56">
    <w:name w:val="ListLabel 56"/>
    <w:qFormat/>
    <w:rPr>
      <w:lang w:val="sk-SK" w:eastAsia="sk-SK" w:bidi="sk-SK"/>
    </w:rPr>
  </w:style>
  <w:style w:type="character" w:customStyle="1" w:styleId="ListLabel57">
    <w:name w:val="ListLabel 57"/>
    <w:qFormat/>
    <w:rPr>
      <w:lang w:val="sk-SK" w:eastAsia="sk-SK" w:bidi="sk-SK"/>
    </w:rPr>
  </w:style>
  <w:style w:type="character" w:customStyle="1" w:styleId="ListLabel58">
    <w:name w:val="ListLabel 58"/>
    <w:qFormat/>
    <w:rPr>
      <w:lang w:val="sk-SK" w:eastAsia="sk-SK" w:bidi="sk-SK"/>
    </w:rPr>
  </w:style>
  <w:style w:type="character" w:customStyle="1" w:styleId="ListLabel59">
    <w:name w:val="ListLabel 59"/>
    <w:qFormat/>
    <w:rPr>
      <w:lang w:val="sk-SK" w:eastAsia="sk-SK" w:bidi="sk-SK"/>
    </w:rPr>
  </w:style>
  <w:style w:type="character" w:customStyle="1" w:styleId="ListLabel60">
    <w:name w:val="ListLabel 60"/>
    <w:qFormat/>
    <w:rPr>
      <w:lang w:val="sk-SK" w:eastAsia="sk-SK" w:bidi="sk-SK"/>
    </w:rPr>
  </w:style>
  <w:style w:type="character" w:customStyle="1" w:styleId="ListLabel61">
    <w:name w:val="ListLabel 61"/>
    <w:qFormat/>
    <w:rPr>
      <w:lang w:val="sk-SK" w:eastAsia="sk-SK" w:bidi="sk-SK"/>
    </w:rPr>
  </w:style>
  <w:style w:type="character" w:customStyle="1" w:styleId="ListLabel62">
    <w:name w:val="ListLabel 62"/>
    <w:qFormat/>
    <w:rPr>
      <w:lang w:val="sk-SK" w:eastAsia="sk-SK" w:bidi="sk-SK"/>
    </w:rPr>
  </w:style>
  <w:style w:type="character" w:customStyle="1" w:styleId="ListLabel63">
    <w:name w:val="ListLabel 63"/>
    <w:qFormat/>
    <w:rPr>
      <w:lang w:val="sk-SK" w:eastAsia="sk-SK" w:bidi="sk-SK"/>
    </w:rPr>
  </w:style>
  <w:style w:type="character" w:customStyle="1" w:styleId="ListLabel64">
    <w:name w:val="ListLabel 64"/>
    <w:qFormat/>
    <w:rPr>
      <w:rFonts w:eastAsia="Arial" w:cs="Arial"/>
      <w:spacing w:val="-1"/>
      <w:w w:val="100"/>
      <w:sz w:val="22"/>
      <w:szCs w:val="22"/>
      <w:lang w:val="sk-SK" w:eastAsia="sk-SK" w:bidi="sk-SK"/>
    </w:rPr>
  </w:style>
  <w:style w:type="character" w:customStyle="1" w:styleId="ListLabel65">
    <w:name w:val="ListLabel 65"/>
    <w:qFormat/>
    <w:rPr>
      <w:rFonts w:eastAsia="Arial" w:cs="Arial"/>
      <w:spacing w:val="-1"/>
      <w:w w:val="100"/>
      <w:sz w:val="22"/>
      <w:szCs w:val="22"/>
      <w:lang w:val="sk-SK" w:eastAsia="sk-SK" w:bidi="sk-SK"/>
    </w:rPr>
  </w:style>
  <w:style w:type="character" w:customStyle="1" w:styleId="ListLabel66">
    <w:name w:val="ListLabel 66"/>
    <w:qFormat/>
    <w:rPr>
      <w:lang w:val="sk-SK" w:eastAsia="sk-SK" w:bidi="sk-SK"/>
    </w:rPr>
  </w:style>
  <w:style w:type="character" w:customStyle="1" w:styleId="ListLabel67">
    <w:name w:val="ListLabel 67"/>
    <w:qFormat/>
    <w:rPr>
      <w:lang w:val="sk-SK" w:eastAsia="sk-SK" w:bidi="sk-SK"/>
    </w:rPr>
  </w:style>
  <w:style w:type="character" w:customStyle="1" w:styleId="ListLabel68">
    <w:name w:val="ListLabel 68"/>
    <w:qFormat/>
    <w:rPr>
      <w:lang w:val="sk-SK" w:eastAsia="sk-SK" w:bidi="sk-SK"/>
    </w:rPr>
  </w:style>
  <w:style w:type="character" w:customStyle="1" w:styleId="ListLabel69">
    <w:name w:val="ListLabel 69"/>
    <w:qFormat/>
    <w:rPr>
      <w:lang w:val="sk-SK" w:eastAsia="sk-SK" w:bidi="sk-SK"/>
    </w:rPr>
  </w:style>
  <w:style w:type="character" w:customStyle="1" w:styleId="ListLabel70">
    <w:name w:val="ListLabel 70"/>
    <w:qFormat/>
    <w:rPr>
      <w:lang w:val="sk-SK" w:eastAsia="sk-SK" w:bidi="sk-SK"/>
    </w:rPr>
  </w:style>
  <w:style w:type="character" w:customStyle="1" w:styleId="ListLabel71">
    <w:name w:val="ListLabel 71"/>
    <w:qFormat/>
    <w:rPr>
      <w:lang w:val="sk-SK" w:eastAsia="sk-SK" w:bidi="sk-SK"/>
    </w:rPr>
  </w:style>
  <w:style w:type="character" w:customStyle="1" w:styleId="ListLabel72">
    <w:name w:val="ListLabel 72"/>
    <w:qFormat/>
    <w:rPr>
      <w:lang w:val="sk-SK" w:eastAsia="sk-SK" w:bidi="sk-SK"/>
    </w:rPr>
  </w:style>
  <w:style w:type="character" w:customStyle="1" w:styleId="ListLabel73">
    <w:name w:val="ListLabel 73"/>
    <w:qFormat/>
    <w:rPr>
      <w:rFonts w:eastAsia="Arial" w:cs="Arial"/>
      <w:spacing w:val="-1"/>
      <w:w w:val="100"/>
      <w:sz w:val="22"/>
      <w:szCs w:val="22"/>
      <w:lang w:val="sk-SK" w:eastAsia="sk-SK" w:bidi="sk-SK"/>
    </w:rPr>
  </w:style>
  <w:style w:type="character" w:customStyle="1" w:styleId="ListLabel74">
    <w:name w:val="ListLabel 74"/>
    <w:qFormat/>
    <w:rPr>
      <w:rFonts w:eastAsia="Arial" w:cs="Arial"/>
      <w:spacing w:val="-1"/>
      <w:w w:val="100"/>
      <w:sz w:val="22"/>
      <w:szCs w:val="22"/>
      <w:lang w:val="sk-SK" w:eastAsia="sk-SK" w:bidi="sk-SK"/>
    </w:rPr>
  </w:style>
  <w:style w:type="character" w:customStyle="1" w:styleId="ListLabel75">
    <w:name w:val="ListLabel 75"/>
    <w:qFormat/>
    <w:rPr>
      <w:lang w:val="sk-SK" w:eastAsia="sk-SK" w:bidi="sk-SK"/>
    </w:rPr>
  </w:style>
  <w:style w:type="character" w:customStyle="1" w:styleId="ListLabel76">
    <w:name w:val="ListLabel 76"/>
    <w:qFormat/>
    <w:rPr>
      <w:lang w:val="sk-SK" w:eastAsia="sk-SK" w:bidi="sk-SK"/>
    </w:rPr>
  </w:style>
  <w:style w:type="character" w:customStyle="1" w:styleId="ListLabel77">
    <w:name w:val="ListLabel 77"/>
    <w:qFormat/>
    <w:rPr>
      <w:lang w:val="sk-SK" w:eastAsia="sk-SK" w:bidi="sk-SK"/>
    </w:rPr>
  </w:style>
  <w:style w:type="character" w:customStyle="1" w:styleId="ListLabel78">
    <w:name w:val="ListLabel 78"/>
    <w:qFormat/>
    <w:rPr>
      <w:lang w:val="sk-SK" w:eastAsia="sk-SK" w:bidi="sk-SK"/>
    </w:rPr>
  </w:style>
  <w:style w:type="character" w:customStyle="1" w:styleId="ListLabel79">
    <w:name w:val="ListLabel 79"/>
    <w:qFormat/>
    <w:rPr>
      <w:lang w:val="sk-SK" w:eastAsia="sk-SK" w:bidi="sk-SK"/>
    </w:rPr>
  </w:style>
  <w:style w:type="character" w:customStyle="1" w:styleId="ListLabel80">
    <w:name w:val="ListLabel 80"/>
    <w:qFormat/>
    <w:rPr>
      <w:lang w:val="sk-SK" w:eastAsia="sk-SK" w:bidi="sk-SK"/>
    </w:rPr>
  </w:style>
  <w:style w:type="character" w:customStyle="1" w:styleId="ListLabel81">
    <w:name w:val="ListLabel 81"/>
    <w:qFormat/>
    <w:rPr>
      <w:lang w:val="sk-SK" w:eastAsia="sk-SK" w:bidi="sk-SK"/>
    </w:rPr>
  </w:style>
  <w:style w:type="character" w:customStyle="1" w:styleId="ListLabel82">
    <w:name w:val="ListLabel 82"/>
    <w:qFormat/>
    <w:rPr>
      <w:rFonts w:eastAsia="Arial" w:cs="Arial"/>
      <w:spacing w:val="-1"/>
      <w:w w:val="100"/>
      <w:sz w:val="22"/>
      <w:szCs w:val="22"/>
      <w:lang w:val="sk-SK" w:eastAsia="sk-SK" w:bidi="sk-SK"/>
    </w:rPr>
  </w:style>
  <w:style w:type="character" w:customStyle="1" w:styleId="ListLabel83">
    <w:name w:val="ListLabel 83"/>
    <w:qFormat/>
    <w:rPr>
      <w:rFonts w:eastAsia="Arial" w:cs="Arial"/>
      <w:spacing w:val="-1"/>
      <w:w w:val="100"/>
      <w:sz w:val="22"/>
      <w:szCs w:val="22"/>
      <w:lang w:val="sk-SK" w:eastAsia="sk-SK" w:bidi="sk-SK"/>
    </w:rPr>
  </w:style>
  <w:style w:type="character" w:customStyle="1" w:styleId="ListLabel84">
    <w:name w:val="ListLabel 84"/>
    <w:qFormat/>
    <w:rPr>
      <w:lang w:val="sk-SK" w:eastAsia="sk-SK" w:bidi="sk-SK"/>
    </w:rPr>
  </w:style>
  <w:style w:type="character" w:customStyle="1" w:styleId="ListLabel85">
    <w:name w:val="ListLabel 85"/>
    <w:qFormat/>
    <w:rPr>
      <w:lang w:val="sk-SK" w:eastAsia="sk-SK" w:bidi="sk-SK"/>
    </w:rPr>
  </w:style>
  <w:style w:type="character" w:customStyle="1" w:styleId="ListLabel86">
    <w:name w:val="ListLabel 86"/>
    <w:qFormat/>
    <w:rPr>
      <w:lang w:val="sk-SK" w:eastAsia="sk-SK" w:bidi="sk-SK"/>
    </w:rPr>
  </w:style>
  <w:style w:type="character" w:customStyle="1" w:styleId="ListLabel87">
    <w:name w:val="ListLabel 87"/>
    <w:qFormat/>
    <w:rPr>
      <w:lang w:val="sk-SK" w:eastAsia="sk-SK" w:bidi="sk-SK"/>
    </w:rPr>
  </w:style>
  <w:style w:type="character" w:customStyle="1" w:styleId="ListLabel88">
    <w:name w:val="ListLabel 88"/>
    <w:qFormat/>
    <w:rPr>
      <w:lang w:val="sk-SK" w:eastAsia="sk-SK" w:bidi="sk-SK"/>
    </w:rPr>
  </w:style>
  <w:style w:type="character" w:customStyle="1" w:styleId="ListLabel89">
    <w:name w:val="ListLabel 89"/>
    <w:qFormat/>
    <w:rPr>
      <w:lang w:val="sk-SK" w:eastAsia="sk-SK" w:bidi="sk-SK"/>
    </w:rPr>
  </w:style>
  <w:style w:type="character" w:customStyle="1" w:styleId="ListLabel90">
    <w:name w:val="ListLabel 90"/>
    <w:qFormat/>
    <w:rPr>
      <w:lang w:val="sk-SK" w:eastAsia="sk-SK" w:bidi="sk-SK"/>
    </w:rPr>
  </w:style>
  <w:style w:type="character" w:customStyle="1" w:styleId="ListLabel91">
    <w:name w:val="ListLabel 91"/>
    <w:qFormat/>
    <w:rPr>
      <w:rFonts w:eastAsia="Arial" w:cs="Arial"/>
      <w:b/>
      <w:bCs/>
      <w:spacing w:val="-1"/>
      <w:w w:val="100"/>
      <w:sz w:val="22"/>
      <w:szCs w:val="22"/>
      <w:lang w:val="sk-SK" w:eastAsia="sk-SK" w:bidi="sk-SK"/>
    </w:rPr>
  </w:style>
  <w:style w:type="character" w:customStyle="1" w:styleId="ListLabel92">
    <w:name w:val="ListLabel 92"/>
    <w:qFormat/>
    <w:rPr>
      <w:lang w:val="sk-SK" w:eastAsia="sk-SK" w:bidi="sk-SK"/>
    </w:rPr>
  </w:style>
  <w:style w:type="character" w:customStyle="1" w:styleId="ListLabel93">
    <w:name w:val="ListLabel 93"/>
    <w:qFormat/>
    <w:rPr>
      <w:lang w:val="sk-SK" w:eastAsia="sk-SK" w:bidi="sk-SK"/>
    </w:rPr>
  </w:style>
  <w:style w:type="character" w:customStyle="1" w:styleId="ListLabel94">
    <w:name w:val="ListLabel 94"/>
    <w:qFormat/>
    <w:rPr>
      <w:lang w:val="sk-SK" w:eastAsia="sk-SK" w:bidi="sk-SK"/>
    </w:rPr>
  </w:style>
  <w:style w:type="character" w:customStyle="1" w:styleId="ListLabel95">
    <w:name w:val="ListLabel 95"/>
    <w:qFormat/>
    <w:rPr>
      <w:lang w:val="sk-SK" w:eastAsia="sk-SK" w:bidi="sk-SK"/>
    </w:rPr>
  </w:style>
  <w:style w:type="character" w:customStyle="1" w:styleId="ListLabel96">
    <w:name w:val="ListLabel 96"/>
    <w:qFormat/>
    <w:rPr>
      <w:lang w:val="sk-SK" w:eastAsia="sk-SK" w:bidi="sk-SK"/>
    </w:rPr>
  </w:style>
  <w:style w:type="character" w:customStyle="1" w:styleId="ListLabel97">
    <w:name w:val="ListLabel 97"/>
    <w:qFormat/>
    <w:rPr>
      <w:lang w:val="sk-SK" w:eastAsia="sk-SK" w:bidi="sk-SK"/>
    </w:rPr>
  </w:style>
  <w:style w:type="character" w:customStyle="1" w:styleId="ListLabel98">
    <w:name w:val="ListLabel 98"/>
    <w:qFormat/>
    <w:rPr>
      <w:lang w:val="sk-SK" w:eastAsia="sk-SK" w:bidi="sk-SK"/>
    </w:rPr>
  </w:style>
  <w:style w:type="character" w:customStyle="1" w:styleId="ListLabel99">
    <w:name w:val="ListLabel 99"/>
    <w:qFormat/>
    <w:rPr>
      <w:lang w:val="sk-SK" w:eastAsia="sk-SK" w:bidi="sk-SK"/>
    </w:rPr>
  </w:style>
  <w:style w:type="character" w:customStyle="1" w:styleId="ListLabel100">
    <w:name w:val="ListLabel 100"/>
    <w:qFormat/>
    <w:rPr>
      <w:rFonts w:eastAsia="Arial" w:cs="Arial"/>
      <w:spacing w:val="-1"/>
      <w:w w:val="100"/>
      <w:sz w:val="22"/>
      <w:szCs w:val="22"/>
    </w:rPr>
  </w:style>
  <w:style w:type="character" w:customStyle="1" w:styleId="ListLabel101">
    <w:name w:val="ListLabel 101"/>
    <w:qFormat/>
    <w:rPr>
      <w:rFonts w:eastAsia="Arial" w:cs="Arial"/>
      <w:spacing w:val="-1"/>
      <w:w w:val="100"/>
      <w:sz w:val="22"/>
      <w:szCs w:val="22"/>
    </w:rPr>
  </w:style>
  <w:style w:type="character" w:customStyle="1" w:styleId="ListLabel102">
    <w:name w:val="ListLabel 102"/>
    <w:qFormat/>
    <w:rPr>
      <w:rFonts w:eastAsia="Arial" w:cs="Arial"/>
      <w:spacing w:val="-3"/>
      <w:w w:val="100"/>
      <w:sz w:val="20"/>
      <w:szCs w:val="20"/>
      <w:lang w:val="sk-SK" w:eastAsia="sk-SK" w:bidi="sk-SK"/>
    </w:rPr>
  </w:style>
  <w:style w:type="character" w:customStyle="1" w:styleId="ListLabel103">
    <w:name w:val="ListLabel 103"/>
    <w:qFormat/>
    <w:rPr>
      <w:sz w:val="22"/>
      <w:szCs w:val="22"/>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Times New Roman" w:cs="Arial"/>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Arial"/>
      <w:b/>
      <w:i w:val="0"/>
      <w:color w:val="auto"/>
      <w:sz w:val="24"/>
      <w:szCs w:val="24"/>
    </w:rPr>
  </w:style>
  <w:style w:type="character" w:customStyle="1" w:styleId="ListLabel112">
    <w:name w:val="ListLabel 112"/>
    <w:qFormat/>
    <w:rPr>
      <w:rFonts w:eastAsia="Times New Roman" w:cs="Arial"/>
    </w:rPr>
  </w:style>
  <w:style w:type="paragraph" w:customStyle="1" w:styleId="Nadpis">
    <w:name w:val="Nadpis"/>
    <w:basedOn w:val="Normlny"/>
    <w:next w:val="Zkladntext"/>
    <w:qFormat/>
    <w:pPr>
      <w:keepNext/>
      <w:spacing w:before="240" w:after="120"/>
    </w:pPr>
    <w:rPr>
      <w:rFonts w:eastAsia="Microsoft YaHei"/>
      <w:sz w:val="28"/>
      <w:szCs w:val="28"/>
    </w:rPr>
  </w:style>
  <w:style w:type="paragraph" w:styleId="Zkladntext">
    <w:name w:val="Body Text"/>
    <w:basedOn w:val="Normlny"/>
    <w:uiPriority w:val="1"/>
    <w:qFormat/>
    <w:rsid w:val="00D819B9"/>
    <w:pPr>
      <w:ind w:left="1246"/>
    </w:pPr>
  </w:style>
  <w:style w:type="paragraph" w:styleId="Zoznam">
    <w:name w:val="List"/>
    <w:basedOn w:val="Zkladntext"/>
  </w:style>
  <w:style w:type="paragraph" w:styleId="Popis">
    <w:name w:val="caption"/>
    <w:basedOn w:val="Normlny"/>
    <w:qFormat/>
    <w:pPr>
      <w:suppressLineNumbers/>
      <w:spacing w:before="120" w:after="120"/>
    </w:pPr>
    <w:rPr>
      <w:i/>
      <w:iCs/>
      <w:sz w:val="24"/>
      <w:szCs w:val="24"/>
    </w:rPr>
  </w:style>
  <w:style w:type="paragraph" w:customStyle="1" w:styleId="Index">
    <w:name w:val="Index"/>
    <w:basedOn w:val="Normlny"/>
    <w:qFormat/>
    <w:pPr>
      <w:suppressLineNumbers/>
    </w:pPr>
  </w:style>
  <w:style w:type="paragraph" w:styleId="Odsekzoznamu">
    <w:name w:val="List Paragraph"/>
    <w:basedOn w:val="Normlny"/>
    <w:qFormat/>
    <w:rsid w:val="00D819B9"/>
    <w:pPr>
      <w:ind w:left="1246" w:hanging="428"/>
      <w:jc w:val="both"/>
    </w:pPr>
  </w:style>
  <w:style w:type="paragraph" w:customStyle="1" w:styleId="TableParagraph">
    <w:name w:val="Table Paragraph"/>
    <w:basedOn w:val="Normlny"/>
    <w:uiPriority w:val="1"/>
    <w:qFormat/>
    <w:rsid w:val="00D819B9"/>
  </w:style>
  <w:style w:type="paragraph" w:styleId="Textkomentra">
    <w:name w:val="annotation text"/>
    <w:basedOn w:val="Normlny"/>
    <w:link w:val="TextkomentraChar"/>
    <w:uiPriority w:val="99"/>
    <w:semiHidden/>
    <w:unhideWhenUsed/>
    <w:qFormat/>
    <w:rsid w:val="00922653"/>
    <w:rPr>
      <w:sz w:val="20"/>
      <w:szCs w:val="20"/>
    </w:rPr>
  </w:style>
  <w:style w:type="paragraph" w:styleId="Predmetkomentra">
    <w:name w:val="annotation subject"/>
    <w:basedOn w:val="Textkomentra"/>
    <w:next w:val="Textkomentra"/>
    <w:link w:val="PredmetkomentraChar"/>
    <w:uiPriority w:val="99"/>
    <w:semiHidden/>
    <w:unhideWhenUsed/>
    <w:qFormat/>
    <w:rsid w:val="00922653"/>
    <w:rPr>
      <w:b/>
      <w:bCs/>
    </w:rPr>
  </w:style>
  <w:style w:type="paragraph" w:styleId="Textbubliny">
    <w:name w:val="Balloon Text"/>
    <w:basedOn w:val="Normlny"/>
    <w:link w:val="TextbublinyChar"/>
    <w:uiPriority w:val="99"/>
    <w:semiHidden/>
    <w:unhideWhenUsed/>
    <w:qFormat/>
    <w:rsid w:val="00922653"/>
    <w:rPr>
      <w:rFonts w:ascii="Segoe UI" w:hAnsi="Segoe UI" w:cs="Segoe UI"/>
      <w:sz w:val="18"/>
      <w:szCs w:val="18"/>
    </w:rPr>
  </w:style>
  <w:style w:type="paragraph" w:styleId="Hlavika">
    <w:name w:val="header"/>
    <w:basedOn w:val="Normlny"/>
    <w:link w:val="HlavikaChar"/>
    <w:uiPriority w:val="99"/>
    <w:unhideWhenUsed/>
    <w:rsid w:val="00CF0859"/>
    <w:pPr>
      <w:tabs>
        <w:tab w:val="center" w:pos="4536"/>
        <w:tab w:val="right" w:pos="9072"/>
      </w:tabs>
    </w:pPr>
  </w:style>
  <w:style w:type="paragraph" w:styleId="Pta">
    <w:name w:val="footer"/>
    <w:basedOn w:val="Normlny"/>
    <w:link w:val="PtaChar"/>
    <w:uiPriority w:val="99"/>
    <w:unhideWhenUsed/>
    <w:rsid w:val="00CF0859"/>
    <w:pPr>
      <w:tabs>
        <w:tab w:val="center" w:pos="4536"/>
        <w:tab w:val="right" w:pos="9072"/>
      </w:tabs>
    </w:pPr>
  </w:style>
  <w:style w:type="paragraph" w:customStyle="1" w:styleId="Default">
    <w:name w:val="Default"/>
    <w:qFormat/>
    <w:rsid w:val="00532253"/>
    <w:rPr>
      <w:rFonts w:ascii="Arial" w:eastAsia="Times New Roman" w:hAnsi="Arial" w:cs="Arial"/>
      <w:color w:val="000000"/>
      <w:sz w:val="24"/>
      <w:szCs w:val="24"/>
      <w:lang w:val="sk-SK" w:eastAsia="sk-SK"/>
    </w:rPr>
  </w:style>
  <w:style w:type="paragraph" w:styleId="Zarkazkladnhotextu">
    <w:name w:val="Body Text Indent"/>
    <w:basedOn w:val="Normlny"/>
    <w:link w:val="ZarkazkladnhotextuChar"/>
    <w:rsid w:val="00930A2A"/>
    <w:pPr>
      <w:widowControl/>
      <w:spacing w:after="120"/>
      <w:ind w:left="283"/>
    </w:pPr>
    <w:rPr>
      <w:rFonts w:eastAsia="Times New Roman" w:cs="Times New Roman"/>
      <w:szCs w:val="24"/>
      <w:lang w:bidi="ar-SA"/>
    </w:rPr>
  </w:style>
  <w:style w:type="paragraph" w:customStyle="1" w:styleId="Obsahrmca">
    <w:name w:val="Obsah rámca"/>
    <w:basedOn w:val="Normlny"/>
    <w:qFormat/>
  </w:style>
  <w:style w:type="table" w:customStyle="1" w:styleId="TableNormal">
    <w:name w:val="Table Normal"/>
    <w:uiPriority w:val="2"/>
    <w:semiHidden/>
    <w:unhideWhenUsed/>
    <w:qFormat/>
    <w:rsid w:val="00D819B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D63F-5E23-4EB2-88BC-99224958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D02C5-904B-43EB-A4B3-400DC8673927}">
  <ds:schemaRefs>
    <ds:schemaRef ds:uri="http://schemas.microsoft.com/sharepoint/v3/contenttype/forms"/>
  </ds:schemaRefs>
</ds:datastoreItem>
</file>

<file path=customXml/itemProps3.xml><?xml version="1.0" encoding="utf-8"?>
<ds:datastoreItem xmlns:ds="http://schemas.openxmlformats.org/officeDocument/2006/customXml" ds:itemID="{A44EC48D-B87A-498C-AAFF-3EB75525F0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37B72-3B06-43F5-B60E-CD57EBD5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4447</Words>
  <Characters>25354</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 Monika Špontáková</cp:lastModifiedBy>
  <cp:revision>6</cp:revision>
  <cp:lastPrinted>2020-02-03T07:37:00Z</cp:lastPrinted>
  <dcterms:created xsi:type="dcterms:W3CDTF">2021-03-12T09:16:00Z</dcterms:created>
  <dcterms:modified xsi:type="dcterms:W3CDTF">2021-03-15T14:10:00Z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ATC</vt:lpwstr>
  </property>
  <property fmtid="{D5CDD505-2E9C-101B-9397-08002B2CF9AE}" pid="4" name="ContentTypeId">
    <vt:lpwstr>0x01010052E12AE5AF7A404C95BA5B975DBA4245</vt:lpwstr>
  </property>
  <property fmtid="{D5CDD505-2E9C-101B-9397-08002B2CF9AE}" pid="5" name="Created">
    <vt:filetime>2017-08-15T00:00:00Z</vt:filetime>
  </property>
  <property fmtid="{D5CDD505-2E9C-101B-9397-08002B2CF9AE}" pid="6" name="Creator">
    <vt:lpwstr>Microsoft® Word 2013</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2019-10-11T00:00:00Z</vt:filetime>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