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C01" w:rsidRPr="00DE543C" w:rsidRDefault="00D15C01" w:rsidP="00D15C01">
      <w:pPr>
        <w:pStyle w:val="Default"/>
        <w:ind w:left="284"/>
        <w:jc w:val="center"/>
        <w:rPr>
          <w:b/>
          <w:color w:val="auto"/>
          <w:sz w:val="20"/>
          <w:szCs w:val="20"/>
        </w:rPr>
      </w:pPr>
      <w:r w:rsidRPr="00DE543C">
        <w:rPr>
          <w:b/>
          <w:color w:val="auto"/>
          <w:sz w:val="20"/>
          <w:szCs w:val="20"/>
        </w:rPr>
        <w:t>Špecifikácia ceny</w:t>
      </w:r>
    </w:p>
    <w:p w:rsidR="00D15C01" w:rsidRDefault="00D15C01" w:rsidP="00D15C01">
      <w:pPr>
        <w:jc w:val="both"/>
        <w:rPr>
          <w:rFonts w:cs="Arial"/>
        </w:rPr>
      </w:pPr>
    </w:p>
    <w:p w:rsidR="00D15C01" w:rsidRPr="00DE543C" w:rsidRDefault="00D15C01" w:rsidP="00D15C01">
      <w:pPr>
        <w:jc w:val="both"/>
        <w:rPr>
          <w:rFonts w:ascii="Arial" w:hAnsi="Arial" w:cs="Arial"/>
          <w:sz w:val="20"/>
          <w:szCs w:val="20"/>
        </w:rPr>
      </w:pPr>
      <w:r w:rsidRPr="00DE543C">
        <w:rPr>
          <w:rFonts w:ascii="Arial" w:hAnsi="Arial" w:cs="Arial"/>
          <w:sz w:val="20"/>
          <w:szCs w:val="20"/>
        </w:rPr>
        <w:t>Výkon vybranej činnosti vo výstavbe (občasný stavebný dozor) na stavbe:</w:t>
      </w:r>
    </w:p>
    <w:p w:rsidR="00D15C01" w:rsidRPr="00DE543C" w:rsidRDefault="00D15C01" w:rsidP="00D15C01">
      <w:pPr>
        <w:pStyle w:val="Tucnestred14"/>
        <w:jc w:val="left"/>
        <w:rPr>
          <w:b w:val="0"/>
          <w:sz w:val="20"/>
          <w:szCs w:val="20"/>
        </w:rPr>
      </w:pPr>
      <w:r w:rsidRPr="00DE543C">
        <w:rPr>
          <w:sz w:val="20"/>
          <w:szCs w:val="20"/>
        </w:rPr>
        <w:t>„</w:t>
      </w:r>
      <w:r w:rsidRPr="00DE543C">
        <w:rPr>
          <w:rFonts w:eastAsia="Arial"/>
          <w:bCs w:val="0"/>
          <w:sz w:val="20"/>
          <w:szCs w:val="20"/>
        </w:rPr>
        <w:t>Zateplenie obalovej konštrukcie objektu II. etapa a stavebné úpravy časti budovy výukového objektu PF UPJŠ</w:t>
      </w:r>
      <w:r w:rsidRPr="00DE543C">
        <w:rPr>
          <w:rStyle w:val="pre"/>
          <w:color w:val="000000"/>
          <w:sz w:val="20"/>
          <w:szCs w:val="20"/>
        </w:rPr>
        <w:t>“</w:t>
      </w:r>
    </w:p>
    <w:p w:rsidR="00D15C01" w:rsidRPr="00DE543C" w:rsidRDefault="00D15C01" w:rsidP="00D15C01">
      <w:pPr>
        <w:jc w:val="both"/>
        <w:rPr>
          <w:rFonts w:ascii="Arial" w:hAnsi="Arial" w:cs="Arial"/>
        </w:rPr>
      </w:pPr>
    </w:p>
    <w:p w:rsidR="00D15C01" w:rsidRPr="009F7B97" w:rsidRDefault="00D15C01" w:rsidP="00D15C01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9F7B97">
        <w:rPr>
          <w:rFonts w:cs="Arial"/>
        </w:rPr>
        <w:t>v EUR</w:t>
      </w:r>
    </w:p>
    <w:tbl>
      <w:tblPr>
        <w:tblW w:w="9573" w:type="dxa"/>
        <w:tblInd w:w="-10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493"/>
        <w:gridCol w:w="1134"/>
        <w:gridCol w:w="845"/>
        <w:gridCol w:w="1379"/>
        <w:gridCol w:w="1393"/>
        <w:gridCol w:w="1329"/>
      </w:tblGrid>
      <w:tr w:rsidR="00D15C01" w:rsidRPr="00DE543C" w:rsidTr="00ED35A8">
        <w:trPr>
          <w:trHeight w:val="658"/>
        </w:trPr>
        <w:tc>
          <w:tcPr>
            <w:tcW w:w="34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5C01" w:rsidRPr="002D3914" w:rsidRDefault="00D15C01" w:rsidP="00ED35A8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sk-SK"/>
              </w:rPr>
            </w:pPr>
            <w:r w:rsidRPr="002D3914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sk-SK"/>
              </w:rPr>
              <w:t>Špecifikácia</w:t>
            </w: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5C01" w:rsidRPr="002D3914" w:rsidRDefault="00D15C01" w:rsidP="00ED35A8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sk-SK"/>
              </w:rPr>
            </w:pPr>
            <w:r w:rsidRPr="002D3914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sk-SK"/>
              </w:rPr>
              <w:t>Doba realizácie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5C01" w:rsidRPr="002D3914" w:rsidRDefault="00D15C01" w:rsidP="00ED35A8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sk-SK"/>
              </w:rPr>
            </w:pPr>
            <w:r w:rsidRPr="002D3914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sk-SK"/>
              </w:rPr>
              <w:t>MJ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15C01" w:rsidRPr="002D3914" w:rsidRDefault="00D15C01" w:rsidP="00ED35A8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sk-SK"/>
              </w:rPr>
            </w:pPr>
            <w:r w:rsidRPr="002D3914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sk-SK"/>
              </w:rPr>
              <w:t>Mesačná odplata</w:t>
            </w:r>
          </w:p>
          <w:p w:rsidR="00D15C01" w:rsidRPr="002D3914" w:rsidRDefault="00D15C01" w:rsidP="00ED35A8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sk-SK"/>
              </w:rPr>
            </w:pPr>
            <w:r w:rsidRPr="002D3914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sk-SK"/>
              </w:rPr>
              <w:t>bez DPH</w:t>
            </w:r>
          </w:p>
        </w:tc>
        <w:tc>
          <w:tcPr>
            <w:tcW w:w="139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5C01" w:rsidRPr="002D3914" w:rsidRDefault="00D15C01" w:rsidP="00ED35A8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sk-SK"/>
              </w:rPr>
            </w:pPr>
            <w:r w:rsidRPr="002D3914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sk-SK"/>
              </w:rPr>
              <w:t xml:space="preserve">Celková odplata </w:t>
            </w:r>
          </w:p>
          <w:p w:rsidR="00D15C01" w:rsidRPr="002D3914" w:rsidRDefault="00D15C01" w:rsidP="00ED35A8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sk-SK"/>
              </w:rPr>
            </w:pPr>
            <w:r w:rsidRPr="002D3914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sk-SK"/>
              </w:rPr>
              <w:t xml:space="preserve">bez DPH </w:t>
            </w:r>
          </w:p>
        </w:tc>
        <w:tc>
          <w:tcPr>
            <w:tcW w:w="132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15C01" w:rsidRPr="002D3914" w:rsidRDefault="00D15C01" w:rsidP="00ED35A8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sk-SK"/>
              </w:rPr>
            </w:pPr>
            <w:r w:rsidRPr="002D3914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sk-SK"/>
              </w:rPr>
              <w:t xml:space="preserve">Celková odplata </w:t>
            </w:r>
          </w:p>
          <w:p w:rsidR="00D15C01" w:rsidRPr="002D3914" w:rsidRDefault="00D15C01" w:rsidP="00ED35A8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sk-SK"/>
              </w:rPr>
            </w:pPr>
            <w:r w:rsidRPr="002D3914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sk-SK"/>
              </w:rPr>
              <w:t>s DPH</w:t>
            </w:r>
          </w:p>
        </w:tc>
      </w:tr>
      <w:tr w:rsidR="00D15C01" w:rsidRPr="00DE543C" w:rsidTr="00ED35A8">
        <w:trPr>
          <w:trHeight w:val="592"/>
        </w:trPr>
        <w:tc>
          <w:tcPr>
            <w:tcW w:w="34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5C01" w:rsidRPr="002D3914" w:rsidRDefault="00D15C01" w:rsidP="00ED35A8">
            <w:pPr>
              <w:pStyle w:val="Style103"/>
              <w:widowControl/>
              <w:spacing w:line="240" w:lineRule="exact"/>
              <w:jc w:val="lef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D3914">
              <w:rPr>
                <w:rFonts w:ascii="Arial" w:hAnsi="Arial" w:cs="Arial"/>
                <w:bCs/>
                <w:sz w:val="20"/>
                <w:szCs w:val="20"/>
              </w:rPr>
              <w:t xml:space="preserve">SO 01 </w:t>
            </w:r>
            <w:r w:rsidRPr="002D3914">
              <w:rPr>
                <w:rFonts w:ascii="Arial" w:hAnsi="Arial" w:cs="Arial"/>
                <w:sz w:val="20"/>
                <w:szCs w:val="20"/>
                <w:lang w:eastAsia="cs-CZ"/>
              </w:rPr>
              <w:t>Zateplenie objektu – II. etapa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01" w:rsidRPr="002D3914" w:rsidRDefault="00D15C01" w:rsidP="00ED35A8">
            <w:pPr>
              <w:pStyle w:val="Bezriadkovania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  <w:lang w:val="sk-SK"/>
              </w:rPr>
            </w:pPr>
            <w:r w:rsidRPr="002D3914">
              <w:rPr>
                <w:rFonts w:ascii="Arial" w:hAnsi="Arial" w:cs="Arial"/>
                <w:sz w:val="20"/>
                <w:szCs w:val="20"/>
                <w:shd w:val="clear" w:color="auto" w:fill="FFFFFF"/>
                <w:lang w:val="sk-SK"/>
              </w:rPr>
              <w:t xml:space="preserve">12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01" w:rsidRPr="002D3914" w:rsidRDefault="00D15C01" w:rsidP="00ED35A8">
            <w:pPr>
              <w:pStyle w:val="Bezriadkovania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  <w:lang w:val="sk-SK"/>
              </w:rPr>
            </w:pPr>
            <w:r w:rsidRPr="002D3914">
              <w:rPr>
                <w:rFonts w:ascii="Arial" w:hAnsi="Arial" w:cs="Arial"/>
                <w:sz w:val="20"/>
                <w:szCs w:val="20"/>
                <w:shd w:val="clear" w:color="auto" w:fill="FFFFFF"/>
                <w:lang w:val="sk-SK"/>
              </w:rPr>
              <w:t>mes.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C01" w:rsidRPr="002D3914" w:rsidRDefault="00D15C01" w:rsidP="00ED35A8">
            <w:pPr>
              <w:pStyle w:val="Bezriadkovania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  <w:lang w:val="sk-SK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15C01" w:rsidRPr="002D3914" w:rsidRDefault="00D15C01" w:rsidP="00ED35A8">
            <w:pPr>
              <w:pStyle w:val="Bezriadkovania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  <w:lang w:val="sk-SK"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C01" w:rsidRPr="002D3914" w:rsidRDefault="00D15C01" w:rsidP="00ED35A8">
            <w:pPr>
              <w:pStyle w:val="Bezriadkovania"/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  <w:lang w:val="sk-SK"/>
              </w:rPr>
            </w:pPr>
          </w:p>
        </w:tc>
      </w:tr>
      <w:tr w:rsidR="00D15C01" w:rsidRPr="00DE543C" w:rsidTr="00ED35A8">
        <w:trPr>
          <w:trHeight w:val="592"/>
        </w:trPr>
        <w:tc>
          <w:tcPr>
            <w:tcW w:w="34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5C01" w:rsidRPr="002D3914" w:rsidRDefault="00D15C01" w:rsidP="00ED35A8">
            <w:pPr>
              <w:pStyle w:val="Style103"/>
              <w:widowControl/>
              <w:spacing w:line="240" w:lineRule="exact"/>
              <w:jc w:val="lef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D3914">
              <w:rPr>
                <w:rFonts w:ascii="Arial" w:hAnsi="Arial" w:cs="Arial"/>
                <w:sz w:val="20"/>
                <w:szCs w:val="20"/>
              </w:rPr>
              <w:t xml:space="preserve">SO 02 </w:t>
            </w:r>
            <w:r w:rsidRPr="002D3914">
              <w:rPr>
                <w:rFonts w:ascii="Arial" w:hAnsi="Arial" w:cs="Arial"/>
                <w:sz w:val="20"/>
                <w:szCs w:val="20"/>
                <w:lang w:eastAsia="cs-CZ"/>
              </w:rPr>
              <w:t>Zateplenie strechy – II. etapa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01" w:rsidRPr="002D3914" w:rsidRDefault="00D15C01" w:rsidP="00ED35A8">
            <w:pPr>
              <w:pStyle w:val="Bezriadkovania"/>
              <w:jc w:val="right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sk-SK"/>
              </w:rPr>
            </w:pPr>
            <w:r w:rsidRPr="002D3914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sk-SK"/>
              </w:rPr>
              <w:t xml:space="preserve">12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01" w:rsidRPr="002D3914" w:rsidRDefault="00D15C01" w:rsidP="00ED35A8">
            <w:pPr>
              <w:pStyle w:val="Bezriadkovania"/>
              <w:jc w:val="right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sk-SK"/>
              </w:rPr>
            </w:pPr>
            <w:r w:rsidRPr="002D3914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sk-SK"/>
              </w:rPr>
              <w:t>mes.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C01" w:rsidRPr="002D3914" w:rsidRDefault="00D15C01" w:rsidP="00ED35A8">
            <w:pPr>
              <w:pStyle w:val="Bezriadkovania"/>
              <w:jc w:val="right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sk-SK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15C01" w:rsidRPr="002D3914" w:rsidRDefault="00D15C01" w:rsidP="00ED35A8">
            <w:pPr>
              <w:pStyle w:val="Bezriadkovania"/>
              <w:jc w:val="right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sk-SK"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C01" w:rsidRPr="002D3914" w:rsidRDefault="00D15C01" w:rsidP="00ED35A8">
            <w:pPr>
              <w:pStyle w:val="Bezriadkovania"/>
              <w:jc w:val="right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sk-SK"/>
              </w:rPr>
            </w:pPr>
          </w:p>
        </w:tc>
      </w:tr>
      <w:tr w:rsidR="00D15C01" w:rsidRPr="00DE543C" w:rsidTr="00ED35A8">
        <w:trPr>
          <w:trHeight w:val="592"/>
        </w:trPr>
        <w:tc>
          <w:tcPr>
            <w:tcW w:w="34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5C01" w:rsidRPr="002D3914" w:rsidRDefault="00D15C01" w:rsidP="00ED35A8">
            <w:pPr>
              <w:pStyle w:val="Style103"/>
              <w:widowControl/>
              <w:spacing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3914">
              <w:rPr>
                <w:rFonts w:ascii="Arial" w:hAnsi="Arial" w:cs="Arial"/>
                <w:sz w:val="20"/>
                <w:szCs w:val="20"/>
                <w:lang w:eastAsia="cs-CZ"/>
              </w:rPr>
              <w:t>SO 03 – S</w:t>
            </w:r>
            <w:r w:rsidRPr="002D3914">
              <w:rPr>
                <w:rFonts w:ascii="Arial" w:hAnsi="Arial" w:cs="Arial"/>
                <w:bCs/>
                <w:sz w:val="20"/>
                <w:szCs w:val="20"/>
              </w:rPr>
              <w:t>tavebné úpravy časti budovy výukového objektu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01" w:rsidRPr="002D3914" w:rsidRDefault="00D15C01" w:rsidP="00ED35A8">
            <w:pPr>
              <w:pStyle w:val="Bezriadkovania"/>
              <w:jc w:val="right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sk-SK"/>
              </w:rPr>
            </w:pPr>
            <w:r w:rsidRPr="002D3914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sk-SK"/>
              </w:rPr>
              <w:t xml:space="preserve">12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01" w:rsidRPr="002D3914" w:rsidRDefault="00D15C01" w:rsidP="00ED35A8">
            <w:pPr>
              <w:pStyle w:val="Bezriadkovania"/>
              <w:jc w:val="right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sk-SK"/>
              </w:rPr>
            </w:pPr>
            <w:r w:rsidRPr="002D3914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sk-SK"/>
              </w:rPr>
              <w:t>mes.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C01" w:rsidRPr="002D3914" w:rsidRDefault="00D15C01" w:rsidP="00ED35A8">
            <w:pPr>
              <w:pStyle w:val="Bezriadkovania"/>
              <w:jc w:val="right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sk-SK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15C01" w:rsidRPr="002D3914" w:rsidRDefault="00D15C01" w:rsidP="00ED35A8">
            <w:pPr>
              <w:pStyle w:val="Bezriadkovania"/>
              <w:jc w:val="right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sk-SK"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C01" w:rsidRPr="002D3914" w:rsidRDefault="00D15C01" w:rsidP="00ED35A8">
            <w:pPr>
              <w:pStyle w:val="Bezriadkovania"/>
              <w:jc w:val="right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sk-SK"/>
              </w:rPr>
            </w:pPr>
          </w:p>
        </w:tc>
      </w:tr>
      <w:tr w:rsidR="00D15C01" w:rsidRPr="00DE543C" w:rsidTr="00ED35A8">
        <w:trPr>
          <w:trHeight w:val="592"/>
        </w:trPr>
        <w:tc>
          <w:tcPr>
            <w:tcW w:w="349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5C01" w:rsidRPr="002D3914" w:rsidRDefault="00D15C01" w:rsidP="00ED35A8">
            <w:pPr>
              <w:pStyle w:val="Style103"/>
              <w:widowControl/>
              <w:spacing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3914">
              <w:rPr>
                <w:rFonts w:ascii="Arial" w:hAnsi="Arial" w:cs="Arial"/>
                <w:sz w:val="20"/>
                <w:szCs w:val="20"/>
              </w:rPr>
              <w:t>práce po dokončení stavby                     (spolupráca s investorom pri plnení požiadaviek vyplývajúcich z kolaudačného konania a zabezpečenie kolaudačného rozhodnutia)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5C01" w:rsidRPr="002D3914" w:rsidRDefault="00D15C01" w:rsidP="00ED35A8">
            <w:pPr>
              <w:pStyle w:val="Bezriadkovania"/>
              <w:jc w:val="right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sk-SK"/>
              </w:rPr>
            </w:pPr>
            <w:r w:rsidRPr="002D3914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sk-SK"/>
              </w:rPr>
              <w:t xml:space="preserve">1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5C01" w:rsidRPr="002D3914" w:rsidRDefault="00D15C01" w:rsidP="00ED35A8">
            <w:pPr>
              <w:pStyle w:val="Bezriadkovania"/>
              <w:jc w:val="right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sk-SK"/>
              </w:rPr>
            </w:pPr>
            <w:proofErr w:type="spellStart"/>
            <w:r w:rsidRPr="002D3914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sk-SK"/>
              </w:rPr>
              <w:t>kpl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15C01" w:rsidRPr="002D3914" w:rsidRDefault="00D15C01" w:rsidP="00ED35A8">
            <w:pPr>
              <w:pStyle w:val="Bezriadkovania"/>
              <w:jc w:val="right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sk-SK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5C01" w:rsidRPr="002D3914" w:rsidRDefault="00D15C01" w:rsidP="00ED35A8">
            <w:pPr>
              <w:pStyle w:val="Bezriadkovania"/>
              <w:jc w:val="right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sk-SK"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15C01" w:rsidRPr="002D3914" w:rsidRDefault="00D15C01" w:rsidP="00ED35A8">
            <w:pPr>
              <w:pStyle w:val="Bezriadkovania"/>
              <w:jc w:val="right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sk-SK"/>
              </w:rPr>
            </w:pPr>
          </w:p>
        </w:tc>
      </w:tr>
      <w:tr w:rsidR="00D15C01" w:rsidRPr="00DE543C" w:rsidTr="00ED35A8">
        <w:trPr>
          <w:trHeight w:val="592"/>
        </w:trPr>
        <w:tc>
          <w:tcPr>
            <w:tcW w:w="34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15C01" w:rsidRPr="00DE543C" w:rsidRDefault="00D15C01" w:rsidP="00ED35A8">
            <w:pPr>
              <w:pStyle w:val="Style103"/>
              <w:widowControl/>
              <w:spacing w:line="240" w:lineRule="exac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E543C">
              <w:rPr>
                <w:rFonts w:ascii="Arial" w:hAnsi="Arial" w:cs="Arial"/>
                <w:b/>
                <w:sz w:val="20"/>
                <w:szCs w:val="20"/>
              </w:rPr>
              <w:t>Celková cena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15C01" w:rsidRPr="00DE543C" w:rsidRDefault="00D15C01" w:rsidP="00ED35A8">
            <w:pPr>
              <w:pStyle w:val="Bezriadkovania"/>
              <w:jc w:val="right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15C01" w:rsidRPr="00DE543C" w:rsidRDefault="00D15C01" w:rsidP="00ED35A8">
            <w:pPr>
              <w:pStyle w:val="Bezriadkovania"/>
              <w:jc w:val="right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D15C01" w:rsidRPr="00DE543C" w:rsidRDefault="00D15C01" w:rsidP="00ED35A8">
            <w:pPr>
              <w:pStyle w:val="Bezriadkovania"/>
              <w:jc w:val="right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D15C01" w:rsidRPr="00DE543C" w:rsidRDefault="00D15C01" w:rsidP="00ED35A8">
            <w:pPr>
              <w:pStyle w:val="Bezriadkovania"/>
              <w:jc w:val="right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5C01" w:rsidRPr="00DE543C" w:rsidRDefault="00D15C01" w:rsidP="00ED35A8">
            <w:pPr>
              <w:pStyle w:val="Bezriadkovania"/>
              <w:jc w:val="right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</w:p>
        </w:tc>
      </w:tr>
    </w:tbl>
    <w:p w:rsidR="00D15C01" w:rsidRDefault="00D15C01" w:rsidP="00D15C01">
      <w:pPr>
        <w:jc w:val="both"/>
        <w:rPr>
          <w:rFonts w:cs="Arial"/>
        </w:rPr>
      </w:pPr>
    </w:p>
    <w:p w:rsidR="00D15C01" w:rsidRDefault="00D15C01" w:rsidP="00D15C01">
      <w:pPr>
        <w:rPr>
          <w:rFonts w:cs="Arial"/>
        </w:rPr>
      </w:pPr>
    </w:p>
    <w:p w:rsidR="00D15C01" w:rsidRPr="00DE543C" w:rsidRDefault="00D15C01" w:rsidP="00D15C01">
      <w:pPr>
        <w:pStyle w:val="Default"/>
        <w:rPr>
          <w:sz w:val="20"/>
          <w:szCs w:val="20"/>
        </w:rPr>
      </w:pPr>
    </w:p>
    <w:p w:rsidR="00C858BB" w:rsidRDefault="00C858BB">
      <w:bookmarkStart w:id="0" w:name="_GoBack"/>
      <w:bookmarkEnd w:id="0"/>
    </w:p>
    <w:sectPr w:rsidR="00C858BB" w:rsidSect="00E36D16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C1"/>
    <w:rsid w:val="00C858BB"/>
    <w:rsid w:val="00D15C01"/>
    <w:rsid w:val="00D5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E047C-81EE-41F8-8098-FE3BB36B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15C0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15C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103">
    <w:name w:val="Style103"/>
    <w:basedOn w:val="Normlny"/>
    <w:uiPriority w:val="99"/>
    <w:rsid w:val="00D15C0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Impact" w:eastAsiaTheme="minorEastAsia" w:hAnsi="Impact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99"/>
    <w:qFormat/>
    <w:rsid w:val="00D15C01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pre">
    <w:name w:val="pre"/>
    <w:basedOn w:val="Predvolenpsmoodseku"/>
    <w:uiPriority w:val="99"/>
    <w:rsid w:val="00D15C01"/>
  </w:style>
  <w:style w:type="paragraph" w:customStyle="1" w:styleId="Tucnestred14">
    <w:name w:val="Tucne stred 14"/>
    <w:basedOn w:val="Normlny"/>
    <w:rsid w:val="00D15C01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martin.choma</dc:creator>
  <cp:keywords/>
  <dc:description/>
  <cp:lastModifiedBy>martin.choma</cp:lastModifiedBy>
  <cp:revision>2</cp:revision>
  <dcterms:created xsi:type="dcterms:W3CDTF">2020-10-14T06:19:00Z</dcterms:created>
  <dcterms:modified xsi:type="dcterms:W3CDTF">2020-10-14T06:20:00Z</dcterms:modified>
</cp:coreProperties>
</file>