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610A" w:rsidRDefault="00B57D0D" w:rsidP="00D803A9">
      <w:pPr>
        <w:spacing w:line="360" w:lineRule="auto"/>
        <w:contextualSpacing/>
        <w:jc w:val="center"/>
        <w:rPr>
          <w:rFonts w:ascii="Arial" w:hAnsi="Arial" w:cs="Arial"/>
          <w:b/>
          <w:sz w:val="32"/>
          <w:szCs w:val="32"/>
        </w:rPr>
      </w:pPr>
      <w:r w:rsidRPr="00E94127">
        <w:rPr>
          <w:rFonts w:ascii="Arial" w:hAnsi="Arial" w:cs="Arial"/>
          <w:b/>
          <w:sz w:val="32"/>
          <w:szCs w:val="32"/>
        </w:rPr>
        <w:t xml:space="preserve">KAUZA </w:t>
      </w:r>
      <w:r w:rsidR="00FA6C7C">
        <w:rPr>
          <w:rFonts w:ascii="Arial" w:hAnsi="Arial" w:cs="Arial"/>
          <w:b/>
          <w:sz w:val="32"/>
          <w:szCs w:val="32"/>
        </w:rPr>
        <w:t>VAMPÝ</w:t>
      </w:r>
      <w:r w:rsidR="00AA4E83">
        <w:rPr>
          <w:rFonts w:ascii="Arial" w:hAnsi="Arial" w:cs="Arial"/>
          <w:b/>
          <w:sz w:val="32"/>
          <w:szCs w:val="32"/>
        </w:rPr>
        <w:t>R</w:t>
      </w:r>
    </w:p>
    <w:p w:rsidR="005949AB" w:rsidRDefault="005949AB" w:rsidP="005949AB">
      <w:pPr>
        <w:spacing w:line="360" w:lineRule="auto"/>
        <w:contextualSpacing/>
        <w:jc w:val="center"/>
        <w:rPr>
          <w:rFonts w:ascii="Arial" w:hAnsi="Arial" w:cs="Arial"/>
          <w:sz w:val="24"/>
          <w:szCs w:val="24"/>
        </w:rPr>
      </w:pPr>
    </w:p>
    <w:p w:rsidR="00AD5642" w:rsidRDefault="00AA4E83" w:rsidP="00AA4E83">
      <w:pPr>
        <w:spacing w:line="360" w:lineRule="auto"/>
        <w:contextualSpacing/>
        <w:jc w:val="both"/>
        <w:rPr>
          <w:rFonts w:ascii="Arial" w:hAnsi="Arial" w:cs="Arial"/>
          <w:sz w:val="24"/>
          <w:szCs w:val="24"/>
        </w:rPr>
      </w:pPr>
      <w:r>
        <w:rPr>
          <w:rFonts w:ascii="Arial" w:hAnsi="Arial" w:cs="Arial"/>
          <w:sz w:val="24"/>
          <w:szCs w:val="24"/>
        </w:rPr>
        <w:tab/>
      </w:r>
      <w:proofErr w:type="spellStart"/>
      <w:r>
        <w:rPr>
          <w:rFonts w:ascii="Arial" w:hAnsi="Arial" w:cs="Arial"/>
          <w:sz w:val="24"/>
          <w:szCs w:val="24"/>
        </w:rPr>
        <w:t>Johannes</w:t>
      </w:r>
      <w:proofErr w:type="spellEnd"/>
      <w:r>
        <w:rPr>
          <w:rFonts w:ascii="Arial" w:hAnsi="Arial" w:cs="Arial"/>
          <w:sz w:val="24"/>
          <w:szCs w:val="24"/>
        </w:rPr>
        <w:t xml:space="preserve"> Haluška bol vážený občan slobodného kráľovského mesta Košice a člen jeho mestskej rady. Prežil v meste veľa rokov, mal tu majetok, manželku a päť detí. Ako obchodník – </w:t>
      </w:r>
      <w:proofErr w:type="spellStart"/>
      <w:r>
        <w:rPr>
          <w:rFonts w:ascii="Arial" w:hAnsi="Arial" w:cs="Arial"/>
          <w:sz w:val="24"/>
          <w:szCs w:val="24"/>
        </w:rPr>
        <w:t>barchetár</w:t>
      </w:r>
      <w:proofErr w:type="spellEnd"/>
      <w:r>
        <w:rPr>
          <w:rFonts w:ascii="Arial" w:hAnsi="Arial" w:cs="Arial"/>
          <w:sz w:val="24"/>
          <w:szCs w:val="24"/>
        </w:rPr>
        <w:t xml:space="preserve">, často a veľa cestoval. I jedného dňa, keď sa vrátil z cesty domov, dostalo sa mu do uší, že jeho dcéra Adelaida má nápadníka. Pomyslel si, že už bolo aj na čase, veď je to jeho najstaršie dieťa, pomaly by mala myslieť na vydaj, aj keď krásy veľa nepobrala. </w:t>
      </w:r>
      <w:proofErr w:type="spellStart"/>
      <w:r>
        <w:rPr>
          <w:rFonts w:ascii="Arial" w:hAnsi="Arial" w:cs="Arial"/>
          <w:sz w:val="24"/>
          <w:szCs w:val="24"/>
        </w:rPr>
        <w:t>Pehatá</w:t>
      </w:r>
      <w:proofErr w:type="spellEnd"/>
      <w:r>
        <w:rPr>
          <w:rFonts w:ascii="Arial" w:hAnsi="Arial" w:cs="Arial"/>
          <w:sz w:val="24"/>
          <w:szCs w:val="24"/>
        </w:rPr>
        <w:t xml:space="preserve"> bola, štrbavá, nohy mala krivé, ako keby celý život z koňa nezosadala, i rovná bola na určitých miestach ako chlapec. Ale nuž, keď sa niekomu zapáčila aj taká, rád mu ju dá aj s bohatým venom, veď má z čoho dávať. </w:t>
      </w:r>
      <w:r w:rsidR="00AD5642">
        <w:rPr>
          <w:rFonts w:ascii="Arial" w:hAnsi="Arial" w:cs="Arial"/>
          <w:sz w:val="24"/>
          <w:szCs w:val="24"/>
        </w:rPr>
        <w:t xml:space="preserve">Napokon aj pán farár v kostole vždy vraveli, že podstatná je vnútorná krása a porozumenie. Ani jeho žena </w:t>
      </w:r>
      <w:proofErr w:type="spellStart"/>
      <w:r w:rsidR="00AD5642">
        <w:rPr>
          <w:rFonts w:ascii="Arial" w:hAnsi="Arial" w:cs="Arial"/>
          <w:sz w:val="24"/>
          <w:szCs w:val="24"/>
        </w:rPr>
        <w:t>Konštancia</w:t>
      </w:r>
      <w:proofErr w:type="spellEnd"/>
      <w:r w:rsidR="00AD5642">
        <w:rPr>
          <w:rFonts w:ascii="Arial" w:hAnsi="Arial" w:cs="Arial"/>
          <w:sz w:val="24"/>
          <w:szCs w:val="24"/>
        </w:rPr>
        <w:t xml:space="preserve"> nebola žiadna kráska a predsa spolu päť detí počali a žijú spolu už mnoho rokov...</w:t>
      </w:r>
    </w:p>
    <w:p w:rsidR="00AD5642" w:rsidRDefault="00AD5642" w:rsidP="00AA4E83">
      <w:pPr>
        <w:spacing w:line="360" w:lineRule="auto"/>
        <w:contextualSpacing/>
        <w:jc w:val="both"/>
        <w:rPr>
          <w:rFonts w:ascii="Arial" w:hAnsi="Arial" w:cs="Arial"/>
          <w:sz w:val="24"/>
          <w:szCs w:val="24"/>
        </w:rPr>
      </w:pPr>
      <w:r>
        <w:rPr>
          <w:rFonts w:ascii="Arial" w:hAnsi="Arial" w:cs="Arial"/>
          <w:sz w:val="24"/>
          <w:szCs w:val="24"/>
        </w:rPr>
        <w:tab/>
        <w:t xml:space="preserve">A tak sa vážený mešťan </w:t>
      </w:r>
      <w:proofErr w:type="spellStart"/>
      <w:r>
        <w:rPr>
          <w:rFonts w:ascii="Arial" w:hAnsi="Arial" w:cs="Arial"/>
          <w:sz w:val="24"/>
          <w:szCs w:val="24"/>
        </w:rPr>
        <w:t>Johannes</w:t>
      </w:r>
      <w:proofErr w:type="spellEnd"/>
      <w:r>
        <w:rPr>
          <w:rFonts w:ascii="Arial" w:hAnsi="Arial" w:cs="Arial"/>
          <w:sz w:val="24"/>
          <w:szCs w:val="24"/>
        </w:rPr>
        <w:t xml:space="preserve"> Haluška vrátil domov o dva dni skôr a tešil sa, že svoju rodinu prekvapí. Manželke niesol krásny perlový náhrdelník a deťom dary podľa ich veku. Ale dopadlo to inak. Keď zaklopal na bránu, po chvíli mu otvoril značne vydesený sluha a pustil ho dnu. </w:t>
      </w:r>
      <w:proofErr w:type="spellStart"/>
      <w:r>
        <w:rPr>
          <w:rFonts w:ascii="Arial" w:hAnsi="Arial" w:cs="Arial"/>
          <w:sz w:val="24"/>
          <w:szCs w:val="24"/>
        </w:rPr>
        <w:t>Johannes</w:t>
      </w:r>
      <w:proofErr w:type="spellEnd"/>
      <w:r>
        <w:rPr>
          <w:rFonts w:ascii="Arial" w:hAnsi="Arial" w:cs="Arial"/>
          <w:sz w:val="24"/>
          <w:szCs w:val="24"/>
        </w:rPr>
        <w:t xml:space="preserve"> Haluška pojal prvé podozrenie, ktoré sa mu potvrdilo – v spálni našiel svoju ženu </w:t>
      </w:r>
      <w:proofErr w:type="spellStart"/>
      <w:r>
        <w:rPr>
          <w:rFonts w:ascii="Arial" w:hAnsi="Arial" w:cs="Arial"/>
          <w:sz w:val="24"/>
          <w:szCs w:val="24"/>
        </w:rPr>
        <w:t>Konštanciu</w:t>
      </w:r>
      <w:proofErr w:type="spellEnd"/>
      <w:r>
        <w:rPr>
          <w:rFonts w:ascii="Arial" w:hAnsi="Arial" w:cs="Arial"/>
          <w:sz w:val="24"/>
          <w:szCs w:val="24"/>
        </w:rPr>
        <w:t xml:space="preserve"> v náručí samotného richtára ako spolu </w:t>
      </w:r>
      <w:proofErr w:type="spellStart"/>
      <w:r>
        <w:rPr>
          <w:rFonts w:ascii="Arial" w:hAnsi="Arial" w:cs="Arial"/>
          <w:sz w:val="24"/>
          <w:szCs w:val="24"/>
        </w:rPr>
        <w:t>navýsosť</w:t>
      </w:r>
      <w:proofErr w:type="spellEnd"/>
      <w:r>
        <w:rPr>
          <w:rFonts w:ascii="Arial" w:hAnsi="Arial" w:cs="Arial"/>
          <w:sz w:val="24"/>
          <w:szCs w:val="24"/>
        </w:rPr>
        <w:t xml:space="preserve"> nemravné veci robili a vo vedľajšej izbe svoju dcéru Adelaidu ako stvára ešte </w:t>
      </w:r>
      <w:proofErr w:type="spellStart"/>
      <w:r>
        <w:rPr>
          <w:rFonts w:ascii="Arial" w:hAnsi="Arial" w:cs="Arial"/>
          <w:sz w:val="24"/>
          <w:szCs w:val="24"/>
        </w:rPr>
        <w:t>nemravneišie</w:t>
      </w:r>
      <w:proofErr w:type="spellEnd"/>
      <w:r>
        <w:rPr>
          <w:rFonts w:ascii="Arial" w:hAnsi="Arial" w:cs="Arial"/>
          <w:sz w:val="24"/>
          <w:szCs w:val="24"/>
        </w:rPr>
        <w:t xml:space="preserve"> veci s mestským notárom. </w:t>
      </w:r>
    </w:p>
    <w:p w:rsidR="00E602F6" w:rsidRDefault="00AD5642" w:rsidP="00AA4E83">
      <w:pPr>
        <w:spacing w:line="360" w:lineRule="auto"/>
        <w:contextualSpacing/>
        <w:jc w:val="both"/>
        <w:rPr>
          <w:rFonts w:ascii="Arial" w:hAnsi="Arial" w:cs="Arial"/>
          <w:sz w:val="24"/>
          <w:szCs w:val="24"/>
        </w:rPr>
      </w:pPr>
      <w:r>
        <w:rPr>
          <w:rFonts w:ascii="Arial" w:hAnsi="Arial" w:cs="Arial"/>
          <w:sz w:val="24"/>
          <w:szCs w:val="24"/>
        </w:rPr>
        <w:tab/>
        <w:t xml:space="preserve">I nazúril sa </w:t>
      </w:r>
      <w:proofErr w:type="spellStart"/>
      <w:r w:rsidR="00E602F6">
        <w:rPr>
          <w:rFonts w:ascii="Arial" w:hAnsi="Arial" w:cs="Arial"/>
          <w:sz w:val="24"/>
          <w:szCs w:val="24"/>
        </w:rPr>
        <w:t>Johannes</w:t>
      </w:r>
      <w:proofErr w:type="spellEnd"/>
      <w:r w:rsidR="00E602F6">
        <w:rPr>
          <w:rFonts w:ascii="Arial" w:hAnsi="Arial" w:cs="Arial"/>
          <w:sz w:val="24"/>
          <w:szCs w:val="24"/>
        </w:rPr>
        <w:t xml:space="preserve"> Haluška nesmierne a vytiahol na nemravníkov meč. Tí ušli, tak aspoň vyfliaskal ženu a dcéru. Na najbližšom zasadnutí mestskej rady si nedával servítku pred ústa a slovne i fyzicky napadol nemravníkov i ostatných členov mestskej rady, ktorí o ničom nevedeli. Tak sa stalo, že </w:t>
      </w:r>
      <w:proofErr w:type="spellStart"/>
      <w:r w:rsidR="00E602F6">
        <w:rPr>
          <w:rFonts w:ascii="Arial" w:hAnsi="Arial" w:cs="Arial"/>
          <w:sz w:val="24"/>
          <w:szCs w:val="24"/>
        </w:rPr>
        <w:t>Johannesa</w:t>
      </w:r>
      <w:proofErr w:type="spellEnd"/>
      <w:r w:rsidR="00E602F6">
        <w:rPr>
          <w:rFonts w:ascii="Arial" w:hAnsi="Arial" w:cs="Arial"/>
          <w:sz w:val="24"/>
          <w:szCs w:val="24"/>
        </w:rPr>
        <w:t xml:space="preserve"> Halušku odsúdil mestský súd na smrť za napadnutie členov mestskej rady, keďže však neskôr zistili, že sčasti konal oprávnene, zmenili mu trest na </w:t>
      </w:r>
      <w:proofErr w:type="spellStart"/>
      <w:r w:rsidR="00E602F6">
        <w:rPr>
          <w:rFonts w:ascii="Arial" w:hAnsi="Arial" w:cs="Arial"/>
          <w:sz w:val="24"/>
          <w:szCs w:val="24"/>
        </w:rPr>
        <w:t>sebapotupu</w:t>
      </w:r>
      <w:proofErr w:type="spellEnd"/>
      <w:r w:rsidR="00E602F6">
        <w:rPr>
          <w:rFonts w:ascii="Arial" w:hAnsi="Arial" w:cs="Arial"/>
          <w:sz w:val="24"/>
          <w:szCs w:val="24"/>
        </w:rPr>
        <w:t xml:space="preserve"> – po tri nedele musel po svätej omši na námestí pred Dómom Svätej Alžbety jesť z hrnca čosi veľmi smradľavé a povedať: </w:t>
      </w:r>
    </w:p>
    <w:p w:rsidR="00E602F6" w:rsidRDefault="00E602F6" w:rsidP="00AA4E83">
      <w:pPr>
        <w:spacing w:line="360" w:lineRule="auto"/>
        <w:contextualSpacing/>
        <w:jc w:val="both"/>
        <w:rPr>
          <w:rFonts w:ascii="Arial" w:hAnsi="Arial" w:cs="Arial"/>
          <w:sz w:val="24"/>
          <w:szCs w:val="24"/>
        </w:rPr>
      </w:pPr>
      <w:r>
        <w:rPr>
          <w:rFonts w:ascii="Arial" w:hAnsi="Arial" w:cs="Arial"/>
          <w:sz w:val="24"/>
          <w:szCs w:val="24"/>
        </w:rPr>
        <w:t>„Keďže som brechal ako pes na nevinných, nezaslúžim si iné, ako jesť psie lajná“.</w:t>
      </w:r>
    </w:p>
    <w:p w:rsidR="00E602F6" w:rsidRDefault="00E602F6" w:rsidP="00E602F6">
      <w:pPr>
        <w:spacing w:line="360" w:lineRule="auto"/>
        <w:ind w:firstLine="708"/>
        <w:contextualSpacing/>
        <w:jc w:val="both"/>
        <w:rPr>
          <w:rFonts w:ascii="Arial" w:hAnsi="Arial" w:cs="Arial"/>
          <w:sz w:val="24"/>
          <w:szCs w:val="24"/>
        </w:rPr>
      </w:pPr>
      <w:r>
        <w:rPr>
          <w:rFonts w:ascii="Arial" w:hAnsi="Arial" w:cs="Arial"/>
          <w:sz w:val="24"/>
          <w:szCs w:val="24"/>
        </w:rPr>
        <w:t xml:space="preserve">Po takejto potupe </w:t>
      </w:r>
      <w:proofErr w:type="spellStart"/>
      <w:r>
        <w:rPr>
          <w:rFonts w:ascii="Arial" w:hAnsi="Arial" w:cs="Arial"/>
          <w:sz w:val="24"/>
          <w:szCs w:val="24"/>
        </w:rPr>
        <w:t>Johannes</w:t>
      </w:r>
      <w:proofErr w:type="spellEnd"/>
      <w:r>
        <w:rPr>
          <w:rFonts w:ascii="Arial" w:hAnsi="Arial" w:cs="Arial"/>
          <w:sz w:val="24"/>
          <w:szCs w:val="24"/>
        </w:rPr>
        <w:t xml:space="preserve"> Haluška z mesta navždy s celou svojou rodinou odišiel. Sám pri odchode vyhlásil, </w:t>
      </w:r>
      <w:r w:rsidR="00830C14">
        <w:rPr>
          <w:rFonts w:ascii="Arial" w:hAnsi="Arial" w:cs="Arial"/>
          <w:sz w:val="24"/>
          <w:szCs w:val="24"/>
        </w:rPr>
        <w:t xml:space="preserve">že sa živý už do mesta nevráti a tých, čo ho odsúdili a ich deti preklial až po ďalších sto rokov. </w:t>
      </w:r>
    </w:p>
    <w:p w:rsidR="00E602F6" w:rsidRDefault="00E602F6" w:rsidP="00E602F6">
      <w:pPr>
        <w:spacing w:line="360" w:lineRule="auto"/>
        <w:ind w:firstLine="708"/>
        <w:contextualSpacing/>
        <w:jc w:val="both"/>
        <w:rPr>
          <w:rFonts w:ascii="Arial" w:hAnsi="Arial" w:cs="Arial"/>
          <w:sz w:val="24"/>
          <w:szCs w:val="24"/>
        </w:rPr>
      </w:pPr>
    </w:p>
    <w:p w:rsidR="00E602F6" w:rsidRDefault="00E602F6" w:rsidP="00E602F6">
      <w:pPr>
        <w:spacing w:line="360" w:lineRule="auto"/>
        <w:ind w:firstLine="708"/>
        <w:contextualSpacing/>
        <w:jc w:val="both"/>
        <w:rPr>
          <w:rFonts w:ascii="Arial" w:hAnsi="Arial" w:cs="Arial"/>
          <w:sz w:val="24"/>
          <w:szCs w:val="24"/>
        </w:rPr>
      </w:pPr>
      <w:r>
        <w:rPr>
          <w:rFonts w:ascii="Arial" w:hAnsi="Arial" w:cs="Arial"/>
          <w:sz w:val="24"/>
          <w:szCs w:val="24"/>
        </w:rPr>
        <w:lastRenderedPageBreak/>
        <w:t>Prešlo necelé storočie...</w:t>
      </w:r>
    </w:p>
    <w:p w:rsidR="00E602F6" w:rsidRDefault="00E602F6" w:rsidP="00E602F6">
      <w:pPr>
        <w:spacing w:line="360" w:lineRule="auto"/>
        <w:ind w:firstLine="708"/>
        <w:contextualSpacing/>
        <w:jc w:val="both"/>
        <w:rPr>
          <w:rFonts w:ascii="Arial" w:hAnsi="Arial" w:cs="Arial"/>
          <w:sz w:val="24"/>
          <w:szCs w:val="24"/>
        </w:rPr>
      </w:pPr>
    </w:p>
    <w:p w:rsidR="00830C14" w:rsidRDefault="00E602F6" w:rsidP="00E602F6">
      <w:pPr>
        <w:spacing w:line="360" w:lineRule="auto"/>
        <w:ind w:firstLine="708"/>
        <w:contextualSpacing/>
        <w:jc w:val="both"/>
        <w:rPr>
          <w:rFonts w:ascii="Arial" w:hAnsi="Arial" w:cs="Arial"/>
          <w:sz w:val="24"/>
          <w:szCs w:val="24"/>
        </w:rPr>
      </w:pPr>
      <w:r>
        <w:rPr>
          <w:rFonts w:ascii="Arial" w:hAnsi="Arial" w:cs="Arial"/>
          <w:sz w:val="24"/>
          <w:szCs w:val="24"/>
        </w:rPr>
        <w:t xml:space="preserve">Do obce Malá Ida sa prisťahoval akýsi človek. </w:t>
      </w:r>
      <w:r w:rsidR="006C1E06">
        <w:rPr>
          <w:rFonts w:ascii="Arial" w:hAnsi="Arial" w:cs="Arial"/>
          <w:sz w:val="24"/>
          <w:szCs w:val="24"/>
        </w:rPr>
        <w:t xml:space="preserve">Neurčitého veku. </w:t>
      </w:r>
      <w:r>
        <w:rPr>
          <w:rFonts w:ascii="Arial" w:hAnsi="Arial" w:cs="Arial"/>
          <w:sz w:val="24"/>
          <w:szCs w:val="24"/>
        </w:rPr>
        <w:t xml:space="preserve">Sám. </w:t>
      </w:r>
      <w:r w:rsidR="006C1E06">
        <w:rPr>
          <w:rFonts w:ascii="Arial" w:hAnsi="Arial" w:cs="Arial"/>
          <w:sz w:val="24"/>
          <w:szCs w:val="24"/>
        </w:rPr>
        <w:t>Mal bledú pleť</w:t>
      </w:r>
      <w:r>
        <w:rPr>
          <w:rFonts w:ascii="Arial" w:hAnsi="Arial" w:cs="Arial"/>
          <w:sz w:val="24"/>
          <w:szCs w:val="24"/>
        </w:rPr>
        <w:t xml:space="preserve">, dlhé vlasy svetlej farby, mnohí vraveli že má červené oči a pery mu odhaľovali dlhé predné zuby. Inak sa </w:t>
      </w:r>
      <w:r w:rsidR="006C1E06">
        <w:rPr>
          <w:rFonts w:ascii="Arial" w:hAnsi="Arial" w:cs="Arial"/>
          <w:sz w:val="24"/>
          <w:szCs w:val="24"/>
        </w:rPr>
        <w:t>obliekal</w:t>
      </w:r>
      <w:r>
        <w:rPr>
          <w:rFonts w:ascii="Arial" w:hAnsi="Arial" w:cs="Arial"/>
          <w:sz w:val="24"/>
          <w:szCs w:val="24"/>
        </w:rPr>
        <w:t xml:space="preserve"> celkom dobre, mal na sebe meštiansky oblek, po boku vždy </w:t>
      </w:r>
      <w:r w:rsidR="006C1E06">
        <w:rPr>
          <w:rFonts w:ascii="Arial" w:hAnsi="Arial" w:cs="Arial"/>
          <w:sz w:val="24"/>
          <w:szCs w:val="24"/>
        </w:rPr>
        <w:t xml:space="preserve">starobylý </w:t>
      </w:r>
      <w:r>
        <w:rPr>
          <w:rFonts w:ascii="Arial" w:hAnsi="Arial" w:cs="Arial"/>
          <w:sz w:val="24"/>
          <w:szCs w:val="24"/>
        </w:rPr>
        <w:t xml:space="preserve">meč. Nasťahoval sa do </w:t>
      </w:r>
      <w:r w:rsidR="00830C14">
        <w:rPr>
          <w:rFonts w:ascii="Arial" w:hAnsi="Arial" w:cs="Arial"/>
          <w:sz w:val="24"/>
          <w:szCs w:val="24"/>
        </w:rPr>
        <w:t xml:space="preserve">polorozpadnutého </w:t>
      </w:r>
      <w:r>
        <w:rPr>
          <w:rFonts w:ascii="Arial" w:hAnsi="Arial" w:cs="Arial"/>
          <w:sz w:val="24"/>
          <w:szCs w:val="24"/>
        </w:rPr>
        <w:t xml:space="preserve">domu so záhradou, ktorý kedysi patril </w:t>
      </w:r>
      <w:proofErr w:type="spellStart"/>
      <w:r>
        <w:rPr>
          <w:rFonts w:ascii="Arial" w:hAnsi="Arial" w:cs="Arial"/>
          <w:sz w:val="24"/>
          <w:szCs w:val="24"/>
        </w:rPr>
        <w:t>JohannesoviHaluškovi</w:t>
      </w:r>
      <w:proofErr w:type="spellEnd"/>
      <w:r>
        <w:rPr>
          <w:rFonts w:ascii="Arial" w:hAnsi="Arial" w:cs="Arial"/>
          <w:sz w:val="24"/>
          <w:szCs w:val="24"/>
        </w:rPr>
        <w:t xml:space="preserve">, ale cez deň </w:t>
      </w:r>
      <w:r w:rsidR="00830C14">
        <w:rPr>
          <w:rFonts w:ascii="Arial" w:hAnsi="Arial" w:cs="Arial"/>
          <w:sz w:val="24"/>
          <w:szCs w:val="24"/>
        </w:rPr>
        <w:t xml:space="preserve">ho vídali len málo, ak vôbec. Mnohí vravievali, že </w:t>
      </w:r>
      <w:r w:rsidR="006C1E06">
        <w:rPr>
          <w:rFonts w:ascii="Arial" w:hAnsi="Arial" w:cs="Arial"/>
          <w:sz w:val="24"/>
          <w:szCs w:val="24"/>
        </w:rPr>
        <w:t xml:space="preserve">je divný, </w:t>
      </w:r>
      <w:r w:rsidR="00830C14">
        <w:rPr>
          <w:rFonts w:ascii="Arial" w:hAnsi="Arial" w:cs="Arial"/>
          <w:sz w:val="24"/>
          <w:szCs w:val="24"/>
        </w:rPr>
        <w:t xml:space="preserve">vychádza </w:t>
      </w:r>
      <w:r w:rsidR="006C1E06">
        <w:rPr>
          <w:rFonts w:ascii="Arial" w:hAnsi="Arial" w:cs="Arial"/>
          <w:sz w:val="24"/>
          <w:szCs w:val="24"/>
        </w:rPr>
        <w:t xml:space="preserve">von </w:t>
      </w:r>
      <w:r w:rsidR="00830C14">
        <w:rPr>
          <w:rFonts w:ascii="Arial" w:hAnsi="Arial" w:cs="Arial"/>
          <w:sz w:val="24"/>
          <w:szCs w:val="24"/>
        </w:rPr>
        <w:t xml:space="preserve">len po zotmení a v noci blúdi po okolí, ako keby čosi hľadal. Nik nevedel ako sa volá, kto je a z čoho žije. </w:t>
      </w:r>
    </w:p>
    <w:p w:rsidR="00830C14" w:rsidRDefault="00830C14" w:rsidP="00E602F6">
      <w:pPr>
        <w:spacing w:line="360" w:lineRule="auto"/>
        <w:ind w:firstLine="708"/>
        <w:contextualSpacing/>
        <w:jc w:val="both"/>
        <w:rPr>
          <w:rFonts w:ascii="Arial" w:hAnsi="Arial" w:cs="Arial"/>
          <w:sz w:val="24"/>
          <w:szCs w:val="24"/>
        </w:rPr>
      </w:pPr>
      <w:r>
        <w:rPr>
          <w:rFonts w:ascii="Arial" w:hAnsi="Arial" w:cs="Arial"/>
          <w:sz w:val="24"/>
          <w:szCs w:val="24"/>
        </w:rPr>
        <w:t xml:space="preserve">V meste Košice vypukla epidémia cholery. Teda aspoň to tvrdili učení lekári. Zomieralo čoraz viac ľudí. Mŕtvi boli ako keby </w:t>
      </w:r>
      <w:proofErr w:type="spellStart"/>
      <w:r>
        <w:rPr>
          <w:rFonts w:ascii="Arial" w:hAnsi="Arial" w:cs="Arial"/>
          <w:sz w:val="24"/>
          <w:szCs w:val="24"/>
        </w:rPr>
        <w:t>odkrvení</w:t>
      </w:r>
      <w:proofErr w:type="spellEnd"/>
      <w:r>
        <w:rPr>
          <w:rFonts w:ascii="Arial" w:hAnsi="Arial" w:cs="Arial"/>
          <w:sz w:val="24"/>
          <w:szCs w:val="24"/>
        </w:rPr>
        <w:t xml:space="preserve">, úplne bledí. Umierali veľmi rýchlo vo veľkých mukách. A boli to poväčšine potomkovia alebo bývalí členovia </w:t>
      </w:r>
      <w:proofErr w:type="spellStart"/>
      <w:r>
        <w:rPr>
          <w:rFonts w:ascii="Arial" w:hAnsi="Arial" w:cs="Arial"/>
          <w:sz w:val="24"/>
          <w:szCs w:val="24"/>
        </w:rPr>
        <w:t>Haluškom</w:t>
      </w:r>
      <w:proofErr w:type="spellEnd"/>
      <w:r>
        <w:rPr>
          <w:rFonts w:ascii="Arial" w:hAnsi="Arial" w:cs="Arial"/>
          <w:sz w:val="24"/>
          <w:szCs w:val="24"/>
        </w:rPr>
        <w:t xml:space="preserve"> prekliatej mestskej rady.</w:t>
      </w:r>
    </w:p>
    <w:p w:rsidR="00AA4E83" w:rsidRDefault="00830C14" w:rsidP="00E602F6">
      <w:pPr>
        <w:spacing w:line="360" w:lineRule="auto"/>
        <w:ind w:firstLine="708"/>
        <w:contextualSpacing/>
        <w:jc w:val="both"/>
        <w:rPr>
          <w:rFonts w:ascii="Arial" w:hAnsi="Arial" w:cs="Arial"/>
          <w:sz w:val="24"/>
          <w:szCs w:val="24"/>
        </w:rPr>
      </w:pPr>
      <w:r>
        <w:rPr>
          <w:rFonts w:ascii="Arial" w:hAnsi="Arial" w:cs="Arial"/>
          <w:sz w:val="24"/>
          <w:szCs w:val="24"/>
        </w:rPr>
        <w:t xml:space="preserve">A vtedy sa košický mešťan Aladár </w:t>
      </w:r>
      <w:proofErr w:type="spellStart"/>
      <w:r>
        <w:rPr>
          <w:rFonts w:ascii="Arial" w:hAnsi="Arial" w:cs="Arial"/>
          <w:sz w:val="24"/>
          <w:szCs w:val="24"/>
        </w:rPr>
        <w:t>Innocentius</w:t>
      </w:r>
      <w:proofErr w:type="spellEnd"/>
      <w:r>
        <w:rPr>
          <w:rFonts w:ascii="Arial" w:hAnsi="Arial" w:cs="Arial"/>
          <w:sz w:val="24"/>
          <w:szCs w:val="24"/>
        </w:rPr>
        <w:t xml:space="preserve"> dozvedel o novom obyvateľovi Malej Idy a spomenul si, že raz v noci podobnú osobu videl v Košiciach blúdiť po uli</w:t>
      </w:r>
      <w:r w:rsidR="006C1E06">
        <w:rPr>
          <w:rFonts w:ascii="Arial" w:hAnsi="Arial" w:cs="Arial"/>
          <w:sz w:val="24"/>
          <w:szCs w:val="24"/>
        </w:rPr>
        <w:t>ci. Keďže bol potomkom jedného z</w:t>
      </w:r>
      <w:r>
        <w:rPr>
          <w:rFonts w:ascii="Arial" w:hAnsi="Arial" w:cs="Arial"/>
          <w:sz w:val="24"/>
          <w:szCs w:val="24"/>
        </w:rPr>
        <w:t xml:space="preserve"> členov bývalej mestskej rady, ktorú onoho času napadol </w:t>
      </w:r>
      <w:proofErr w:type="spellStart"/>
      <w:r>
        <w:rPr>
          <w:rFonts w:ascii="Arial" w:hAnsi="Arial" w:cs="Arial"/>
          <w:sz w:val="24"/>
          <w:szCs w:val="24"/>
        </w:rPr>
        <w:t>Johannes</w:t>
      </w:r>
      <w:proofErr w:type="spellEnd"/>
      <w:r>
        <w:rPr>
          <w:rFonts w:ascii="Arial" w:hAnsi="Arial" w:cs="Arial"/>
          <w:sz w:val="24"/>
          <w:szCs w:val="24"/>
        </w:rPr>
        <w:t xml:space="preserve"> Haluška, pohol rozumom, dal si dohromady dve a</w:t>
      </w:r>
      <w:r w:rsidR="006C1E06">
        <w:rPr>
          <w:rFonts w:ascii="Arial" w:hAnsi="Arial" w:cs="Arial"/>
          <w:sz w:val="24"/>
          <w:szCs w:val="24"/>
        </w:rPr>
        <w:t xml:space="preserve"> dve, </w:t>
      </w:r>
      <w:r>
        <w:rPr>
          <w:rFonts w:ascii="Arial" w:hAnsi="Arial" w:cs="Arial"/>
          <w:sz w:val="24"/>
          <w:szCs w:val="24"/>
        </w:rPr>
        <w:t>podal na neznámeho žalob</w:t>
      </w:r>
      <w:r w:rsidR="006C1E06">
        <w:rPr>
          <w:rFonts w:ascii="Arial" w:hAnsi="Arial" w:cs="Arial"/>
          <w:sz w:val="24"/>
          <w:szCs w:val="24"/>
        </w:rPr>
        <w:t>u a začal pri sebe pre istotu vždy nosiť krížik, cesnak a zahrotený drevený kôl.</w:t>
      </w:r>
      <w:r>
        <w:rPr>
          <w:rFonts w:ascii="Arial" w:hAnsi="Arial" w:cs="Arial"/>
          <w:sz w:val="24"/>
          <w:szCs w:val="24"/>
        </w:rPr>
        <w:t xml:space="preserve"> Začal sa súd</w:t>
      </w:r>
      <w:r w:rsidR="006C1E06">
        <w:rPr>
          <w:rFonts w:ascii="Arial" w:hAnsi="Arial" w:cs="Arial"/>
          <w:sz w:val="24"/>
          <w:szCs w:val="24"/>
        </w:rPr>
        <w:t>ny proces</w:t>
      </w:r>
      <w:r>
        <w:rPr>
          <w:rFonts w:ascii="Arial" w:hAnsi="Arial" w:cs="Arial"/>
          <w:sz w:val="24"/>
          <w:szCs w:val="24"/>
        </w:rPr>
        <w:t xml:space="preserve">...  </w:t>
      </w:r>
    </w:p>
    <w:p w:rsidR="007B5B65" w:rsidRDefault="007B5B65" w:rsidP="00D803A9">
      <w:pPr>
        <w:spacing w:line="360" w:lineRule="auto"/>
        <w:contextualSpacing/>
        <w:jc w:val="center"/>
        <w:rPr>
          <w:rFonts w:ascii="Arial" w:hAnsi="Arial" w:cs="Arial"/>
          <w:b/>
          <w:sz w:val="32"/>
          <w:szCs w:val="32"/>
        </w:rPr>
      </w:pPr>
    </w:p>
    <w:p w:rsidR="00E94127" w:rsidRDefault="00E94127" w:rsidP="00AD52DC">
      <w:pPr>
        <w:spacing w:line="360" w:lineRule="auto"/>
        <w:contextualSpacing/>
        <w:jc w:val="both"/>
        <w:rPr>
          <w:rFonts w:ascii="Arial" w:hAnsi="Arial" w:cs="Arial"/>
          <w:sz w:val="24"/>
          <w:szCs w:val="24"/>
        </w:rPr>
      </w:pPr>
    </w:p>
    <w:p w:rsidR="00E94127" w:rsidRDefault="00E94127" w:rsidP="00E94127">
      <w:pPr>
        <w:spacing w:line="360" w:lineRule="auto"/>
        <w:contextualSpacing/>
        <w:jc w:val="center"/>
        <w:rPr>
          <w:rFonts w:ascii="Arial" w:hAnsi="Arial" w:cs="Arial"/>
          <w:b/>
          <w:sz w:val="32"/>
          <w:szCs w:val="32"/>
        </w:rPr>
      </w:pPr>
      <w:r w:rsidRPr="00C60B61">
        <w:rPr>
          <w:rFonts w:ascii="Arial" w:hAnsi="Arial" w:cs="Arial"/>
          <w:b/>
          <w:sz w:val="32"/>
          <w:szCs w:val="32"/>
        </w:rPr>
        <w:t>ÚLOHY</w:t>
      </w:r>
      <w:r>
        <w:rPr>
          <w:rFonts w:ascii="Arial" w:hAnsi="Arial" w:cs="Arial"/>
          <w:b/>
          <w:sz w:val="32"/>
          <w:szCs w:val="32"/>
        </w:rPr>
        <w:t>:</w:t>
      </w:r>
    </w:p>
    <w:p w:rsidR="00E94127" w:rsidRDefault="00E94127" w:rsidP="00E94127">
      <w:pPr>
        <w:spacing w:line="360" w:lineRule="auto"/>
        <w:contextualSpacing/>
        <w:jc w:val="both"/>
        <w:rPr>
          <w:rFonts w:ascii="Arial" w:hAnsi="Arial" w:cs="Arial"/>
          <w:sz w:val="24"/>
          <w:szCs w:val="24"/>
        </w:rPr>
      </w:pPr>
      <w:r>
        <w:rPr>
          <w:rFonts w:ascii="Arial" w:hAnsi="Arial" w:cs="Arial"/>
          <w:sz w:val="24"/>
          <w:szCs w:val="24"/>
        </w:rPr>
        <w:t xml:space="preserve">1. Určite vecne, funkčne a miestne príslušný súd, ktorý </w:t>
      </w:r>
      <w:r w:rsidR="006C3D83">
        <w:rPr>
          <w:rFonts w:ascii="Arial" w:hAnsi="Arial" w:cs="Arial"/>
          <w:sz w:val="24"/>
          <w:szCs w:val="24"/>
        </w:rPr>
        <w:t>bude prípad prejednávať</w:t>
      </w:r>
      <w:r>
        <w:rPr>
          <w:rFonts w:ascii="Arial" w:hAnsi="Arial" w:cs="Arial"/>
          <w:sz w:val="24"/>
          <w:szCs w:val="24"/>
        </w:rPr>
        <w:t>.</w:t>
      </w:r>
    </w:p>
    <w:p w:rsidR="001B3A0B" w:rsidRDefault="006C3D83" w:rsidP="00E94127">
      <w:pPr>
        <w:spacing w:line="360" w:lineRule="auto"/>
        <w:contextualSpacing/>
        <w:jc w:val="both"/>
        <w:rPr>
          <w:rFonts w:ascii="Arial" w:hAnsi="Arial" w:cs="Arial"/>
          <w:sz w:val="24"/>
          <w:szCs w:val="24"/>
        </w:rPr>
      </w:pPr>
      <w:r>
        <w:rPr>
          <w:rFonts w:ascii="Arial" w:hAnsi="Arial" w:cs="Arial"/>
          <w:sz w:val="24"/>
          <w:szCs w:val="24"/>
        </w:rPr>
        <w:t>2</w:t>
      </w:r>
      <w:r w:rsidR="00A60114">
        <w:rPr>
          <w:rFonts w:ascii="Arial" w:hAnsi="Arial" w:cs="Arial"/>
          <w:sz w:val="24"/>
          <w:szCs w:val="24"/>
        </w:rPr>
        <w:t xml:space="preserve">. </w:t>
      </w:r>
      <w:r w:rsidR="005949AB">
        <w:rPr>
          <w:rFonts w:ascii="Arial" w:hAnsi="Arial" w:cs="Arial"/>
          <w:sz w:val="24"/>
          <w:szCs w:val="24"/>
        </w:rPr>
        <w:t>Ako bol v Uhorsku zisťovan</w:t>
      </w:r>
      <w:r w:rsidR="00AA4E83">
        <w:rPr>
          <w:rFonts w:ascii="Arial" w:hAnsi="Arial" w:cs="Arial"/>
          <w:sz w:val="24"/>
          <w:szCs w:val="24"/>
        </w:rPr>
        <w:t>ý vek fyzickej osoby</w:t>
      </w:r>
      <w:r w:rsidR="005949AB">
        <w:rPr>
          <w:rFonts w:ascii="Arial" w:hAnsi="Arial" w:cs="Arial"/>
          <w:sz w:val="24"/>
          <w:szCs w:val="24"/>
        </w:rPr>
        <w:t>?</w:t>
      </w:r>
    </w:p>
    <w:p w:rsidR="00632AEB" w:rsidRDefault="00632AEB" w:rsidP="00E94127">
      <w:pPr>
        <w:spacing w:line="360" w:lineRule="auto"/>
        <w:contextualSpacing/>
        <w:jc w:val="both"/>
        <w:rPr>
          <w:rFonts w:ascii="Arial" w:hAnsi="Arial" w:cs="Arial"/>
          <w:sz w:val="24"/>
          <w:szCs w:val="24"/>
        </w:rPr>
      </w:pPr>
      <w:r>
        <w:rPr>
          <w:rFonts w:ascii="Arial" w:hAnsi="Arial" w:cs="Arial"/>
          <w:sz w:val="24"/>
          <w:szCs w:val="24"/>
        </w:rPr>
        <w:t xml:space="preserve">3. </w:t>
      </w:r>
      <w:r w:rsidR="00AA4E83">
        <w:rPr>
          <w:rFonts w:ascii="Arial" w:hAnsi="Arial" w:cs="Arial"/>
          <w:sz w:val="24"/>
          <w:szCs w:val="24"/>
        </w:rPr>
        <w:t>Čo viete o </w:t>
      </w:r>
      <w:proofErr w:type="spellStart"/>
      <w:r w:rsidR="00AA4E83">
        <w:rPr>
          <w:rFonts w:ascii="Arial" w:hAnsi="Arial" w:cs="Arial"/>
          <w:sz w:val="24"/>
          <w:szCs w:val="24"/>
        </w:rPr>
        <w:t>statusovej</w:t>
      </w:r>
      <w:proofErr w:type="spellEnd"/>
      <w:r w:rsidR="00AA4E83">
        <w:rPr>
          <w:rFonts w:ascii="Arial" w:hAnsi="Arial" w:cs="Arial"/>
          <w:sz w:val="24"/>
          <w:szCs w:val="24"/>
        </w:rPr>
        <w:t xml:space="preserve"> okolnosti veku fyzickej osoby vplývajúcej na spôsobilosť na právne úkony?  </w:t>
      </w:r>
    </w:p>
    <w:p w:rsidR="00E94127" w:rsidRDefault="00632AEB" w:rsidP="00E94127">
      <w:pPr>
        <w:spacing w:line="360" w:lineRule="auto"/>
        <w:contextualSpacing/>
        <w:jc w:val="both"/>
        <w:rPr>
          <w:rFonts w:ascii="Arial" w:hAnsi="Arial" w:cs="Arial"/>
          <w:sz w:val="24"/>
          <w:szCs w:val="24"/>
        </w:rPr>
      </w:pPr>
      <w:r>
        <w:rPr>
          <w:rFonts w:ascii="Arial" w:hAnsi="Arial" w:cs="Arial"/>
          <w:sz w:val="24"/>
          <w:szCs w:val="24"/>
        </w:rPr>
        <w:t>4</w:t>
      </w:r>
      <w:r w:rsidR="00E94127">
        <w:rPr>
          <w:rFonts w:ascii="Arial" w:hAnsi="Arial" w:cs="Arial"/>
          <w:sz w:val="24"/>
          <w:szCs w:val="24"/>
        </w:rPr>
        <w:t>. Vypracujte obžalobu a obhajobu s presnou právnou kvalifikáciou veci</w:t>
      </w:r>
      <w:r>
        <w:rPr>
          <w:rFonts w:ascii="Arial" w:hAnsi="Arial" w:cs="Arial"/>
          <w:sz w:val="24"/>
          <w:szCs w:val="24"/>
        </w:rPr>
        <w:t xml:space="preserve"> (túto otázku vypracúvajú len súťažné tímy).</w:t>
      </w:r>
    </w:p>
    <w:p w:rsidR="00E94127" w:rsidRDefault="00E94127" w:rsidP="00E94127">
      <w:pPr>
        <w:spacing w:line="360" w:lineRule="auto"/>
        <w:contextualSpacing/>
        <w:jc w:val="both"/>
        <w:rPr>
          <w:rFonts w:ascii="Arial" w:hAnsi="Arial" w:cs="Arial"/>
          <w:sz w:val="24"/>
          <w:szCs w:val="24"/>
        </w:rPr>
      </w:pPr>
    </w:p>
    <w:p w:rsidR="002D0F1D" w:rsidRPr="002D0F1D" w:rsidRDefault="00E94127" w:rsidP="00D803A9">
      <w:pPr>
        <w:spacing w:line="360" w:lineRule="auto"/>
        <w:contextualSpacing/>
        <w:jc w:val="both"/>
        <w:rPr>
          <w:rFonts w:ascii="Arial" w:hAnsi="Arial" w:cs="Arial"/>
          <w:sz w:val="24"/>
          <w:szCs w:val="24"/>
        </w:rPr>
      </w:pPr>
      <w:r>
        <w:rPr>
          <w:rFonts w:ascii="Arial" w:hAnsi="Arial" w:cs="Arial"/>
          <w:sz w:val="24"/>
          <w:szCs w:val="24"/>
        </w:rPr>
        <w:t>.</w:t>
      </w:r>
    </w:p>
    <w:sectPr w:rsidR="002D0F1D" w:rsidRPr="002D0F1D" w:rsidSect="00385BC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7D0D"/>
    <w:rsid w:val="00025324"/>
    <w:rsid w:val="00037887"/>
    <w:rsid w:val="0007023F"/>
    <w:rsid w:val="000A66F3"/>
    <w:rsid w:val="0012770A"/>
    <w:rsid w:val="0017243A"/>
    <w:rsid w:val="0018107F"/>
    <w:rsid w:val="001B3A0B"/>
    <w:rsid w:val="001D667B"/>
    <w:rsid w:val="00211F7C"/>
    <w:rsid w:val="002D0F1D"/>
    <w:rsid w:val="0030261F"/>
    <w:rsid w:val="00306694"/>
    <w:rsid w:val="00385BC3"/>
    <w:rsid w:val="00391ED7"/>
    <w:rsid w:val="003D7355"/>
    <w:rsid w:val="00431D2A"/>
    <w:rsid w:val="00484E33"/>
    <w:rsid w:val="004C0568"/>
    <w:rsid w:val="005949AB"/>
    <w:rsid w:val="005F7581"/>
    <w:rsid w:val="00623921"/>
    <w:rsid w:val="00632AEB"/>
    <w:rsid w:val="006C1E06"/>
    <w:rsid w:val="006C3D83"/>
    <w:rsid w:val="006D180E"/>
    <w:rsid w:val="007052CB"/>
    <w:rsid w:val="0072021D"/>
    <w:rsid w:val="00766565"/>
    <w:rsid w:val="007B5B65"/>
    <w:rsid w:val="007E4D49"/>
    <w:rsid w:val="007E63AA"/>
    <w:rsid w:val="00830C14"/>
    <w:rsid w:val="0084137B"/>
    <w:rsid w:val="008D7A31"/>
    <w:rsid w:val="008F32E2"/>
    <w:rsid w:val="00992EB5"/>
    <w:rsid w:val="009B130C"/>
    <w:rsid w:val="009C4108"/>
    <w:rsid w:val="009F70EA"/>
    <w:rsid w:val="00A202B7"/>
    <w:rsid w:val="00A41837"/>
    <w:rsid w:val="00A60114"/>
    <w:rsid w:val="00A9316D"/>
    <w:rsid w:val="00AA4E83"/>
    <w:rsid w:val="00AD52DC"/>
    <w:rsid w:val="00AD5642"/>
    <w:rsid w:val="00AD6F4E"/>
    <w:rsid w:val="00B034CA"/>
    <w:rsid w:val="00B57D0D"/>
    <w:rsid w:val="00BD1C51"/>
    <w:rsid w:val="00C16CC0"/>
    <w:rsid w:val="00C442D5"/>
    <w:rsid w:val="00CF66C4"/>
    <w:rsid w:val="00D523FA"/>
    <w:rsid w:val="00D803A9"/>
    <w:rsid w:val="00E07514"/>
    <w:rsid w:val="00E602F6"/>
    <w:rsid w:val="00E94127"/>
    <w:rsid w:val="00E9680D"/>
    <w:rsid w:val="00EF5EC3"/>
    <w:rsid w:val="00F35C1F"/>
    <w:rsid w:val="00F650A2"/>
    <w:rsid w:val="00FA6C7C"/>
    <w:rsid w:val="00FE32F5"/>
    <w:rsid w:val="00FF6D65"/>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8107F"/>
    <w:pPr>
      <w:spacing w:after="200" w:line="276" w:lineRule="auto"/>
    </w:pPr>
    <w:rPr>
      <w:sz w:val="22"/>
      <w:szCs w:val="22"/>
      <w:lang w:eastAsia="en-US"/>
    </w:rPr>
  </w:style>
  <w:style w:type="paragraph" w:styleId="Nadpis1">
    <w:name w:val="heading 1"/>
    <w:basedOn w:val="Normlny"/>
    <w:next w:val="Normlny"/>
    <w:link w:val="Nadpis1Char"/>
    <w:qFormat/>
    <w:rsid w:val="0018107F"/>
    <w:pPr>
      <w:keepNext/>
      <w:spacing w:before="240" w:after="60"/>
      <w:outlineLvl w:val="0"/>
    </w:pPr>
    <w:rPr>
      <w:rFonts w:ascii="Cambria" w:eastAsia="Times New Roman" w:hAnsi="Cambria"/>
      <w:b/>
      <w:bCs/>
      <w:kern w:val="32"/>
      <w:sz w:val="32"/>
      <w:szCs w:val="32"/>
    </w:rPr>
  </w:style>
  <w:style w:type="paragraph" w:styleId="Nadpis2">
    <w:name w:val="heading 2"/>
    <w:basedOn w:val="Normlny"/>
    <w:next w:val="Normlny"/>
    <w:link w:val="Nadpis2Char"/>
    <w:qFormat/>
    <w:rsid w:val="0018107F"/>
    <w:pPr>
      <w:keepNext/>
      <w:spacing w:before="240" w:after="60" w:line="240" w:lineRule="auto"/>
      <w:outlineLvl w:val="1"/>
    </w:pPr>
    <w:rPr>
      <w:rFonts w:ascii="Arial" w:hAnsi="Arial"/>
      <w:b/>
      <w:bCs/>
      <w:i/>
      <w:iCs/>
      <w:sz w:val="28"/>
      <w:szCs w:val="28"/>
      <w:lang w:eastAsia="sk-SK"/>
    </w:rPr>
  </w:style>
  <w:style w:type="paragraph" w:styleId="Nadpis3">
    <w:name w:val="heading 3"/>
    <w:basedOn w:val="Normlny"/>
    <w:next w:val="Normlny"/>
    <w:link w:val="Nadpis3Char"/>
    <w:qFormat/>
    <w:rsid w:val="0018107F"/>
    <w:pPr>
      <w:keepNext/>
      <w:spacing w:before="240" w:after="60" w:line="240" w:lineRule="auto"/>
      <w:outlineLvl w:val="2"/>
    </w:pPr>
    <w:rPr>
      <w:rFonts w:ascii="Arial" w:hAnsi="Arial"/>
      <w:b/>
      <w:bCs/>
      <w:sz w:val="26"/>
      <w:szCs w:val="26"/>
      <w:lang w:eastAsia="sk-SK"/>
    </w:rPr>
  </w:style>
  <w:style w:type="paragraph" w:styleId="Nadpis5">
    <w:name w:val="heading 5"/>
    <w:basedOn w:val="Normlny"/>
    <w:next w:val="Normlny"/>
    <w:link w:val="Nadpis5Char"/>
    <w:qFormat/>
    <w:rsid w:val="0018107F"/>
    <w:pPr>
      <w:spacing w:before="240" w:after="60"/>
      <w:outlineLvl w:val="4"/>
    </w:pPr>
    <w:rPr>
      <w:b/>
      <w:bCs/>
      <w:i/>
      <w:iCs/>
      <w:sz w:val="26"/>
      <w:szCs w:val="26"/>
      <w:lang w:val="hu-HU"/>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qFormat/>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18107F"/>
    <w:rPr>
      <w:rFonts w:ascii="Cambria" w:eastAsia="Times New Roman" w:hAnsi="Cambria" w:cs="Times New Roman"/>
      <w:b/>
      <w:bCs/>
      <w:kern w:val="32"/>
      <w:sz w:val="32"/>
      <w:szCs w:val="32"/>
      <w:lang w:eastAsia="en-US"/>
    </w:rPr>
  </w:style>
  <w:style w:type="character" w:customStyle="1" w:styleId="Nadpis2Char">
    <w:name w:val="Nadpis 2 Char"/>
    <w:basedOn w:val="Predvolenpsmoodseku"/>
    <w:link w:val="Nadpis2"/>
    <w:rsid w:val="0018107F"/>
    <w:rPr>
      <w:rFonts w:ascii="Arial" w:hAnsi="Arial"/>
      <w:b/>
      <w:bCs/>
      <w:i/>
      <w:iCs/>
      <w:sz w:val="28"/>
      <w:szCs w:val="28"/>
    </w:rPr>
  </w:style>
  <w:style w:type="character" w:customStyle="1" w:styleId="Nadpis3Char">
    <w:name w:val="Nadpis 3 Char"/>
    <w:basedOn w:val="Predvolenpsmoodseku"/>
    <w:link w:val="Nadpis3"/>
    <w:rsid w:val="0018107F"/>
    <w:rPr>
      <w:rFonts w:ascii="Arial" w:hAnsi="Arial"/>
      <w:b/>
      <w:bCs/>
      <w:sz w:val="26"/>
      <w:szCs w:val="26"/>
    </w:rPr>
  </w:style>
  <w:style w:type="character" w:customStyle="1" w:styleId="Nadpis5Char">
    <w:name w:val="Nadpis 5 Char"/>
    <w:basedOn w:val="Predvolenpsmoodseku"/>
    <w:link w:val="Nadpis5"/>
    <w:rsid w:val="0018107F"/>
    <w:rPr>
      <w:b/>
      <w:bCs/>
      <w:i/>
      <w:iCs/>
      <w:sz w:val="26"/>
      <w:szCs w:val="26"/>
      <w:lang w:val="hu-HU" w:eastAsia="en-US"/>
    </w:rPr>
  </w:style>
  <w:style w:type="paragraph" w:styleId="Obsah1">
    <w:name w:val="toc 1"/>
    <w:basedOn w:val="Normlny"/>
    <w:next w:val="Normlny"/>
    <w:autoRedefine/>
    <w:uiPriority w:val="39"/>
    <w:unhideWhenUsed/>
    <w:qFormat/>
    <w:rsid w:val="0018107F"/>
    <w:pPr>
      <w:spacing w:before="120" w:after="120"/>
    </w:pPr>
    <w:rPr>
      <w:rFonts w:asciiTheme="minorHAnsi" w:hAnsiTheme="minorHAnsi"/>
      <w:b/>
      <w:bCs/>
      <w:caps/>
      <w:sz w:val="20"/>
      <w:szCs w:val="20"/>
    </w:rPr>
  </w:style>
  <w:style w:type="paragraph" w:styleId="Obsah2">
    <w:name w:val="toc 2"/>
    <w:basedOn w:val="Normlny"/>
    <w:next w:val="Normlny"/>
    <w:autoRedefine/>
    <w:uiPriority w:val="39"/>
    <w:unhideWhenUsed/>
    <w:qFormat/>
    <w:rsid w:val="0018107F"/>
    <w:pPr>
      <w:spacing w:after="0"/>
      <w:ind w:left="220"/>
    </w:pPr>
    <w:rPr>
      <w:rFonts w:asciiTheme="minorHAnsi" w:hAnsiTheme="minorHAnsi"/>
      <w:smallCaps/>
      <w:sz w:val="20"/>
      <w:szCs w:val="20"/>
    </w:rPr>
  </w:style>
  <w:style w:type="paragraph" w:styleId="Obsah3">
    <w:name w:val="toc 3"/>
    <w:basedOn w:val="Normlny"/>
    <w:next w:val="Normlny"/>
    <w:autoRedefine/>
    <w:uiPriority w:val="39"/>
    <w:unhideWhenUsed/>
    <w:qFormat/>
    <w:rsid w:val="0018107F"/>
    <w:pPr>
      <w:spacing w:after="0"/>
      <w:ind w:left="440"/>
    </w:pPr>
    <w:rPr>
      <w:rFonts w:asciiTheme="minorHAnsi" w:hAnsiTheme="minorHAnsi"/>
      <w:i/>
      <w:iCs/>
      <w:sz w:val="20"/>
      <w:szCs w:val="20"/>
    </w:rPr>
  </w:style>
  <w:style w:type="paragraph" w:styleId="Nzov">
    <w:name w:val="Title"/>
    <w:basedOn w:val="Normlny"/>
    <w:next w:val="Normlny"/>
    <w:link w:val="NzovChar"/>
    <w:qFormat/>
    <w:rsid w:val="0018107F"/>
    <w:pPr>
      <w:spacing w:before="240" w:after="60" w:line="240" w:lineRule="auto"/>
      <w:jc w:val="center"/>
      <w:outlineLvl w:val="0"/>
    </w:pPr>
    <w:rPr>
      <w:rFonts w:ascii="Cambria" w:eastAsia="Times New Roman" w:hAnsi="Cambria"/>
      <w:b/>
      <w:bCs/>
      <w:kern w:val="28"/>
      <w:sz w:val="32"/>
      <w:szCs w:val="32"/>
      <w:lang w:val="hu-HU" w:eastAsia="hu-HU"/>
    </w:rPr>
  </w:style>
  <w:style w:type="character" w:customStyle="1" w:styleId="NzovChar">
    <w:name w:val="Názov Char"/>
    <w:basedOn w:val="Predvolenpsmoodseku"/>
    <w:link w:val="Nzov"/>
    <w:rsid w:val="0018107F"/>
    <w:rPr>
      <w:rFonts w:ascii="Cambria" w:eastAsia="Times New Roman" w:hAnsi="Cambria"/>
      <w:b/>
      <w:bCs/>
      <w:kern w:val="28"/>
      <w:sz w:val="32"/>
      <w:szCs w:val="32"/>
      <w:lang w:val="hu-HU" w:eastAsia="hu-HU"/>
    </w:rPr>
  </w:style>
  <w:style w:type="paragraph" w:styleId="Podtitul">
    <w:name w:val="Subtitle"/>
    <w:basedOn w:val="Normlny"/>
    <w:next w:val="Normlny"/>
    <w:link w:val="PodtitulChar"/>
    <w:uiPriority w:val="11"/>
    <w:qFormat/>
    <w:rsid w:val="0018107F"/>
    <w:pPr>
      <w:spacing w:after="60"/>
      <w:jc w:val="center"/>
      <w:outlineLvl w:val="1"/>
    </w:pPr>
    <w:rPr>
      <w:rFonts w:ascii="Cambria" w:eastAsia="Times New Roman" w:hAnsi="Cambria"/>
      <w:sz w:val="24"/>
      <w:szCs w:val="24"/>
    </w:rPr>
  </w:style>
  <w:style w:type="character" w:customStyle="1" w:styleId="PodtitulChar">
    <w:name w:val="Podtitul Char"/>
    <w:basedOn w:val="Predvolenpsmoodseku"/>
    <w:link w:val="Podtitul"/>
    <w:uiPriority w:val="11"/>
    <w:rsid w:val="0018107F"/>
    <w:rPr>
      <w:rFonts w:ascii="Cambria" w:eastAsia="Times New Roman" w:hAnsi="Cambria" w:cs="Times New Roman"/>
      <w:sz w:val="24"/>
      <w:szCs w:val="24"/>
      <w:lang w:eastAsia="en-US"/>
    </w:rPr>
  </w:style>
  <w:style w:type="character" w:styleId="Siln">
    <w:name w:val="Strong"/>
    <w:qFormat/>
    <w:rsid w:val="0018107F"/>
    <w:rPr>
      <w:b/>
      <w:bCs/>
    </w:rPr>
  </w:style>
  <w:style w:type="character" w:styleId="Zvraznenie">
    <w:name w:val="Emphasis"/>
    <w:basedOn w:val="Predvolenpsmoodseku"/>
    <w:uiPriority w:val="20"/>
    <w:qFormat/>
    <w:rsid w:val="0018107F"/>
    <w:rPr>
      <w:i/>
      <w:iCs/>
    </w:rPr>
  </w:style>
  <w:style w:type="paragraph" w:styleId="Bezriadkovania">
    <w:name w:val="No Spacing"/>
    <w:uiPriority w:val="1"/>
    <w:qFormat/>
    <w:rsid w:val="0018107F"/>
    <w:rPr>
      <w:sz w:val="22"/>
      <w:szCs w:val="22"/>
      <w:lang w:eastAsia="en-US"/>
    </w:rPr>
  </w:style>
  <w:style w:type="paragraph" w:styleId="Odsekzoznamu">
    <w:name w:val="List Paragraph"/>
    <w:basedOn w:val="Normlny"/>
    <w:uiPriority w:val="34"/>
    <w:qFormat/>
    <w:rsid w:val="0018107F"/>
    <w:pPr>
      <w:ind w:left="720"/>
      <w:contextualSpacing/>
    </w:pPr>
    <w:rPr>
      <w:lang w:val="hu-HU"/>
    </w:rPr>
  </w:style>
  <w:style w:type="paragraph" w:styleId="Hlavikaobsahu">
    <w:name w:val="TOC Heading"/>
    <w:basedOn w:val="Nadpis1"/>
    <w:next w:val="Normlny"/>
    <w:uiPriority w:val="39"/>
    <w:semiHidden/>
    <w:unhideWhenUsed/>
    <w:qFormat/>
    <w:rsid w:val="0018107F"/>
    <w:pPr>
      <w:keepLines/>
      <w:spacing w:before="480" w:after="0"/>
      <w:outlineLvl w:val="9"/>
    </w:pPr>
    <w:rPr>
      <w:color w:val="365F91"/>
      <w:kern w:val="0"/>
      <w:sz w:val="28"/>
      <w:szCs w:val="28"/>
    </w:rPr>
  </w:style>
  <w:style w:type="paragraph" w:styleId="Textpoznmkypodiarou">
    <w:name w:val="footnote text"/>
    <w:basedOn w:val="Normlny"/>
    <w:link w:val="TextpoznmkypodiarouChar"/>
    <w:semiHidden/>
    <w:rsid w:val="007E4D49"/>
    <w:pPr>
      <w:spacing w:after="0" w:line="240" w:lineRule="auto"/>
    </w:pPr>
    <w:rPr>
      <w:rFonts w:ascii="Times New Roman" w:eastAsia="Times New Roman" w:hAnsi="Times New Roman"/>
      <w:sz w:val="20"/>
      <w:szCs w:val="20"/>
      <w:lang w:val="cs-CZ" w:eastAsia="cs-CZ"/>
    </w:rPr>
  </w:style>
  <w:style w:type="character" w:customStyle="1" w:styleId="TextpoznmkypodiarouChar">
    <w:name w:val="Text poznámky pod čiarou Char"/>
    <w:basedOn w:val="Predvolenpsmoodseku"/>
    <w:link w:val="Textpoznmkypodiarou"/>
    <w:semiHidden/>
    <w:rsid w:val="007E4D49"/>
    <w:rPr>
      <w:rFonts w:ascii="Times New Roman" w:eastAsia="Times New Roman" w:hAnsi="Times New Roman"/>
      <w:lang w:val="cs-CZ"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591</Words>
  <Characters>3375</Characters>
  <Application>Microsoft Office Word</Application>
  <DocSecurity>0</DocSecurity>
  <Lines>28</Lines>
  <Paragraphs>7</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 5700</dc:creator>
  <cp:keywords/>
  <dc:description/>
  <cp:lastModifiedBy>toshiba</cp:lastModifiedBy>
  <cp:revision>4</cp:revision>
  <dcterms:created xsi:type="dcterms:W3CDTF">2020-04-19T14:13:00Z</dcterms:created>
  <dcterms:modified xsi:type="dcterms:W3CDTF">2020-04-19T16:55:00Z</dcterms:modified>
</cp:coreProperties>
</file>