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A132" w14:textId="77777777" w:rsidR="008F2D2B" w:rsidRPr="008F2D2B" w:rsidRDefault="008F2D2B" w:rsidP="008F2D2B">
      <w:pPr>
        <w:jc w:val="center"/>
        <w:rPr>
          <w:rFonts w:ascii="Aptos" w:eastAsia="Calibri" w:hAnsi="Aptos" w:cs="Calibri"/>
          <w:b/>
          <w:bCs/>
          <w:lang w:val="en-GB"/>
          <w14:ligatures w14:val="standardContextual"/>
        </w:rPr>
      </w:pPr>
      <w:r w:rsidRPr="008F2D2B">
        <w:rPr>
          <w:rFonts w:ascii="Aptos" w:eastAsia="Calibri" w:hAnsi="Aptos" w:cs="Calibri"/>
          <w:b/>
          <w:bCs/>
          <w:lang w:val="en-GB"/>
          <w14:ligatures w14:val="standardContextual"/>
        </w:rPr>
        <w:t>ACADEMIC SENATE</w:t>
      </w:r>
    </w:p>
    <w:p w14:paraId="5B93C2F2" w14:textId="77777777" w:rsidR="008F2D2B" w:rsidRPr="008F2D2B" w:rsidRDefault="008F2D2B" w:rsidP="008F2D2B">
      <w:pPr>
        <w:jc w:val="center"/>
        <w:rPr>
          <w:rFonts w:ascii="Aptos" w:eastAsia="Calibri" w:hAnsi="Aptos" w:cs="Calibri"/>
          <w:b/>
          <w:bCs/>
          <w:lang w:val="en-GB"/>
          <w14:ligatures w14:val="standardContextual"/>
        </w:rPr>
      </w:pPr>
      <w:r w:rsidRPr="008F2D2B">
        <w:rPr>
          <w:rFonts w:ascii="Aptos" w:eastAsia="Calibri" w:hAnsi="Aptos" w:cs="Calibri"/>
          <w:b/>
          <w:bCs/>
          <w:lang w:val="en-GB"/>
          <w14:ligatures w14:val="standardContextual"/>
        </w:rPr>
        <w:t>OF PAVOL JOZEF ŠAFÁRIK UNIVERSITY IN KOŠICE</w:t>
      </w:r>
    </w:p>
    <w:p w14:paraId="4EAA9834" w14:textId="77777777" w:rsidR="008F2D2B" w:rsidRPr="008F2D2B" w:rsidRDefault="008F2D2B" w:rsidP="008F2D2B">
      <w:pPr>
        <w:rPr>
          <w:rFonts w:ascii="Aptos" w:eastAsia="Calibri" w:hAnsi="Aptos" w:cs="Calibri"/>
          <w:lang w:val="en-GB"/>
          <w14:ligatures w14:val="standardContextual"/>
        </w:rPr>
      </w:pPr>
    </w:p>
    <w:p w14:paraId="019DD803" w14:textId="77777777" w:rsidR="008F2D2B" w:rsidRPr="008F2D2B" w:rsidRDefault="008F2D2B" w:rsidP="008F2D2B">
      <w:pPr>
        <w:jc w:val="center"/>
        <w:rPr>
          <w:rFonts w:ascii="Aptos" w:eastAsia="Calibri" w:hAnsi="Aptos" w:cs="Calibri"/>
          <w:lang w:val="en-GB"/>
          <w14:ligatures w14:val="standardContextual"/>
        </w:rPr>
      </w:pPr>
      <w:r w:rsidRPr="008F2D2B">
        <w:rPr>
          <w:rFonts w:ascii="Aptos" w:eastAsia="Calibri" w:hAnsi="Aptos" w:cs="Calibri"/>
          <w:lang w:val="en-GB"/>
          <w14:ligatures w14:val="standardContextual"/>
        </w:rPr>
        <w:t>by resolution of 24 October 2024</w:t>
      </w:r>
    </w:p>
    <w:p w14:paraId="1F74ABC1" w14:textId="77777777" w:rsidR="008F2D2B" w:rsidRPr="008F2D2B" w:rsidRDefault="008F2D2B" w:rsidP="008F2D2B">
      <w:pPr>
        <w:jc w:val="center"/>
        <w:rPr>
          <w:rFonts w:ascii="Aptos" w:eastAsia="Calibri" w:hAnsi="Aptos" w:cs="Calibri"/>
          <w:lang w:val="en-GB"/>
          <w14:ligatures w14:val="standardContextual"/>
        </w:rPr>
      </w:pPr>
      <w:r w:rsidRPr="008F2D2B">
        <w:rPr>
          <w:rFonts w:ascii="Aptos" w:eastAsia="Calibri" w:hAnsi="Aptos" w:cs="Calibri"/>
          <w:lang w:val="en-GB"/>
          <w14:ligatures w14:val="standardContextual"/>
        </w:rPr>
        <w:t>announces elections for 4 representatives</w:t>
      </w:r>
    </w:p>
    <w:p w14:paraId="59EDDB96" w14:textId="77777777" w:rsidR="008F2D2B" w:rsidRPr="008F2D2B" w:rsidRDefault="008F2D2B" w:rsidP="008F2D2B">
      <w:pPr>
        <w:rPr>
          <w:rFonts w:ascii="Aptos" w:eastAsia="Calibri" w:hAnsi="Aptos" w:cs="Calibri"/>
          <w:lang w:val="en-GB"/>
          <w14:ligatures w14:val="standardContextual"/>
        </w:rPr>
      </w:pPr>
    </w:p>
    <w:p w14:paraId="150DF1FC" w14:textId="6B02FF71" w:rsidR="008F2D2B" w:rsidRPr="008F2D2B" w:rsidRDefault="008F2D2B" w:rsidP="008F2D2B">
      <w:pPr>
        <w:jc w:val="center"/>
        <w:rPr>
          <w:rFonts w:ascii="Aptos" w:eastAsia="Calibri" w:hAnsi="Aptos" w:cs="Calibri"/>
          <w:b/>
          <w:bCs/>
          <w:lang w:val="en-GB"/>
          <w14:ligatures w14:val="standardContextual"/>
        </w:rPr>
      </w:pPr>
      <w:r w:rsidRPr="008F2D2B">
        <w:rPr>
          <w:rFonts w:ascii="Aptos" w:eastAsia="Calibri" w:hAnsi="Aptos" w:cs="Calibri"/>
          <w:b/>
          <w:bCs/>
          <w:lang w:val="en-GB"/>
          <w14:ligatures w14:val="standardContextual"/>
        </w:rPr>
        <w:t>FROM THE STUDENT PART OF THE ACADEMIC COMMUNITY</w:t>
      </w:r>
    </w:p>
    <w:p w14:paraId="5308FC4E" w14:textId="77777777" w:rsidR="008F2D2B" w:rsidRPr="008F2D2B" w:rsidRDefault="008F2D2B" w:rsidP="008F2D2B">
      <w:pPr>
        <w:jc w:val="center"/>
        <w:rPr>
          <w:rFonts w:ascii="Aptos" w:eastAsia="Calibri" w:hAnsi="Aptos" w:cs="Calibri"/>
          <w:b/>
          <w:bCs/>
          <w:lang w:val="en-GB"/>
          <w14:ligatures w14:val="standardContextual"/>
        </w:rPr>
      </w:pPr>
      <w:r w:rsidRPr="008F2D2B">
        <w:rPr>
          <w:rFonts w:ascii="Aptos" w:eastAsia="Calibri" w:hAnsi="Aptos" w:cs="Calibri"/>
          <w:b/>
          <w:bCs/>
          <w:lang w:val="en-GB"/>
          <w14:ligatures w14:val="standardContextual"/>
        </w:rPr>
        <w:t>OF THE PAVOL JOZEF ŠAFÁRIK UNIVERSITY IN KOŠICE</w:t>
      </w:r>
    </w:p>
    <w:p w14:paraId="1AC4192D" w14:textId="6D0E8EF4" w:rsidR="008F2D2B" w:rsidRPr="008F2D2B" w:rsidRDefault="008F2D2B" w:rsidP="008F2D2B">
      <w:pPr>
        <w:jc w:val="center"/>
        <w:rPr>
          <w:rFonts w:ascii="Aptos" w:eastAsia="Calibri" w:hAnsi="Aptos" w:cs="Calibri"/>
          <w:b/>
          <w:bCs/>
          <w:lang w:val="en-GB"/>
          <w14:ligatures w14:val="standardContextual"/>
        </w:rPr>
      </w:pPr>
      <w:r w:rsidRPr="008F2D2B">
        <w:rPr>
          <w:rFonts w:ascii="Aptos" w:eastAsia="Calibri" w:hAnsi="Aptos" w:cs="Calibri"/>
          <w:b/>
          <w:bCs/>
          <w:lang w:val="en-GB"/>
          <w14:ligatures w14:val="standardContextual"/>
        </w:rPr>
        <w:t>TO THE STUDENT COUNCIL OF THE HIGHER EDUCATION INSTITUTIONS</w:t>
      </w:r>
    </w:p>
    <w:p w14:paraId="700688D8" w14:textId="77777777" w:rsidR="008F2D2B" w:rsidRPr="008F2D2B" w:rsidRDefault="008F2D2B" w:rsidP="008F2D2B">
      <w:pPr>
        <w:jc w:val="center"/>
        <w:rPr>
          <w:rFonts w:ascii="Aptos" w:eastAsia="Calibri" w:hAnsi="Aptos" w:cs="Calibri"/>
          <w:b/>
          <w:bCs/>
          <w:lang w:val="en-GB"/>
          <w14:ligatures w14:val="standardContextual"/>
        </w:rPr>
      </w:pPr>
      <w:r w:rsidRPr="008F2D2B">
        <w:rPr>
          <w:rFonts w:ascii="Aptos" w:eastAsia="Calibri" w:hAnsi="Aptos" w:cs="Calibri"/>
          <w:b/>
          <w:bCs/>
          <w:lang w:val="en-GB"/>
          <w14:ligatures w14:val="standardContextual"/>
        </w:rPr>
        <w:t>OF THE SLOVAK REPUBLIC (ŠRVŠ)</w:t>
      </w:r>
    </w:p>
    <w:p w14:paraId="45BCBAD5" w14:textId="77777777" w:rsidR="008F2D2B" w:rsidRPr="008F2D2B" w:rsidRDefault="008F2D2B" w:rsidP="008F2D2B">
      <w:pPr>
        <w:rPr>
          <w:rFonts w:ascii="Aptos" w:eastAsia="Calibri" w:hAnsi="Aptos" w:cs="Calibri"/>
          <w:lang w:val="en-GB"/>
          <w14:ligatures w14:val="standardContextual"/>
        </w:rPr>
      </w:pPr>
    </w:p>
    <w:p w14:paraId="74585AA9" w14:textId="77777777" w:rsidR="008F2D2B" w:rsidRPr="008F2D2B" w:rsidRDefault="008F2D2B" w:rsidP="008F2D2B">
      <w:pPr>
        <w:jc w:val="center"/>
        <w:rPr>
          <w:rFonts w:ascii="Aptos" w:eastAsia="Calibri" w:hAnsi="Aptos" w:cs="Calibri"/>
          <w:lang w:val="en-GB"/>
          <w14:ligatures w14:val="standardContextual"/>
        </w:rPr>
      </w:pPr>
      <w:r w:rsidRPr="008F2D2B">
        <w:rPr>
          <w:rFonts w:ascii="Aptos" w:eastAsia="Calibri" w:hAnsi="Aptos" w:cs="Calibri"/>
          <w:lang w:val="en-GB"/>
          <w14:ligatures w14:val="standardContextual"/>
        </w:rPr>
        <w:t>on 26 November 2024 from 9 a.m. to 1 p.m.</w:t>
      </w:r>
    </w:p>
    <w:p w14:paraId="7C9B0B10" w14:textId="77777777" w:rsidR="008F2D2B" w:rsidRPr="008F2D2B" w:rsidRDefault="008F2D2B" w:rsidP="008F2D2B">
      <w:pPr>
        <w:jc w:val="center"/>
        <w:rPr>
          <w:rFonts w:ascii="Aptos" w:eastAsia="Calibri" w:hAnsi="Aptos" w:cs="Calibri"/>
          <w:lang w:val="en-GB"/>
          <w14:ligatures w14:val="standardContextual"/>
        </w:rPr>
      </w:pPr>
      <w:r w:rsidRPr="008F2D2B">
        <w:rPr>
          <w:rFonts w:ascii="Aptos" w:eastAsia="Calibri" w:hAnsi="Aptos" w:cs="Calibri"/>
          <w:lang w:val="en-GB"/>
          <w14:ligatures w14:val="standardContextual"/>
        </w:rPr>
        <w:t>at the designated polling station of each faculty.</w:t>
      </w:r>
    </w:p>
    <w:p w14:paraId="630466D0" w14:textId="77777777" w:rsidR="008F2D2B" w:rsidRPr="008F2D2B" w:rsidRDefault="008F2D2B" w:rsidP="008F2D2B">
      <w:pPr>
        <w:jc w:val="center"/>
        <w:rPr>
          <w:rFonts w:ascii="Aptos" w:eastAsia="Calibri" w:hAnsi="Aptos" w:cs="Calibri"/>
          <w:lang w:val="en-GB"/>
          <w14:ligatures w14:val="standardContextual"/>
        </w:rPr>
      </w:pPr>
    </w:p>
    <w:p w14:paraId="3AE91919" w14:textId="77777777" w:rsidR="008F2D2B" w:rsidRPr="008F2D2B" w:rsidRDefault="008F2D2B" w:rsidP="008F2D2B">
      <w:pPr>
        <w:jc w:val="both"/>
        <w:rPr>
          <w:rFonts w:ascii="Aptos" w:eastAsia="Calibri" w:hAnsi="Aptos" w:cs="Calibri"/>
          <w:lang w:val="en-GB"/>
          <w14:ligatures w14:val="standardContextual"/>
        </w:rPr>
      </w:pPr>
      <w:r w:rsidRPr="008F2D2B">
        <w:rPr>
          <w:rFonts w:ascii="Aptos" w:eastAsia="Calibri" w:hAnsi="Aptos" w:cs="Calibri"/>
          <w:lang w:val="en-GB"/>
          <w14:ligatures w14:val="standardContextual"/>
        </w:rPr>
        <w:t xml:space="preserve">Nominations of candidates marked "Nomination of a candidate for a member of the ŠRVŠ at UPJŠ" should be delivered in a sealed envelope in person to the Office of the Academic Senate of UPJŠ at </w:t>
      </w:r>
      <w:proofErr w:type="spellStart"/>
      <w:r w:rsidRPr="008F2D2B">
        <w:rPr>
          <w:rFonts w:ascii="Aptos" w:eastAsia="Calibri" w:hAnsi="Aptos" w:cs="Calibri"/>
          <w:lang w:val="en-GB"/>
          <w14:ligatures w14:val="standardContextual"/>
        </w:rPr>
        <w:t>Šrobárova</w:t>
      </w:r>
      <w:proofErr w:type="spellEnd"/>
      <w:r w:rsidRPr="008F2D2B">
        <w:rPr>
          <w:rFonts w:ascii="Aptos" w:eastAsia="Calibri" w:hAnsi="Aptos" w:cs="Calibri"/>
          <w:lang w:val="en-GB"/>
          <w14:ligatures w14:val="standardContextual"/>
        </w:rPr>
        <w:t xml:space="preserve"> 2 (ground floor, door No. 33) or by post in accordance with the requirements contained in Article 6(4) of the Election Regulations for the Election to the Student Council of the ŠRVŠ at UPJŠ, which is published on the UPJŠ website in the section Academic Senate of UPJŠ - Basic Documents.</w:t>
      </w:r>
    </w:p>
    <w:p w14:paraId="1B749E43" w14:textId="77777777" w:rsidR="008F2D2B" w:rsidRPr="008F2D2B" w:rsidRDefault="008F2D2B" w:rsidP="008F2D2B">
      <w:pPr>
        <w:rPr>
          <w:rFonts w:ascii="Aptos" w:eastAsia="Calibri" w:hAnsi="Aptos" w:cs="Calibri"/>
          <w:lang w:val="en-GB"/>
          <w14:ligatures w14:val="standardContextual"/>
        </w:rPr>
      </w:pPr>
    </w:p>
    <w:p w14:paraId="63E8436F"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The nomination of a candidate must include:</w:t>
      </w:r>
    </w:p>
    <w:p w14:paraId="606FE405"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(a) name and surname of the candidate,</w:t>
      </w:r>
    </w:p>
    <w:p w14:paraId="3F8B86D5"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b) study programme, degree of study and year of registration,</w:t>
      </w:r>
    </w:p>
    <w:p w14:paraId="66C06C3F"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c) the faculty/university at which he/she is studying,</w:t>
      </w:r>
    </w:p>
    <w:p w14:paraId="7F05A90A"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d) the form of study,</w:t>
      </w:r>
    </w:p>
    <w:p w14:paraId="1732E404"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(e) the name, surname and signature of the applicant,</w:t>
      </w:r>
    </w:p>
    <w:p w14:paraId="166218D7"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(f) the written consent of the proposed candidate,</w:t>
      </w:r>
    </w:p>
    <w:p w14:paraId="4C5FAA19"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(g) contact details of the candidate (</w:t>
      </w:r>
      <w:proofErr w:type="gramStart"/>
      <w:r w:rsidRPr="008F2D2B">
        <w:rPr>
          <w:rFonts w:ascii="Aptos" w:eastAsia="Calibri" w:hAnsi="Aptos" w:cs="Calibri"/>
          <w:lang w:val="en-GB"/>
          <w14:ligatures w14:val="standardContextual"/>
        </w:rPr>
        <w:t>i.e.</w:t>
      </w:r>
      <w:proofErr w:type="gramEnd"/>
      <w:r w:rsidRPr="008F2D2B">
        <w:rPr>
          <w:rFonts w:ascii="Aptos" w:eastAsia="Calibri" w:hAnsi="Aptos" w:cs="Calibri"/>
          <w:lang w:val="en-GB"/>
          <w14:ligatures w14:val="standardContextual"/>
        </w:rPr>
        <w:t xml:space="preserve"> address to which mail should be sent, telephone and e-mail contact),</w:t>
      </w:r>
    </w:p>
    <w:p w14:paraId="0D0D718E"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h) the candidate's written consent to the processing and storage of personal data pursuant to Article 6(4) for the purposes of the election and, if successfully elected, to their disclosure to the ŠRVŠ office. At the same time, the candidate's consent to the disclosure of personal data within the scope of Article 8(2) in accordance with Article 8(3) must be included.</w:t>
      </w:r>
    </w:p>
    <w:p w14:paraId="57C9FA59" w14:textId="77777777" w:rsidR="008F2D2B" w:rsidRPr="008F2D2B" w:rsidRDefault="008F2D2B" w:rsidP="008F2D2B">
      <w:pPr>
        <w:rPr>
          <w:rFonts w:ascii="Aptos" w:eastAsia="Calibri" w:hAnsi="Aptos" w:cs="Calibri"/>
          <w:lang w:val="en-GB"/>
          <w14:ligatures w14:val="standardContextual"/>
        </w:rPr>
      </w:pPr>
    </w:p>
    <w:p w14:paraId="7A961726" w14:textId="77777777" w:rsidR="008F2D2B" w:rsidRPr="008F2D2B" w:rsidRDefault="008F2D2B" w:rsidP="008F2D2B">
      <w:pPr>
        <w:rPr>
          <w:rFonts w:ascii="Aptos" w:eastAsia="Calibri" w:hAnsi="Aptos" w:cs="Calibri"/>
          <w:lang w:val="en-GB"/>
          <w14:ligatures w14:val="standardContextual"/>
        </w:rPr>
      </w:pPr>
      <w:r w:rsidRPr="008F2D2B">
        <w:rPr>
          <w:rFonts w:ascii="Aptos" w:eastAsia="Calibri" w:hAnsi="Aptos" w:cs="Calibri"/>
          <w:lang w:val="en-GB"/>
          <w14:ligatures w14:val="standardContextual"/>
        </w:rPr>
        <w:t xml:space="preserve">Only nominations that meet all requirements and are received by </w:t>
      </w:r>
      <w:r w:rsidRPr="008F2D2B">
        <w:rPr>
          <w:rFonts w:ascii="Aptos" w:eastAsia="Calibri" w:hAnsi="Aptos" w:cs="Calibri"/>
          <w:b/>
          <w:bCs/>
          <w:lang w:val="en-GB"/>
          <w14:ligatures w14:val="standardContextual"/>
        </w:rPr>
        <w:t xml:space="preserve">19 November 2024 9 a.m. </w:t>
      </w:r>
      <w:r w:rsidRPr="008F2D2B">
        <w:rPr>
          <w:rFonts w:ascii="Aptos" w:eastAsia="Calibri" w:hAnsi="Aptos" w:cs="Calibri"/>
          <w:lang w:val="en-GB"/>
          <w14:ligatures w14:val="standardContextual"/>
        </w:rPr>
        <w:t>will be accepted.</w:t>
      </w:r>
    </w:p>
    <w:p w14:paraId="1916B38B" w14:textId="77777777" w:rsidR="006C06A1" w:rsidRDefault="006C06A1" w:rsidP="007B69A1">
      <w:pPr>
        <w:pStyle w:val="Normlnywebov"/>
        <w:spacing w:before="0" w:beforeAutospacing="0" w:after="180" w:afterAutospacing="0"/>
        <w:jc w:val="center"/>
        <w:rPr>
          <w:color w:val="484848"/>
        </w:rPr>
      </w:pPr>
    </w:p>
    <w:p w14:paraId="677BECF1" w14:textId="78C5964E" w:rsidR="007B69A1" w:rsidRDefault="002D4CB7" w:rsidP="002D4CB7">
      <w:pPr>
        <w:pStyle w:val="Normlnywebov"/>
        <w:spacing w:before="0" w:beforeAutospacing="0" w:after="180" w:afterAutospacing="0"/>
        <w:rPr>
          <w:color w:val="484848"/>
          <w:u w:val="single"/>
        </w:rPr>
      </w:pPr>
      <w:proofErr w:type="spellStart"/>
      <w:r w:rsidRPr="002D4CB7">
        <w:rPr>
          <w:color w:val="484848"/>
          <w:u w:val="single"/>
        </w:rPr>
        <w:t>Candidate</w:t>
      </w:r>
      <w:proofErr w:type="spellEnd"/>
      <w:r w:rsidRPr="002D4CB7">
        <w:rPr>
          <w:color w:val="484848"/>
          <w:u w:val="single"/>
        </w:rPr>
        <w:t xml:space="preserve"> </w:t>
      </w:r>
      <w:proofErr w:type="spellStart"/>
      <w:r w:rsidRPr="002D4CB7">
        <w:rPr>
          <w:color w:val="484848"/>
          <w:u w:val="single"/>
        </w:rPr>
        <w:t>nomination</w:t>
      </w:r>
      <w:proofErr w:type="spellEnd"/>
      <w:r w:rsidRPr="002D4CB7">
        <w:rPr>
          <w:color w:val="484848"/>
          <w:u w:val="single"/>
        </w:rPr>
        <w:t xml:space="preserve"> - </w:t>
      </w:r>
      <w:proofErr w:type="spellStart"/>
      <w:r w:rsidRPr="002D4CB7">
        <w:rPr>
          <w:color w:val="484848"/>
          <w:u w:val="single"/>
        </w:rPr>
        <w:t>template</w:t>
      </w:r>
      <w:proofErr w:type="spellEnd"/>
      <w:r w:rsidR="007B69A1" w:rsidRPr="002D4CB7">
        <w:rPr>
          <w:color w:val="484848"/>
          <w:u w:val="single"/>
        </w:rPr>
        <w:t> </w:t>
      </w:r>
    </w:p>
    <w:p w14:paraId="4F242446" w14:textId="77777777" w:rsidR="002D4CB7" w:rsidRPr="002D4CB7" w:rsidRDefault="002D4CB7" w:rsidP="002D4CB7">
      <w:pPr>
        <w:pStyle w:val="Normlnywebov"/>
        <w:spacing w:before="0" w:beforeAutospacing="0" w:after="180" w:afterAutospacing="0"/>
        <w:rPr>
          <w:color w:val="484848"/>
          <w:u w:val="single"/>
        </w:rPr>
      </w:pPr>
    </w:p>
    <w:p w14:paraId="183DBF9B" w14:textId="2A067A82" w:rsidR="007B69A1" w:rsidRPr="00265A7E" w:rsidRDefault="0065486F" w:rsidP="007B69A1">
      <w:pPr>
        <w:pStyle w:val="Normlnywebov"/>
        <w:spacing w:before="0" w:beforeAutospacing="0" w:after="180" w:afterAutospacing="0"/>
        <w:rPr>
          <w:color w:val="484848"/>
        </w:rPr>
      </w:pPr>
      <w:r w:rsidRPr="0065486F">
        <w:rPr>
          <w:color w:val="484848"/>
        </w:rPr>
        <w:t>prof. MUDr. Jana Kaťuchová, PhD., MBA.</w:t>
      </w:r>
      <w:r w:rsidR="007B69A1" w:rsidRPr="00265A7E">
        <w:rPr>
          <w:color w:val="484848"/>
        </w:rPr>
        <w:tab/>
      </w:r>
      <w:r w:rsidR="007B69A1" w:rsidRPr="00265A7E">
        <w:rPr>
          <w:color w:val="484848"/>
        </w:rPr>
        <w:tab/>
      </w:r>
      <w:r w:rsidR="007B69A1" w:rsidRPr="00265A7E">
        <w:rPr>
          <w:color w:val="484848"/>
        </w:rPr>
        <w:tab/>
        <w:t xml:space="preserve">      </w:t>
      </w:r>
      <w:r>
        <w:rPr>
          <w:color w:val="484848"/>
        </w:rPr>
        <w:t xml:space="preserve">  </w:t>
      </w:r>
      <w:r w:rsidR="007B69A1" w:rsidRPr="00265A7E">
        <w:rPr>
          <w:color w:val="484848"/>
        </w:rPr>
        <w:t>M</w:t>
      </w:r>
      <w:r>
        <w:rPr>
          <w:color w:val="484848"/>
        </w:rPr>
        <w:t>ichaela Macková</w:t>
      </w:r>
    </w:p>
    <w:p w14:paraId="7DAE1943" w14:textId="322DAFFD" w:rsidR="007B69A1" w:rsidRDefault="005E5642" w:rsidP="005E5642">
      <w:pPr>
        <w:pStyle w:val="Normlnywebov"/>
        <w:spacing w:before="0" w:beforeAutospacing="0" w:after="180" w:afterAutospacing="0"/>
        <w:ind w:left="4956" w:hanging="4256"/>
      </w:pPr>
      <w:proofErr w:type="spellStart"/>
      <w:r>
        <w:rPr>
          <w:color w:val="484848"/>
        </w:rPr>
        <w:t>chairman</w:t>
      </w:r>
      <w:proofErr w:type="spellEnd"/>
      <w:r>
        <w:rPr>
          <w:color w:val="484848"/>
        </w:rPr>
        <w:t xml:space="preserve"> </w:t>
      </w:r>
      <w:r w:rsidR="00B4505B">
        <w:rPr>
          <w:color w:val="484848"/>
        </w:rPr>
        <w:t xml:space="preserve">of </w:t>
      </w:r>
      <w:proofErr w:type="spellStart"/>
      <w:r w:rsidR="00B4505B">
        <w:rPr>
          <w:color w:val="484848"/>
        </w:rPr>
        <w:t>the</w:t>
      </w:r>
      <w:proofErr w:type="spellEnd"/>
      <w:r w:rsidR="00B4505B">
        <w:rPr>
          <w:color w:val="484848"/>
        </w:rPr>
        <w:t xml:space="preserve"> </w:t>
      </w:r>
      <w:r w:rsidR="007B69A1" w:rsidRPr="00265A7E">
        <w:rPr>
          <w:color w:val="484848"/>
        </w:rPr>
        <w:t>AS UPJ</w:t>
      </w:r>
      <w:r w:rsidR="00B4505B">
        <w:rPr>
          <w:color w:val="484848"/>
        </w:rPr>
        <w:t>S</w:t>
      </w:r>
      <w:r w:rsidR="007B69A1" w:rsidRPr="00265A7E">
        <w:rPr>
          <w:color w:val="484848"/>
        </w:rPr>
        <w:tab/>
      </w:r>
      <w:proofErr w:type="spellStart"/>
      <w:r w:rsidRPr="005E5642">
        <w:rPr>
          <w:color w:val="484848"/>
        </w:rPr>
        <w:t>Vice</w:t>
      </w:r>
      <w:proofErr w:type="spellEnd"/>
      <w:r w:rsidRPr="005E5642">
        <w:rPr>
          <w:color w:val="484848"/>
        </w:rPr>
        <w:t>–</w:t>
      </w:r>
      <w:proofErr w:type="spellStart"/>
      <w:r w:rsidRPr="005E5642">
        <w:rPr>
          <w:color w:val="484848"/>
        </w:rPr>
        <w:t>Chairman</w:t>
      </w:r>
      <w:proofErr w:type="spellEnd"/>
      <w:r w:rsidRPr="005E5642">
        <w:rPr>
          <w:color w:val="484848"/>
        </w:rPr>
        <w:t xml:space="preserve"> of </w:t>
      </w:r>
      <w:proofErr w:type="spellStart"/>
      <w:r w:rsidRPr="005E5642">
        <w:rPr>
          <w:color w:val="484848"/>
        </w:rPr>
        <w:t>the</w:t>
      </w:r>
      <w:proofErr w:type="spellEnd"/>
      <w:r w:rsidRPr="005E5642">
        <w:rPr>
          <w:color w:val="484848"/>
        </w:rPr>
        <w:t xml:space="preserve"> </w:t>
      </w:r>
      <w:r w:rsidR="00B4505B">
        <w:rPr>
          <w:color w:val="484848"/>
        </w:rPr>
        <w:t>AS UPJS</w:t>
      </w:r>
      <w:r w:rsidRPr="005E5642">
        <w:rPr>
          <w:color w:val="484848"/>
        </w:rPr>
        <w:t xml:space="preserve"> (</w:t>
      </w:r>
      <w:proofErr w:type="spellStart"/>
      <w:r w:rsidRPr="005E5642">
        <w:rPr>
          <w:color w:val="484848"/>
        </w:rPr>
        <w:t>students</w:t>
      </w:r>
      <w:proofErr w:type="spellEnd"/>
      <w:r w:rsidRPr="005E5642">
        <w:rPr>
          <w:color w:val="484848"/>
        </w:rPr>
        <w:t xml:space="preserve">’ </w:t>
      </w:r>
      <w:proofErr w:type="spellStart"/>
      <w:r w:rsidRPr="005E5642">
        <w:rPr>
          <w:color w:val="484848"/>
        </w:rPr>
        <w:t>section</w:t>
      </w:r>
      <w:proofErr w:type="spellEnd"/>
      <w:r w:rsidRPr="005E5642">
        <w:rPr>
          <w:color w:val="484848"/>
        </w:rPr>
        <w:t>)</w:t>
      </w:r>
    </w:p>
    <w:p w14:paraId="6924C93D" w14:textId="43491941" w:rsidR="005E5642" w:rsidRDefault="005E5642"/>
    <w:p w14:paraId="7D7B56D1" w14:textId="62F9CFDD" w:rsidR="005E5642" w:rsidRDefault="005E5642"/>
    <w:p w14:paraId="24A82E7F" w14:textId="630C967A" w:rsidR="00B4505B" w:rsidRDefault="00B4505B"/>
    <w:p w14:paraId="0AF5A53B" w14:textId="36F27655" w:rsidR="007B69A1" w:rsidRPr="00B4505B" w:rsidRDefault="00B4505B" w:rsidP="007B69A1">
      <w:pPr>
        <w:rPr>
          <w:rFonts w:ascii="Times New Roman" w:hAnsi="Times New Roman"/>
          <w:b/>
          <w:bCs/>
        </w:rPr>
      </w:pPr>
      <w:r w:rsidRPr="00B4505B">
        <w:rPr>
          <w:rFonts w:ascii="Times New Roman" w:hAnsi="Times New Roman"/>
          <w:b/>
          <w:bCs/>
        </w:rPr>
        <w:t xml:space="preserve">CANDIDATE </w:t>
      </w:r>
      <w:r w:rsidR="00A25F65">
        <w:rPr>
          <w:rFonts w:ascii="Times New Roman" w:hAnsi="Times New Roman"/>
          <w:b/>
          <w:bCs/>
        </w:rPr>
        <w:t>NOMINATION</w:t>
      </w:r>
      <w:r w:rsidRPr="00B4505B">
        <w:rPr>
          <w:rFonts w:ascii="Times New Roman" w:hAnsi="Times New Roman"/>
          <w:b/>
          <w:bCs/>
        </w:rPr>
        <w:t xml:space="preserve"> TEMPLATE</w:t>
      </w:r>
    </w:p>
    <w:p w14:paraId="0CD0826E" w14:textId="77777777" w:rsidR="007B69A1" w:rsidRDefault="007B69A1" w:rsidP="007B69A1">
      <w:pPr>
        <w:rPr>
          <w:rFonts w:ascii="Times New Roman" w:hAnsi="Times New Roman"/>
        </w:rPr>
      </w:pPr>
    </w:p>
    <w:p w14:paraId="36288011" w14:textId="77777777" w:rsidR="007B69A1" w:rsidRDefault="007B69A1" w:rsidP="007B69A1">
      <w:pPr>
        <w:rPr>
          <w:rFonts w:ascii="Times New Roman" w:hAnsi="Times New Roman"/>
        </w:rPr>
      </w:pPr>
    </w:p>
    <w:p w14:paraId="7293546B" w14:textId="28F96277" w:rsidR="005E5642" w:rsidRPr="005E5642" w:rsidRDefault="00A25F65" w:rsidP="005E5642">
      <w:pPr>
        <w:spacing w:line="276" w:lineRule="auto"/>
        <w:rPr>
          <w:rFonts w:ascii="Arial" w:hAnsi="Arial" w:cs="Arial"/>
          <w:b/>
          <w:sz w:val="20"/>
          <w:szCs w:val="20"/>
        </w:rPr>
      </w:pPr>
      <w:proofErr w:type="spellStart"/>
      <w:r>
        <w:rPr>
          <w:rFonts w:ascii="Arial" w:hAnsi="Arial" w:cs="Arial"/>
          <w:b/>
          <w:bCs/>
          <w:sz w:val="20"/>
          <w:szCs w:val="20"/>
        </w:rPr>
        <w:t>Nomination</w:t>
      </w:r>
      <w:proofErr w:type="spellEnd"/>
      <w:r w:rsidR="005E5642" w:rsidRPr="005E5642">
        <w:rPr>
          <w:rFonts w:ascii="Arial" w:hAnsi="Arial" w:cs="Arial"/>
          <w:b/>
          <w:bCs/>
          <w:sz w:val="20"/>
          <w:szCs w:val="20"/>
        </w:rPr>
        <w:t xml:space="preserve"> </w:t>
      </w:r>
      <w:proofErr w:type="spellStart"/>
      <w:r w:rsidR="005E5642" w:rsidRPr="005E5642">
        <w:rPr>
          <w:rFonts w:ascii="Arial" w:hAnsi="Arial" w:cs="Arial"/>
          <w:b/>
          <w:bCs/>
          <w:sz w:val="20"/>
          <w:szCs w:val="20"/>
        </w:rPr>
        <w:t>for</w:t>
      </w:r>
      <w:proofErr w:type="spellEnd"/>
      <w:r w:rsidR="005E5642" w:rsidRPr="005E5642">
        <w:rPr>
          <w:rFonts w:ascii="Arial" w:hAnsi="Arial" w:cs="Arial"/>
          <w:b/>
          <w:bCs/>
          <w:sz w:val="20"/>
          <w:szCs w:val="20"/>
        </w:rPr>
        <w:t xml:space="preserve"> a UPJ</w:t>
      </w:r>
      <w:r w:rsidR="00B4505B">
        <w:rPr>
          <w:rFonts w:ascii="Arial" w:hAnsi="Arial" w:cs="Arial"/>
          <w:b/>
          <w:bCs/>
          <w:sz w:val="20"/>
          <w:szCs w:val="20"/>
        </w:rPr>
        <w:t>S</w:t>
      </w:r>
      <w:r w:rsidR="005E5642" w:rsidRPr="005E5642">
        <w:rPr>
          <w:rFonts w:ascii="Arial" w:hAnsi="Arial" w:cs="Arial"/>
          <w:b/>
          <w:bCs/>
          <w:sz w:val="20"/>
          <w:szCs w:val="20"/>
        </w:rPr>
        <w:t xml:space="preserve"> student representative</w:t>
      </w:r>
    </w:p>
    <w:p w14:paraId="191A825D" w14:textId="74DD9F1F" w:rsidR="005E5642" w:rsidRPr="005E5642" w:rsidRDefault="005E5642" w:rsidP="005E5642">
      <w:pPr>
        <w:spacing w:line="276" w:lineRule="auto"/>
        <w:rPr>
          <w:rFonts w:ascii="Arial" w:hAnsi="Arial" w:cs="Arial"/>
          <w:b/>
          <w:sz w:val="20"/>
          <w:szCs w:val="20"/>
        </w:rPr>
      </w:pPr>
      <w:r w:rsidRPr="005E5642">
        <w:rPr>
          <w:rFonts w:ascii="Arial" w:hAnsi="Arial" w:cs="Arial"/>
          <w:b/>
          <w:bCs/>
          <w:sz w:val="20"/>
          <w:szCs w:val="20"/>
        </w:rPr>
        <w:t xml:space="preserve">to the </w:t>
      </w:r>
      <w:r w:rsidRPr="005E5642">
        <w:rPr>
          <w:rFonts w:ascii="Arial" w:hAnsi="Arial" w:cs="Arial"/>
          <w:b/>
          <w:bCs/>
          <w:i/>
          <w:iCs/>
          <w:sz w:val="20"/>
          <w:szCs w:val="20"/>
        </w:rPr>
        <w:t>Student Council for Higher Education of Slovakia</w:t>
      </w:r>
    </w:p>
    <w:p w14:paraId="2907D612" w14:textId="77777777" w:rsidR="005E5642" w:rsidRPr="005E5642" w:rsidRDefault="005E5642" w:rsidP="005E5642">
      <w:pPr>
        <w:spacing w:line="276" w:lineRule="auto"/>
        <w:rPr>
          <w:rFonts w:ascii="Arial" w:hAnsi="Arial" w:cs="Arial"/>
          <w:b/>
          <w:sz w:val="20"/>
          <w:szCs w:val="20"/>
        </w:rPr>
      </w:pPr>
      <w:r w:rsidRPr="005E5642">
        <w:rPr>
          <w:rFonts w:ascii="Arial" w:hAnsi="Arial" w:cs="Arial"/>
          <w:b/>
          <w:bCs/>
          <w:sz w:val="20"/>
          <w:szCs w:val="20"/>
        </w:rPr>
        <w:t>for the term of office 2024 - 2027</w:t>
      </w:r>
    </w:p>
    <w:p w14:paraId="517C8492" w14:textId="77777777" w:rsidR="007B69A1" w:rsidRPr="005E5642" w:rsidRDefault="007B69A1" w:rsidP="007B69A1">
      <w:pPr>
        <w:spacing w:line="276" w:lineRule="auto"/>
        <w:rPr>
          <w:rFonts w:ascii="Arial" w:hAnsi="Arial" w:cs="Arial"/>
          <w:sz w:val="20"/>
          <w:szCs w:val="20"/>
        </w:rPr>
      </w:pPr>
    </w:p>
    <w:p w14:paraId="30F6BF71" w14:textId="77777777" w:rsidR="007B69A1" w:rsidRPr="005E5642" w:rsidRDefault="007B69A1" w:rsidP="007B69A1">
      <w:pPr>
        <w:spacing w:line="276" w:lineRule="auto"/>
        <w:rPr>
          <w:rFonts w:ascii="Arial" w:hAnsi="Arial" w:cs="Arial"/>
          <w:bCs/>
          <w:sz w:val="20"/>
          <w:szCs w:val="20"/>
        </w:rPr>
      </w:pPr>
    </w:p>
    <w:p w14:paraId="4D968B20" w14:textId="77777777" w:rsidR="005E5642" w:rsidRPr="005E5642" w:rsidRDefault="005E5642" w:rsidP="005E5642">
      <w:pPr>
        <w:spacing w:line="276" w:lineRule="auto"/>
        <w:jc w:val="both"/>
        <w:rPr>
          <w:rFonts w:ascii="Arial" w:hAnsi="Arial" w:cs="Arial"/>
          <w:b/>
          <w:sz w:val="20"/>
          <w:szCs w:val="20"/>
        </w:rPr>
      </w:pPr>
      <w:r w:rsidRPr="005E5642">
        <w:rPr>
          <w:rFonts w:ascii="Arial" w:hAnsi="Arial" w:cs="Arial"/>
          <w:b/>
          <w:sz w:val="20"/>
          <w:szCs w:val="20"/>
        </w:rPr>
        <w:t>Candidate details</w:t>
      </w:r>
    </w:p>
    <w:p w14:paraId="23641E66" w14:textId="77777777" w:rsidR="005E5642" w:rsidRPr="005E5642" w:rsidRDefault="005E5642" w:rsidP="005E5642">
      <w:pPr>
        <w:jc w:val="both"/>
        <w:rPr>
          <w:rFonts w:ascii="Arial" w:hAnsi="Arial" w:cs="Arial"/>
          <w:bCs/>
          <w:sz w:val="20"/>
          <w:szCs w:val="20"/>
        </w:rPr>
      </w:pPr>
    </w:p>
    <w:p w14:paraId="52EEE560"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 xml:space="preserve">Name, surname, titles: </w:t>
      </w:r>
    </w:p>
    <w:p w14:paraId="31E2882A" w14:textId="77777777" w:rsidR="005E5642" w:rsidRPr="005E5642" w:rsidRDefault="005E5642" w:rsidP="005E5642">
      <w:pPr>
        <w:jc w:val="both"/>
        <w:rPr>
          <w:rFonts w:ascii="Arial" w:hAnsi="Arial" w:cs="Arial"/>
          <w:bCs/>
          <w:sz w:val="20"/>
          <w:szCs w:val="20"/>
        </w:rPr>
      </w:pPr>
    </w:p>
    <w:p w14:paraId="5A8E8980"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 xml:space="preserve">Study programme: </w:t>
      </w:r>
    </w:p>
    <w:p w14:paraId="293DCFF7" w14:textId="77777777" w:rsidR="005E5642" w:rsidRPr="005E5642" w:rsidRDefault="005E5642" w:rsidP="005E5642">
      <w:pPr>
        <w:jc w:val="both"/>
        <w:rPr>
          <w:rFonts w:ascii="Arial" w:hAnsi="Arial" w:cs="Arial"/>
          <w:bCs/>
          <w:sz w:val="20"/>
          <w:szCs w:val="20"/>
        </w:rPr>
      </w:pPr>
    </w:p>
    <w:p w14:paraId="435FEFC0"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Degree of study:</w:t>
      </w:r>
      <w:r w:rsidRPr="005E5642">
        <w:rPr>
          <w:rFonts w:ascii="Arial" w:hAnsi="Arial" w:cs="Arial"/>
          <w:bCs/>
          <w:i/>
          <w:iCs/>
          <w:sz w:val="20"/>
          <w:szCs w:val="20"/>
        </w:rPr>
        <w:t xml:space="preserve"> bachelor / master / doctoral / doctoral</w:t>
      </w:r>
    </w:p>
    <w:p w14:paraId="527D7B5B" w14:textId="77777777" w:rsidR="005E5642" w:rsidRPr="005E5642" w:rsidRDefault="005E5642" w:rsidP="005E5642">
      <w:pPr>
        <w:jc w:val="both"/>
        <w:rPr>
          <w:rFonts w:ascii="Arial" w:hAnsi="Arial" w:cs="Arial"/>
          <w:bCs/>
          <w:sz w:val="20"/>
          <w:szCs w:val="20"/>
        </w:rPr>
      </w:pPr>
    </w:p>
    <w:p w14:paraId="32F22D66"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 xml:space="preserve">Registration year of study: </w:t>
      </w:r>
    </w:p>
    <w:p w14:paraId="0FC465A5" w14:textId="77777777" w:rsidR="005E5642" w:rsidRPr="005E5642" w:rsidRDefault="005E5642" w:rsidP="005E5642">
      <w:pPr>
        <w:jc w:val="both"/>
        <w:rPr>
          <w:rFonts w:ascii="Arial" w:hAnsi="Arial" w:cs="Arial"/>
          <w:bCs/>
          <w:sz w:val="20"/>
          <w:szCs w:val="20"/>
        </w:rPr>
      </w:pPr>
    </w:p>
    <w:p w14:paraId="7C7C1845"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Form of study:</w:t>
      </w:r>
      <w:r w:rsidRPr="005E5642">
        <w:rPr>
          <w:rFonts w:ascii="Arial" w:hAnsi="Arial" w:cs="Arial"/>
          <w:bCs/>
          <w:i/>
          <w:iCs/>
          <w:sz w:val="20"/>
          <w:szCs w:val="20"/>
        </w:rPr>
        <w:t xml:space="preserve"> full-time / part-time</w:t>
      </w:r>
    </w:p>
    <w:p w14:paraId="3FBC0B26" w14:textId="77777777" w:rsidR="005E5642" w:rsidRPr="005E5642" w:rsidRDefault="005E5642" w:rsidP="005E5642">
      <w:pPr>
        <w:jc w:val="both"/>
        <w:rPr>
          <w:rFonts w:ascii="Arial" w:hAnsi="Arial" w:cs="Arial"/>
          <w:bCs/>
          <w:sz w:val="20"/>
          <w:szCs w:val="20"/>
        </w:rPr>
      </w:pPr>
    </w:p>
    <w:p w14:paraId="2C0482DA" w14:textId="38A94749" w:rsidR="005E5642" w:rsidRPr="005E5642" w:rsidRDefault="005E5642" w:rsidP="005E5642">
      <w:pPr>
        <w:jc w:val="both"/>
        <w:rPr>
          <w:rFonts w:ascii="Arial" w:hAnsi="Arial" w:cs="Arial"/>
          <w:bCs/>
          <w:sz w:val="20"/>
          <w:szCs w:val="20"/>
        </w:rPr>
      </w:pPr>
      <w:r w:rsidRPr="005E5642">
        <w:rPr>
          <w:rFonts w:ascii="Arial" w:hAnsi="Arial" w:cs="Arial"/>
          <w:bCs/>
          <w:sz w:val="20"/>
          <w:szCs w:val="20"/>
        </w:rPr>
        <w:t>Faculty</w:t>
      </w:r>
      <w:r w:rsidR="00B4505B">
        <w:rPr>
          <w:rFonts w:ascii="Arial" w:hAnsi="Arial" w:cs="Arial"/>
          <w:bCs/>
          <w:sz w:val="20"/>
          <w:szCs w:val="20"/>
        </w:rPr>
        <w:t xml:space="preserve"> </w:t>
      </w:r>
      <w:r w:rsidRPr="005E5642">
        <w:rPr>
          <w:rFonts w:ascii="Arial" w:hAnsi="Arial" w:cs="Arial"/>
          <w:bCs/>
          <w:sz w:val="20"/>
          <w:szCs w:val="20"/>
        </w:rPr>
        <w:t>/</w:t>
      </w:r>
      <w:r w:rsidR="00B4505B">
        <w:rPr>
          <w:rFonts w:ascii="Arial" w:hAnsi="Arial" w:cs="Arial"/>
          <w:bCs/>
          <w:sz w:val="20"/>
          <w:szCs w:val="20"/>
        </w:rPr>
        <w:t xml:space="preserve"> </w:t>
      </w:r>
      <w:r w:rsidRPr="005E5642">
        <w:rPr>
          <w:rFonts w:ascii="Arial" w:hAnsi="Arial" w:cs="Arial"/>
          <w:bCs/>
          <w:sz w:val="20"/>
          <w:szCs w:val="20"/>
        </w:rPr>
        <w:t xml:space="preserve">university: </w:t>
      </w:r>
    </w:p>
    <w:p w14:paraId="441CBB10" w14:textId="77777777" w:rsidR="005E5642" w:rsidRPr="005E5642" w:rsidRDefault="005E5642" w:rsidP="005E5642">
      <w:pPr>
        <w:jc w:val="both"/>
        <w:rPr>
          <w:rFonts w:ascii="Arial" w:hAnsi="Arial" w:cs="Arial"/>
          <w:bCs/>
          <w:sz w:val="20"/>
          <w:szCs w:val="20"/>
        </w:rPr>
      </w:pPr>
    </w:p>
    <w:p w14:paraId="1D4134CC"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Contact details</w:t>
      </w:r>
    </w:p>
    <w:p w14:paraId="699343BC"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 xml:space="preserve">Mailing address: </w:t>
      </w:r>
    </w:p>
    <w:p w14:paraId="519A6407"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 xml:space="preserve">Phone: </w:t>
      </w:r>
    </w:p>
    <w:p w14:paraId="2AFC4D7E" w14:textId="77777777" w:rsidR="005E5642" w:rsidRPr="005E5642" w:rsidRDefault="005E5642" w:rsidP="005E5642">
      <w:pPr>
        <w:jc w:val="both"/>
        <w:rPr>
          <w:rFonts w:ascii="Arial" w:hAnsi="Arial" w:cs="Arial"/>
          <w:bCs/>
          <w:sz w:val="20"/>
          <w:szCs w:val="20"/>
        </w:rPr>
      </w:pPr>
      <w:r w:rsidRPr="005E5642">
        <w:rPr>
          <w:rFonts w:ascii="Arial" w:hAnsi="Arial" w:cs="Arial"/>
          <w:bCs/>
          <w:sz w:val="20"/>
          <w:szCs w:val="20"/>
        </w:rPr>
        <w:t xml:space="preserve">e-mail: </w:t>
      </w:r>
    </w:p>
    <w:p w14:paraId="2C35924C" w14:textId="77777777" w:rsidR="005E5642" w:rsidRPr="005E5642" w:rsidRDefault="005E5642" w:rsidP="005E5642">
      <w:pPr>
        <w:spacing w:line="276" w:lineRule="auto"/>
        <w:jc w:val="both"/>
        <w:rPr>
          <w:rFonts w:ascii="Arial" w:hAnsi="Arial" w:cs="Arial"/>
          <w:bCs/>
          <w:sz w:val="20"/>
          <w:szCs w:val="20"/>
        </w:rPr>
      </w:pPr>
    </w:p>
    <w:p w14:paraId="1E3A37F1" w14:textId="77777777" w:rsidR="005E5642" w:rsidRPr="005E5642" w:rsidRDefault="005E5642" w:rsidP="005E5642">
      <w:pPr>
        <w:spacing w:line="276" w:lineRule="auto"/>
        <w:jc w:val="both"/>
        <w:rPr>
          <w:rFonts w:ascii="Arial" w:hAnsi="Arial" w:cs="Arial"/>
          <w:bCs/>
          <w:sz w:val="20"/>
          <w:szCs w:val="20"/>
        </w:rPr>
      </w:pPr>
      <w:r w:rsidRPr="005E5642">
        <w:rPr>
          <w:rFonts w:ascii="Arial" w:hAnsi="Arial" w:cs="Arial"/>
          <w:bCs/>
          <w:sz w:val="20"/>
          <w:szCs w:val="20"/>
        </w:rPr>
        <w:t>Written consent to candidacy and processing of personal data</w:t>
      </w:r>
    </w:p>
    <w:p w14:paraId="3A80D338" w14:textId="77777777" w:rsidR="005E5642" w:rsidRPr="005E5642" w:rsidRDefault="005E5642" w:rsidP="005E5642">
      <w:pPr>
        <w:spacing w:line="276" w:lineRule="auto"/>
        <w:jc w:val="both"/>
        <w:rPr>
          <w:rFonts w:ascii="Arial" w:hAnsi="Arial" w:cs="Arial"/>
          <w:bCs/>
          <w:sz w:val="20"/>
          <w:szCs w:val="20"/>
        </w:rPr>
      </w:pPr>
    </w:p>
    <w:p w14:paraId="7B33EDCC" w14:textId="3880C5D0" w:rsidR="005E5642" w:rsidRPr="005E5642" w:rsidRDefault="005E5642" w:rsidP="005E5642">
      <w:pPr>
        <w:spacing w:line="276" w:lineRule="auto"/>
        <w:jc w:val="both"/>
        <w:rPr>
          <w:rFonts w:ascii="Arial" w:hAnsi="Arial" w:cs="Arial"/>
          <w:bCs/>
          <w:sz w:val="20"/>
          <w:szCs w:val="20"/>
        </w:rPr>
      </w:pPr>
      <w:r w:rsidRPr="005E5642">
        <w:rPr>
          <w:rFonts w:ascii="Arial" w:hAnsi="Arial" w:cs="Arial"/>
          <w:bCs/>
          <w:i/>
          <w:iCs/>
          <w:sz w:val="20"/>
          <w:szCs w:val="20"/>
        </w:rPr>
        <w:t xml:space="preserve">I agree to stand for election as a member of </w:t>
      </w:r>
      <w:r w:rsidRPr="005E5642">
        <w:rPr>
          <w:rFonts w:ascii="Arial" w:hAnsi="Arial" w:cs="Arial"/>
          <w:i/>
          <w:iCs/>
          <w:sz w:val="20"/>
          <w:szCs w:val="20"/>
        </w:rPr>
        <w:t>ScfHE</w:t>
      </w:r>
      <w:r w:rsidRPr="005E5642">
        <w:rPr>
          <w:rFonts w:ascii="Arial" w:hAnsi="Arial" w:cs="Arial"/>
          <w:bCs/>
          <w:i/>
          <w:iCs/>
          <w:sz w:val="20"/>
          <w:szCs w:val="20"/>
        </w:rPr>
        <w:t xml:space="preserve"> for the term 2024-2027. I also agree to the processing and storage of the personal data provided within the scope of Article 6(4) and Article 8(2) and (3) for the purposes of the election.</w:t>
      </w:r>
      <w:r w:rsidRPr="005E5642">
        <w:rPr>
          <w:rFonts w:ascii="Arial" w:hAnsi="Arial" w:cs="Arial"/>
          <w:bCs/>
          <w:sz w:val="20"/>
          <w:szCs w:val="20"/>
        </w:rPr>
        <w:t xml:space="preserve"> </w:t>
      </w:r>
      <w:r w:rsidRPr="005E5642">
        <w:rPr>
          <w:rFonts w:ascii="Arial" w:hAnsi="Arial" w:cs="Arial"/>
          <w:bCs/>
          <w:i/>
          <w:iCs/>
          <w:sz w:val="20"/>
          <w:szCs w:val="20"/>
        </w:rPr>
        <w:t xml:space="preserve">In the event of successful election, I agree to provide them to the office of the </w:t>
      </w:r>
      <w:r w:rsidRPr="005E5642">
        <w:rPr>
          <w:rFonts w:ascii="Arial" w:hAnsi="Arial" w:cs="Arial"/>
          <w:i/>
          <w:iCs/>
          <w:sz w:val="20"/>
          <w:szCs w:val="20"/>
        </w:rPr>
        <w:t>ScfHE</w:t>
      </w:r>
    </w:p>
    <w:p w14:paraId="2F3440FB" w14:textId="77777777" w:rsidR="007B69A1" w:rsidRPr="005E5642" w:rsidRDefault="007B69A1" w:rsidP="007B69A1">
      <w:pPr>
        <w:spacing w:line="276" w:lineRule="auto"/>
        <w:jc w:val="both"/>
        <w:rPr>
          <w:rFonts w:ascii="Arial" w:hAnsi="Arial" w:cs="Arial"/>
          <w:sz w:val="20"/>
          <w:szCs w:val="20"/>
        </w:rPr>
      </w:pPr>
    </w:p>
    <w:p w14:paraId="02ADA6EB" w14:textId="77777777" w:rsidR="007B69A1" w:rsidRDefault="007B69A1" w:rsidP="007B69A1">
      <w:pPr>
        <w:spacing w:line="276" w:lineRule="auto"/>
        <w:jc w:val="both"/>
        <w:rPr>
          <w:rFonts w:ascii="Arial" w:hAnsi="Arial" w:cs="Arial"/>
          <w:sz w:val="20"/>
          <w:szCs w:val="20"/>
        </w:rPr>
      </w:pPr>
    </w:p>
    <w:p w14:paraId="5AE92EA8" w14:textId="77777777" w:rsidR="007B69A1" w:rsidRPr="002861DD" w:rsidRDefault="007B69A1" w:rsidP="007B69A1">
      <w:pPr>
        <w:spacing w:line="276" w:lineRule="auto"/>
        <w:jc w:val="both"/>
        <w:rPr>
          <w:rFonts w:ascii="Arial" w:hAnsi="Arial" w:cs="Arial"/>
          <w:sz w:val="20"/>
          <w:szCs w:val="20"/>
        </w:rPr>
      </w:pPr>
    </w:p>
    <w:p w14:paraId="3EAFC018" w14:textId="77777777" w:rsidR="007B69A1" w:rsidRPr="002861DD" w:rsidRDefault="007B69A1" w:rsidP="007B69A1">
      <w:pPr>
        <w:spacing w:line="276" w:lineRule="auto"/>
        <w:jc w:val="both"/>
        <w:rPr>
          <w:rFonts w:ascii="Arial" w:hAnsi="Arial" w:cs="Arial"/>
          <w:sz w:val="20"/>
          <w:szCs w:val="20"/>
        </w:rPr>
      </w:pPr>
    </w:p>
    <w:p w14:paraId="77693A1F" w14:textId="1B4E7E80" w:rsidR="007B69A1" w:rsidRPr="002861DD" w:rsidRDefault="005E5642" w:rsidP="007B69A1">
      <w:pPr>
        <w:spacing w:line="276" w:lineRule="auto"/>
        <w:jc w:val="both"/>
        <w:rPr>
          <w:rFonts w:ascii="Arial" w:hAnsi="Arial" w:cs="Arial"/>
          <w:sz w:val="20"/>
          <w:szCs w:val="20"/>
        </w:rPr>
      </w:pPr>
      <w:r>
        <w:rPr>
          <w:rFonts w:ascii="Arial" w:hAnsi="Arial" w:cs="Arial"/>
          <w:i/>
          <w:sz w:val="20"/>
          <w:szCs w:val="20"/>
        </w:rPr>
        <w:t>In</w:t>
      </w:r>
      <w:r w:rsidR="007B69A1" w:rsidRPr="008F0291">
        <w:rPr>
          <w:rFonts w:ascii="Arial" w:hAnsi="Arial" w:cs="Arial"/>
          <w:i/>
          <w:sz w:val="20"/>
          <w:szCs w:val="20"/>
        </w:rPr>
        <w:t> </w:t>
      </w:r>
      <w:r>
        <w:rPr>
          <w:rFonts w:ascii="Arial" w:hAnsi="Arial" w:cs="Arial"/>
          <w:i/>
          <w:sz w:val="20"/>
          <w:szCs w:val="20"/>
        </w:rPr>
        <w:t>Košice,</w:t>
      </w:r>
      <w:r w:rsidR="007B69A1" w:rsidRPr="008F0291">
        <w:rPr>
          <w:rFonts w:ascii="Arial" w:hAnsi="Arial" w:cs="Arial"/>
          <w:i/>
          <w:sz w:val="20"/>
          <w:szCs w:val="20"/>
        </w:rPr>
        <w:t xml:space="preserve"> </w:t>
      </w:r>
      <w:proofErr w:type="spellStart"/>
      <w:r>
        <w:rPr>
          <w:rFonts w:ascii="Arial" w:hAnsi="Arial" w:cs="Arial"/>
          <w:i/>
          <w:sz w:val="20"/>
          <w:szCs w:val="20"/>
        </w:rPr>
        <w:t>date</w:t>
      </w:r>
      <w:proofErr w:type="spellEnd"/>
      <w:r w:rsidR="007B69A1" w:rsidRPr="008F0291">
        <w:rPr>
          <w:rFonts w:ascii="Arial" w:hAnsi="Arial" w:cs="Arial"/>
          <w:i/>
          <w:sz w:val="20"/>
          <w:szCs w:val="20"/>
        </w:rPr>
        <w:t xml:space="preserve"> </w:t>
      </w:r>
      <w:proofErr w:type="spellStart"/>
      <w:r w:rsidR="007B69A1">
        <w:rPr>
          <w:rFonts w:ascii="Arial" w:hAnsi="Arial" w:cs="Arial"/>
          <w:i/>
          <w:sz w:val="20"/>
          <w:szCs w:val="20"/>
        </w:rPr>
        <w:t>xx</w:t>
      </w:r>
      <w:r w:rsidR="007B69A1" w:rsidRPr="008F0291">
        <w:rPr>
          <w:rFonts w:ascii="Arial" w:hAnsi="Arial" w:cs="Arial"/>
          <w:i/>
          <w:sz w:val="20"/>
          <w:szCs w:val="20"/>
        </w:rPr>
        <w:t>.</w:t>
      </w:r>
      <w:proofErr w:type="spellEnd"/>
      <w:r w:rsidR="007B69A1" w:rsidRPr="008F0291">
        <w:rPr>
          <w:rFonts w:ascii="Arial" w:hAnsi="Arial" w:cs="Arial"/>
          <w:i/>
          <w:sz w:val="20"/>
          <w:szCs w:val="20"/>
        </w:rPr>
        <w:t> </w:t>
      </w:r>
      <w:proofErr w:type="spellStart"/>
      <w:r w:rsidR="007B69A1">
        <w:rPr>
          <w:rFonts w:ascii="Arial" w:hAnsi="Arial" w:cs="Arial"/>
          <w:i/>
          <w:sz w:val="20"/>
          <w:szCs w:val="20"/>
        </w:rPr>
        <w:t>xx</w:t>
      </w:r>
      <w:r w:rsidR="007B69A1" w:rsidRPr="008F0291">
        <w:rPr>
          <w:rFonts w:ascii="Arial" w:hAnsi="Arial" w:cs="Arial"/>
          <w:i/>
          <w:sz w:val="20"/>
          <w:szCs w:val="20"/>
        </w:rPr>
        <w:t>.</w:t>
      </w:r>
      <w:proofErr w:type="spellEnd"/>
      <w:r w:rsidR="007B69A1" w:rsidRPr="008F0291">
        <w:rPr>
          <w:rFonts w:ascii="Arial" w:hAnsi="Arial" w:cs="Arial"/>
          <w:i/>
          <w:sz w:val="20"/>
          <w:szCs w:val="20"/>
        </w:rPr>
        <w:t> 20</w:t>
      </w:r>
      <w:r w:rsidR="007B69A1">
        <w:rPr>
          <w:rFonts w:ascii="Arial" w:hAnsi="Arial" w:cs="Arial"/>
          <w:i/>
          <w:sz w:val="20"/>
          <w:szCs w:val="20"/>
        </w:rPr>
        <w:t>2</w:t>
      </w:r>
      <w:r w:rsidR="0065486F">
        <w:rPr>
          <w:rFonts w:ascii="Arial" w:hAnsi="Arial" w:cs="Arial"/>
          <w:i/>
          <w:sz w:val="20"/>
          <w:szCs w:val="20"/>
        </w:rPr>
        <w:t>4</w:t>
      </w:r>
      <w:r w:rsidR="007B69A1" w:rsidRPr="002861DD">
        <w:rPr>
          <w:rFonts w:ascii="Arial" w:hAnsi="Arial" w:cs="Arial"/>
          <w:sz w:val="20"/>
          <w:szCs w:val="20"/>
        </w:rPr>
        <w:tab/>
      </w:r>
      <w:r w:rsidR="007B69A1">
        <w:rPr>
          <w:rFonts w:ascii="Arial" w:hAnsi="Arial" w:cs="Arial"/>
          <w:sz w:val="20"/>
          <w:szCs w:val="20"/>
        </w:rPr>
        <w:tab/>
      </w:r>
      <w:r w:rsidR="007B69A1">
        <w:rPr>
          <w:rFonts w:ascii="Arial" w:hAnsi="Arial" w:cs="Arial"/>
          <w:sz w:val="20"/>
          <w:szCs w:val="20"/>
        </w:rPr>
        <w:tab/>
      </w:r>
      <w:r w:rsidR="007B69A1" w:rsidRPr="002861DD">
        <w:rPr>
          <w:rFonts w:ascii="Arial" w:hAnsi="Arial" w:cs="Arial"/>
          <w:sz w:val="20"/>
          <w:szCs w:val="20"/>
        </w:rPr>
        <w:tab/>
      </w:r>
      <w:r w:rsidR="007B69A1" w:rsidRPr="002861DD">
        <w:rPr>
          <w:rFonts w:ascii="Arial" w:hAnsi="Arial" w:cs="Arial"/>
          <w:sz w:val="20"/>
          <w:szCs w:val="20"/>
        </w:rPr>
        <w:tab/>
        <w:t>....................................................</w:t>
      </w:r>
    </w:p>
    <w:p w14:paraId="1AE7BC90" w14:textId="77777777" w:rsidR="007B69A1" w:rsidRPr="002861DD" w:rsidRDefault="007B69A1" w:rsidP="007B69A1">
      <w:pPr>
        <w:spacing w:line="276" w:lineRule="auto"/>
        <w:jc w:val="both"/>
        <w:rPr>
          <w:rFonts w:ascii="Arial" w:hAnsi="Arial" w:cs="Arial"/>
          <w:sz w:val="20"/>
          <w:szCs w:val="20"/>
        </w:rPr>
      </w:pPr>
    </w:p>
    <w:p w14:paraId="4739992F" w14:textId="77777777" w:rsidR="007B69A1" w:rsidRDefault="007B69A1" w:rsidP="007B69A1">
      <w:pPr>
        <w:spacing w:line="276" w:lineRule="auto"/>
        <w:rPr>
          <w:rFonts w:ascii="Arial" w:hAnsi="Arial" w:cs="Arial"/>
          <w:sz w:val="20"/>
          <w:szCs w:val="20"/>
        </w:rPr>
      </w:pPr>
    </w:p>
    <w:p w14:paraId="07B674BF" w14:textId="77777777" w:rsidR="007B69A1" w:rsidRDefault="007B69A1" w:rsidP="007B69A1">
      <w:pPr>
        <w:spacing w:line="276" w:lineRule="auto"/>
        <w:rPr>
          <w:rFonts w:ascii="Arial" w:hAnsi="Arial" w:cs="Arial"/>
          <w:sz w:val="20"/>
          <w:szCs w:val="20"/>
        </w:rPr>
      </w:pPr>
    </w:p>
    <w:p w14:paraId="7DA9809A" w14:textId="77777777" w:rsidR="007B69A1" w:rsidRDefault="007B69A1" w:rsidP="007B69A1">
      <w:pPr>
        <w:spacing w:line="276" w:lineRule="auto"/>
        <w:rPr>
          <w:rFonts w:ascii="Arial" w:hAnsi="Arial" w:cs="Arial"/>
          <w:sz w:val="20"/>
          <w:szCs w:val="20"/>
        </w:rPr>
      </w:pPr>
    </w:p>
    <w:p w14:paraId="6AB77D24" w14:textId="77777777" w:rsidR="007B69A1" w:rsidRPr="002861DD" w:rsidRDefault="007B69A1" w:rsidP="007B69A1">
      <w:pPr>
        <w:spacing w:line="276" w:lineRule="auto"/>
        <w:rPr>
          <w:rFonts w:ascii="Arial" w:hAnsi="Arial" w:cs="Arial"/>
          <w:sz w:val="20"/>
          <w:szCs w:val="20"/>
        </w:rPr>
      </w:pPr>
    </w:p>
    <w:p w14:paraId="1C48CF2F" w14:textId="4FE46A71" w:rsidR="007B69A1" w:rsidRPr="002861DD" w:rsidRDefault="005E5642" w:rsidP="007B69A1">
      <w:pPr>
        <w:spacing w:line="276" w:lineRule="auto"/>
        <w:jc w:val="both"/>
        <w:rPr>
          <w:rFonts w:ascii="Arial" w:hAnsi="Arial" w:cs="Arial"/>
          <w:b/>
          <w:bCs/>
          <w:sz w:val="20"/>
          <w:szCs w:val="20"/>
        </w:rPr>
      </w:pPr>
      <w:r w:rsidRPr="005E5642">
        <w:rPr>
          <w:rFonts w:ascii="Arial" w:hAnsi="Arial" w:cs="Arial"/>
          <w:b/>
          <w:bCs/>
          <w:sz w:val="20"/>
          <w:szCs w:val="20"/>
        </w:rPr>
        <w:t>Name</w:t>
      </w:r>
      <w:r>
        <w:rPr>
          <w:rFonts w:ascii="Arial" w:hAnsi="Arial" w:cs="Arial"/>
          <w:b/>
          <w:bCs/>
          <w:sz w:val="20"/>
          <w:szCs w:val="20"/>
        </w:rPr>
        <w:t xml:space="preserve"> and</w:t>
      </w:r>
      <w:r w:rsidRPr="005E5642">
        <w:rPr>
          <w:rFonts w:ascii="Arial" w:hAnsi="Arial" w:cs="Arial"/>
          <w:b/>
          <w:bCs/>
          <w:sz w:val="20"/>
          <w:szCs w:val="20"/>
        </w:rPr>
        <w:t xml:space="preserve"> </w:t>
      </w:r>
      <w:proofErr w:type="spellStart"/>
      <w:r w:rsidRPr="005E5642">
        <w:rPr>
          <w:rFonts w:ascii="Arial" w:hAnsi="Arial" w:cs="Arial"/>
          <w:b/>
          <w:bCs/>
          <w:sz w:val="20"/>
          <w:szCs w:val="20"/>
        </w:rPr>
        <w:t>surname</w:t>
      </w:r>
      <w:proofErr w:type="spellEnd"/>
      <w:r>
        <w:rPr>
          <w:rFonts w:ascii="Arial" w:hAnsi="Arial" w:cs="Arial"/>
          <w:b/>
          <w:bCs/>
          <w:sz w:val="20"/>
          <w:szCs w:val="20"/>
        </w:rPr>
        <w:t xml:space="preserve"> of </w:t>
      </w:r>
      <w:proofErr w:type="spellStart"/>
      <w:r>
        <w:rPr>
          <w:rFonts w:ascii="Arial" w:hAnsi="Arial" w:cs="Arial"/>
          <w:b/>
          <w:bCs/>
          <w:sz w:val="20"/>
          <w:szCs w:val="20"/>
        </w:rPr>
        <w:t>the</w:t>
      </w:r>
      <w:proofErr w:type="spellEnd"/>
      <w:r>
        <w:rPr>
          <w:rFonts w:ascii="Arial" w:hAnsi="Arial" w:cs="Arial"/>
          <w:b/>
          <w:bCs/>
          <w:sz w:val="20"/>
          <w:szCs w:val="20"/>
        </w:rPr>
        <w:t xml:space="preserve"> </w:t>
      </w:r>
      <w:proofErr w:type="spellStart"/>
      <w:r>
        <w:rPr>
          <w:rFonts w:ascii="Arial" w:hAnsi="Arial" w:cs="Arial"/>
          <w:b/>
          <w:bCs/>
          <w:sz w:val="20"/>
          <w:szCs w:val="20"/>
        </w:rPr>
        <w:t>proposer</w:t>
      </w:r>
      <w:proofErr w:type="spellEnd"/>
      <w:r w:rsidR="007B69A1" w:rsidRPr="002861DD">
        <w:rPr>
          <w:rFonts w:ascii="Arial" w:hAnsi="Arial" w:cs="Arial"/>
          <w:b/>
          <w:bCs/>
          <w:sz w:val="20"/>
          <w:szCs w:val="20"/>
        </w:rPr>
        <w:tab/>
      </w:r>
      <w:r w:rsidR="007B69A1" w:rsidRPr="002861DD">
        <w:rPr>
          <w:rFonts w:ascii="Arial" w:hAnsi="Arial" w:cs="Arial"/>
          <w:b/>
          <w:bCs/>
          <w:sz w:val="20"/>
          <w:szCs w:val="20"/>
        </w:rPr>
        <w:tab/>
      </w:r>
      <w:proofErr w:type="spellStart"/>
      <w:r w:rsidR="00B4505B">
        <w:rPr>
          <w:rFonts w:ascii="Arial" w:hAnsi="Arial" w:cs="Arial"/>
          <w:b/>
          <w:bCs/>
          <w:sz w:val="20"/>
          <w:szCs w:val="20"/>
        </w:rPr>
        <w:t>P</w:t>
      </w:r>
      <w:r>
        <w:rPr>
          <w:rFonts w:ascii="Arial" w:hAnsi="Arial" w:cs="Arial"/>
          <w:b/>
          <w:bCs/>
          <w:sz w:val="20"/>
          <w:szCs w:val="20"/>
        </w:rPr>
        <w:t>roposer’s</w:t>
      </w:r>
      <w:proofErr w:type="spellEnd"/>
      <w:r>
        <w:rPr>
          <w:rFonts w:ascii="Arial" w:hAnsi="Arial" w:cs="Arial"/>
          <w:b/>
          <w:bCs/>
          <w:sz w:val="20"/>
          <w:szCs w:val="20"/>
        </w:rPr>
        <w:t xml:space="preserve"> </w:t>
      </w:r>
      <w:proofErr w:type="spellStart"/>
      <w:r>
        <w:rPr>
          <w:rFonts w:ascii="Arial" w:hAnsi="Arial" w:cs="Arial"/>
          <w:b/>
          <w:bCs/>
          <w:sz w:val="20"/>
          <w:szCs w:val="20"/>
        </w:rPr>
        <w:t>signature</w:t>
      </w:r>
      <w:proofErr w:type="spellEnd"/>
    </w:p>
    <w:p w14:paraId="3040F047" w14:textId="77777777" w:rsidR="007B69A1" w:rsidRDefault="007B69A1" w:rsidP="007B69A1">
      <w:pPr>
        <w:spacing w:before="120" w:line="276" w:lineRule="auto"/>
        <w:jc w:val="both"/>
        <w:rPr>
          <w:rFonts w:ascii="Arial" w:hAnsi="Arial" w:cs="Arial"/>
          <w:sz w:val="20"/>
          <w:szCs w:val="20"/>
        </w:rPr>
      </w:pPr>
      <w:r w:rsidRPr="002861DD">
        <w:rPr>
          <w:rFonts w:ascii="Arial" w:hAnsi="Arial" w:cs="Arial"/>
          <w:sz w:val="20"/>
          <w:szCs w:val="20"/>
        </w:rPr>
        <w:t>.....................................................................</w:t>
      </w:r>
      <w:r w:rsidRPr="002861DD">
        <w:rPr>
          <w:rFonts w:ascii="Arial" w:hAnsi="Arial" w:cs="Arial"/>
          <w:sz w:val="20"/>
          <w:szCs w:val="20"/>
        </w:rPr>
        <w:tab/>
        <w:t>....................................................</w:t>
      </w:r>
    </w:p>
    <w:p w14:paraId="464EA218" w14:textId="77777777" w:rsidR="007B69A1" w:rsidRDefault="007B69A1" w:rsidP="007B69A1">
      <w:pPr>
        <w:spacing w:before="120" w:line="276" w:lineRule="auto"/>
        <w:jc w:val="both"/>
        <w:rPr>
          <w:rFonts w:ascii="Arial" w:hAnsi="Arial" w:cs="Arial"/>
          <w:sz w:val="20"/>
          <w:szCs w:val="20"/>
        </w:rPr>
      </w:pPr>
      <w:r w:rsidRPr="002861DD">
        <w:rPr>
          <w:rFonts w:ascii="Arial" w:hAnsi="Arial" w:cs="Arial"/>
          <w:sz w:val="20"/>
          <w:szCs w:val="20"/>
        </w:rPr>
        <w:t>.....................................................................</w:t>
      </w:r>
      <w:r w:rsidRPr="002861DD">
        <w:rPr>
          <w:rFonts w:ascii="Arial" w:hAnsi="Arial" w:cs="Arial"/>
          <w:sz w:val="20"/>
          <w:szCs w:val="20"/>
        </w:rPr>
        <w:tab/>
        <w:t>....................................................</w:t>
      </w:r>
    </w:p>
    <w:p w14:paraId="51AD4570" w14:textId="77777777" w:rsidR="007B69A1" w:rsidRDefault="007B69A1" w:rsidP="007B69A1">
      <w:pPr>
        <w:spacing w:before="120" w:line="276" w:lineRule="auto"/>
        <w:jc w:val="both"/>
        <w:rPr>
          <w:rFonts w:ascii="Arial" w:hAnsi="Arial" w:cs="Arial"/>
          <w:sz w:val="20"/>
          <w:szCs w:val="20"/>
        </w:rPr>
      </w:pPr>
      <w:r w:rsidRPr="002861DD">
        <w:rPr>
          <w:rFonts w:ascii="Arial" w:hAnsi="Arial" w:cs="Arial"/>
          <w:sz w:val="20"/>
          <w:szCs w:val="20"/>
        </w:rPr>
        <w:t>.....................................................................</w:t>
      </w:r>
      <w:r w:rsidRPr="002861DD">
        <w:rPr>
          <w:rFonts w:ascii="Arial" w:hAnsi="Arial" w:cs="Arial"/>
          <w:sz w:val="20"/>
          <w:szCs w:val="20"/>
        </w:rPr>
        <w:tab/>
        <w:t>....................................................</w:t>
      </w:r>
    </w:p>
    <w:p w14:paraId="3C287D8D" w14:textId="77777777" w:rsidR="007B69A1" w:rsidRDefault="007B69A1"/>
    <w:sectPr w:rsidR="007B69A1" w:rsidSect="004E5C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100F4"/>
    <w:multiLevelType w:val="multilevel"/>
    <w:tmpl w:val="9E2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F2DCB"/>
    <w:multiLevelType w:val="multilevel"/>
    <w:tmpl w:val="0762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A1"/>
    <w:rsid w:val="00016FC8"/>
    <w:rsid w:val="00075F5F"/>
    <w:rsid w:val="000F2DDE"/>
    <w:rsid w:val="002D4CB7"/>
    <w:rsid w:val="00322640"/>
    <w:rsid w:val="003B4773"/>
    <w:rsid w:val="003D607D"/>
    <w:rsid w:val="004E5C82"/>
    <w:rsid w:val="0056013A"/>
    <w:rsid w:val="005E5642"/>
    <w:rsid w:val="006160F5"/>
    <w:rsid w:val="0065486F"/>
    <w:rsid w:val="006C06A1"/>
    <w:rsid w:val="00766241"/>
    <w:rsid w:val="0079271B"/>
    <w:rsid w:val="007B69A1"/>
    <w:rsid w:val="008B4942"/>
    <w:rsid w:val="008F2D2B"/>
    <w:rsid w:val="009D3033"/>
    <w:rsid w:val="00A25F65"/>
    <w:rsid w:val="00B4505B"/>
    <w:rsid w:val="00BB3C60"/>
    <w:rsid w:val="00FD02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173E"/>
  <w15:chartTrackingRefBased/>
  <w15:docId w15:val="{854C1DC9-E4C9-874B-B7F4-D29F7FE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7B69A1"/>
    <w:pPr>
      <w:spacing w:before="100" w:beforeAutospacing="1" w:after="100" w:afterAutospacing="1"/>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B69A1"/>
    <w:rPr>
      <w:rFonts w:ascii="Times New Roman" w:eastAsia="Times New Roman" w:hAnsi="Times New Roman" w:cs="Times New Roman"/>
      <w:b/>
      <w:bCs/>
      <w:sz w:val="36"/>
      <w:szCs w:val="36"/>
      <w:lang w:eastAsia="sk-SK"/>
    </w:rPr>
  </w:style>
  <w:style w:type="character" w:styleId="Hypertextovprepojenie">
    <w:name w:val="Hyperlink"/>
    <w:basedOn w:val="Predvolenpsmoodseku"/>
    <w:uiPriority w:val="99"/>
    <w:unhideWhenUsed/>
    <w:rsid w:val="007B69A1"/>
    <w:rPr>
      <w:color w:val="0563C1" w:themeColor="hyperlink"/>
      <w:u w:val="single"/>
    </w:rPr>
  </w:style>
  <w:style w:type="paragraph" w:styleId="Normlnywebov">
    <w:name w:val="Normal (Web)"/>
    <w:basedOn w:val="Normlny"/>
    <w:uiPriority w:val="99"/>
    <w:unhideWhenUsed/>
    <w:rsid w:val="007B69A1"/>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7B69A1"/>
    <w:rPr>
      <w:b/>
      <w:bCs/>
    </w:rPr>
  </w:style>
  <w:style w:type="character" w:styleId="Zvraznenie">
    <w:name w:val="Emphasis"/>
    <w:basedOn w:val="Predvolenpsmoodseku"/>
    <w:uiPriority w:val="20"/>
    <w:qFormat/>
    <w:rsid w:val="007B69A1"/>
    <w:rPr>
      <w:i/>
      <w:iCs/>
    </w:rPr>
  </w:style>
  <w:style w:type="character" w:styleId="Nevyrieenzmienka">
    <w:name w:val="Unresolved Mention"/>
    <w:basedOn w:val="Predvolenpsmoodseku"/>
    <w:uiPriority w:val="99"/>
    <w:semiHidden/>
    <w:unhideWhenUsed/>
    <w:rsid w:val="005E5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4939">
      <w:bodyDiv w:val="1"/>
      <w:marLeft w:val="0"/>
      <w:marRight w:val="0"/>
      <w:marTop w:val="0"/>
      <w:marBottom w:val="0"/>
      <w:divBdr>
        <w:top w:val="none" w:sz="0" w:space="0" w:color="auto"/>
        <w:left w:val="none" w:sz="0" w:space="0" w:color="auto"/>
        <w:bottom w:val="none" w:sz="0" w:space="0" w:color="auto"/>
        <w:right w:val="none" w:sz="0" w:space="0" w:color="auto"/>
      </w:divBdr>
    </w:div>
    <w:div w:id="639110473">
      <w:bodyDiv w:val="1"/>
      <w:marLeft w:val="0"/>
      <w:marRight w:val="0"/>
      <w:marTop w:val="0"/>
      <w:marBottom w:val="0"/>
      <w:divBdr>
        <w:top w:val="none" w:sz="0" w:space="0" w:color="auto"/>
        <w:left w:val="none" w:sz="0" w:space="0" w:color="auto"/>
        <w:bottom w:val="none" w:sz="0" w:space="0" w:color="auto"/>
        <w:right w:val="none" w:sz="0" w:space="0" w:color="auto"/>
      </w:divBdr>
    </w:div>
    <w:div w:id="690110345">
      <w:bodyDiv w:val="1"/>
      <w:marLeft w:val="0"/>
      <w:marRight w:val="0"/>
      <w:marTop w:val="0"/>
      <w:marBottom w:val="0"/>
      <w:divBdr>
        <w:top w:val="none" w:sz="0" w:space="0" w:color="auto"/>
        <w:left w:val="none" w:sz="0" w:space="0" w:color="auto"/>
        <w:bottom w:val="none" w:sz="0" w:space="0" w:color="auto"/>
        <w:right w:val="none" w:sz="0" w:space="0" w:color="auto"/>
      </w:divBdr>
    </w:div>
    <w:div w:id="1294288416">
      <w:bodyDiv w:val="1"/>
      <w:marLeft w:val="0"/>
      <w:marRight w:val="0"/>
      <w:marTop w:val="0"/>
      <w:marBottom w:val="0"/>
      <w:divBdr>
        <w:top w:val="none" w:sz="0" w:space="0" w:color="auto"/>
        <w:left w:val="none" w:sz="0" w:space="0" w:color="auto"/>
        <w:bottom w:val="none" w:sz="0" w:space="0" w:color="auto"/>
        <w:right w:val="none" w:sz="0" w:space="0" w:color="auto"/>
      </w:divBdr>
    </w:div>
    <w:div w:id="1551960948">
      <w:bodyDiv w:val="1"/>
      <w:marLeft w:val="0"/>
      <w:marRight w:val="0"/>
      <w:marTop w:val="0"/>
      <w:marBottom w:val="0"/>
      <w:divBdr>
        <w:top w:val="none" w:sz="0" w:space="0" w:color="auto"/>
        <w:left w:val="none" w:sz="0" w:space="0" w:color="auto"/>
        <w:bottom w:val="none" w:sz="0" w:space="0" w:color="auto"/>
        <w:right w:val="none" w:sz="0" w:space="0" w:color="auto"/>
      </w:divBdr>
      <w:divsChild>
        <w:div w:id="1096486695">
          <w:marLeft w:val="0"/>
          <w:marRight w:val="0"/>
          <w:marTop w:val="0"/>
          <w:marBottom w:val="0"/>
          <w:divBdr>
            <w:top w:val="none" w:sz="0" w:space="0" w:color="auto"/>
            <w:left w:val="none" w:sz="0" w:space="0" w:color="auto"/>
            <w:bottom w:val="none" w:sz="0" w:space="0" w:color="auto"/>
            <w:right w:val="none" w:sz="0" w:space="0" w:color="auto"/>
          </w:divBdr>
          <w:divsChild>
            <w:div w:id="531697847">
              <w:marLeft w:val="0"/>
              <w:marRight w:val="0"/>
              <w:marTop w:val="0"/>
              <w:marBottom w:val="0"/>
              <w:divBdr>
                <w:top w:val="none" w:sz="0" w:space="0" w:color="auto"/>
                <w:left w:val="none" w:sz="0" w:space="0" w:color="auto"/>
                <w:bottom w:val="none" w:sz="0" w:space="0" w:color="auto"/>
                <w:right w:val="none" w:sz="0" w:space="0" w:color="auto"/>
              </w:divBdr>
              <w:divsChild>
                <w:div w:id="4018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3070">
      <w:bodyDiv w:val="1"/>
      <w:marLeft w:val="0"/>
      <w:marRight w:val="0"/>
      <w:marTop w:val="0"/>
      <w:marBottom w:val="0"/>
      <w:divBdr>
        <w:top w:val="none" w:sz="0" w:space="0" w:color="auto"/>
        <w:left w:val="none" w:sz="0" w:space="0" w:color="auto"/>
        <w:bottom w:val="none" w:sz="0" w:space="0" w:color="auto"/>
        <w:right w:val="none" w:sz="0" w:space="0" w:color="auto"/>
      </w:divBdr>
    </w:div>
    <w:div w:id="1726830756">
      <w:bodyDiv w:val="1"/>
      <w:marLeft w:val="0"/>
      <w:marRight w:val="0"/>
      <w:marTop w:val="0"/>
      <w:marBottom w:val="0"/>
      <w:divBdr>
        <w:top w:val="none" w:sz="0" w:space="0" w:color="auto"/>
        <w:left w:val="none" w:sz="0" w:space="0" w:color="auto"/>
        <w:bottom w:val="none" w:sz="0" w:space="0" w:color="auto"/>
        <w:right w:val="none" w:sz="0" w:space="0" w:color="auto"/>
      </w:divBdr>
    </w:div>
    <w:div w:id="1803959407">
      <w:bodyDiv w:val="1"/>
      <w:marLeft w:val="0"/>
      <w:marRight w:val="0"/>
      <w:marTop w:val="0"/>
      <w:marBottom w:val="0"/>
      <w:divBdr>
        <w:top w:val="none" w:sz="0" w:space="0" w:color="auto"/>
        <w:left w:val="none" w:sz="0" w:space="0" w:color="auto"/>
        <w:bottom w:val="none" w:sz="0" w:space="0" w:color="auto"/>
        <w:right w:val="none" w:sz="0" w:space="0" w:color="auto"/>
      </w:divBdr>
    </w:div>
    <w:div w:id="1987540318">
      <w:bodyDiv w:val="1"/>
      <w:marLeft w:val="0"/>
      <w:marRight w:val="0"/>
      <w:marTop w:val="0"/>
      <w:marBottom w:val="0"/>
      <w:divBdr>
        <w:top w:val="none" w:sz="0" w:space="0" w:color="auto"/>
        <w:left w:val="none" w:sz="0" w:space="0" w:color="auto"/>
        <w:bottom w:val="none" w:sz="0" w:space="0" w:color="auto"/>
        <w:right w:val="none" w:sz="0" w:space="0" w:color="auto"/>
      </w:divBdr>
      <w:divsChild>
        <w:div w:id="669068301">
          <w:marLeft w:val="0"/>
          <w:marRight w:val="0"/>
          <w:marTop w:val="0"/>
          <w:marBottom w:val="0"/>
          <w:divBdr>
            <w:top w:val="none" w:sz="0" w:space="0" w:color="auto"/>
            <w:left w:val="none" w:sz="0" w:space="0" w:color="auto"/>
            <w:bottom w:val="none" w:sz="0" w:space="0" w:color="auto"/>
            <w:right w:val="none" w:sz="0" w:space="0" w:color="auto"/>
          </w:divBdr>
          <w:divsChild>
            <w:div w:id="122777305">
              <w:marLeft w:val="0"/>
              <w:marRight w:val="0"/>
              <w:marTop w:val="0"/>
              <w:marBottom w:val="0"/>
              <w:divBdr>
                <w:top w:val="none" w:sz="0" w:space="0" w:color="auto"/>
                <w:left w:val="none" w:sz="0" w:space="0" w:color="auto"/>
                <w:bottom w:val="none" w:sz="0" w:space="0" w:color="auto"/>
                <w:right w:val="none" w:sz="0" w:space="0" w:color="auto"/>
              </w:divBdr>
              <w:divsChild>
                <w:div w:id="324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499</Words>
  <Characters>2850</Characters>
  <Application>Microsoft Office Word</Application>
  <DocSecurity>0</DocSecurity>
  <Lines>23</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Františka Petriková</dc:creator>
  <cp:keywords/>
  <dc:description/>
  <cp:lastModifiedBy>Bc. Andrea Jánošíková</cp:lastModifiedBy>
  <cp:revision>5</cp:revision>
  <dcterms:created xsi:type="dcterms:W3CDTF">2024-10-24T17:16:00Z</dcterms:created>
  <dcterms:modified xsi:type="dcterms:W3CDTF">2024-10-29T09:05:00Z</dcterms:modified>
</cp:coreProperties>
</file>